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BD7A5F" w14:paraId="7D819A3D" w14:textId="77777777" w:rsidTr="004D2310">
        <w:trPr>
          <w:trHeight w:val="1545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69358" w14:textId="77777777" w:rsidR="00BD7A5F" w:rsidRDefault="00BD7A5F" w:rsidP="007B7833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C01F74F" wp14:editId="62794F10">
                  <wp:extent cx="5731510" cy="1366520"/>
                  <wp:effectExtent l="0" t="0" r="2540" b="5080"/>
                  <wp:docPr id="1" name="Picture 1" descr="Background patter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ckground patter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136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AE8BFC" w14:textId="77777777" w:rsidR="00BD7A5F" w:rsidRDefault="00BD7A5F" w:rsidP="007B7833">
            <w:pPr>
              <w:rPr>
                <w:b/>
                <w:bCs/>
              </w:rPr>
            </w:pPr>
          </w:p>
          <w:p w14:paraId="3982AAF8" w14:textId="27B7E51F" w:rsidR="00BD7A5F" w:rsidRPr="00DE7AB5" w:rsidRDefault="00FD3DEB" w:rsidP="00BD7A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SAP </w:t>
            </w:r>
            <w:r w:rsidR="00DE7AB5">
              <w:rPr>
                <w:b/>
                <w:bCs/>
              </w:rPr>
              <w:t xml:space="preserve">S/4 HANA IMPLEMENTATION | </w:t>
            </w:r>
            <w:r>
              <w:rPr>
                <w:b/>
                <w:bCs/>
              </w:rPr>
              <w:t xml:space="preserve">REVISED SCHEDULE </w:t>
            </w:r>
          </w:p>
          <w:p w14:paraId="64E5C3E8" w14:textId="77777777" w:rsidR="00BD7A5F" w:rsidRDefault="00BD7A5F" w:rsidP="00BD7A5F"/>
          <w:p w14:paraId="5D9996FD" w14:textId="13B055D7" w:rsidR="00BD7A5F" w:rsidRDefault="00BD7A5F" w:rsidP="00BD7A5F">
            <w:r>
              <w:t>Dear Valued Supplier,</w:t>
            </w:r>
          </w:p>
          <w:p w14:paraId="68423D7A" w14:textId="77777777" w:rsidR="00BD7A5F" w:rsidRDefault="00BD7A5F" w:rsidP="00BD7A5F"/>
          <w:p w14:paraId="1818A8CC" w14:textId="6C5BEA03" w:rsidR="00BD7A5F" w:rsidRDefault="007C7C7D" w:rsidP="00BD7A5F">
            <w:r>
              <w:t xml:space="preserve">In </w:t>
            </w:r>
            <w:r w:rsidR="002217B1">
              <w:t>Mar</w:t>
            </w:r>
            <w:r w:rsidR="001A0815">
              <w:t>ch 2023</w:t>
            </w:r>
            <w:r w:rsidR="00BD7A5F">
              <w:t xml:space="preserve">, Woodside </w:t>
            </w:r>
            <w:r w:rsidR="000C28D3">
              <w:t>informed our</w:t>
            </w:r>
            <w:r w:rsidR="00881A61">
              <w:t xml:space="preserve"> </w:t>
            </w:r>
            <w:r w:rsidR="007B37EF">
              <w:t>suppliers</w:t>
            </w:r>
            <w:r w:rsidR="001B6DB0">
              <w:t xml:space="preserve"> that</w:t>
            </w:r>
            <w:r w:rsidR="007B37EF">
              <w:t xml:space="preserve"> we </w:t>
            </w:r>
            <w:r w:rsidR="00AE2AF8">
              <w:t xml:space="preserve">are progressing the </w:t>
            </w:r>
            <w:r w:rsidR="00BD7A5F">
              <w:t xml:space="preserve">implementation of a new ERP platform - SAP S/4HANA, </w:t>
            </w:r>
            <w:r w:rsidR="00C93F6E">
              <w:t xml:space="preserve">and </w:t>
            </w:r>
            <w:r w:rsidR="00D403F3">
              <w:t xml:space="preserve">how the transition to our new system </w:t>
            </w:r>
            <w:r w:rsidR="0012659C">
              <w:t xml:space="preserve">will affect our ongoing engagements with you.  </w:t>
            </w:r>
          </w:p>
          <w:p w14:paraId="50FD95EE" w14:textId="77777777" w:rsidR="0015541A" w:rsidRDefault="0015541A" w:rsidP="00BD7A5F"/>
          <w:p w14:paraId="5FE9EE9F" w14:textId="33598D28" w:rsidR="00D40102" w:rsidRDefault="00881A61" w:rsidP="00D40102">
            <w:r>
              <w:t>We</w:t>
            </w:r>
            <w:r w:rsidR="00BD7A5F">
              <w:t xml:space="preserve"> </w:t>
            </w:r>
            <w:r w:rsidR="002C3A43">
              <w:t>wish</w:t>
            </w:r>
            <w:r w:rsidR="0057312C">
              <w:t xml:space="preserve"> to</w:t>
            </w:r>
            <w:r w:rsidR="00BD7A5F">
              <w:t xml:space="preserve"> inform </w:t>
            </w:r>
            <w:r w:rsidR="00944754">
              <w:t xml:space="preserve">our </w:t>
            </w:r>
            <w:r w:rsidR="00803D4D">
              <w:t>suppliers</w:t>
            </w:r>
            <w:r w:rsidR="00785AEE">
              <w:t xml:space="preserve"> of </w:t>
            </w:r>
            <w:r w:rsidR="00B44D26">
              <w:t xml:space="preserve">a </w:t>
            </w:r>
            <w:r w:rsidR="00925F25">
              <w:t xml:space="preserve">schedule </w:t>
            </w:r>
            <w:r w:rsidR="00B44D26">
              <w:t>change</w:t>
            </w:r>
            <w:r w:rsidR="009A178E">
              <w:t xml:space="preserve"> </w:t>
            </w:r>
            <w:r w:rsidR="00CC3C36">
              <w:t xml:space="preserve">to </w:t>
            </w:r>
            <w:r w:rsidR="00F03B9E">
              <w:t>the</w:t>
            </w:r>
            <w:r w:rsidR="00CC3C36">
              <w:t xml:space="preserve"> </w:t>
            </w:r>
            <w:r w:rsidR="009C19D5">
              <w:t>SAP S/4 HANA Go-Live date</w:t>
            </w:r>
            <w:r w:rsidR="000610FA">
              <w:t xml:space="preserve"> </w:t>
            </w:r>
            <w:r w:rsidR="00925F25">
              <w:t xml:space="preserve">shared </w:t>
            </w:r>
            <w:r w:rsidR="00557C01">
              <w:t>in our</w:t>
            </w:r>
            <w:r w:rsidR="00925F25">
              <w:t xml:space="preserve"> past</w:t>
            </w:r>
            <w:r w:rsidR="00557C01">
              <w:t xml:space="preserve"> </w:t>
            </w:r>
            <w:r w:rsidR="00925F25">
              <w:t>s</w:t>
            </w:r>
            <w:r w:rsidR="00557C01">
              <w:t xml:space="preserve">upplier </w:t>
            </w:r>
            <w:r w:rsidR="00925F25">
              <w:t>f</w:t>
            </w:r>
            <w:r w:rsidR="00557C01">
              <w:t xml:space="preserve">orums and </w:t>
            </w:r>
            <w:r w:rsidR="00925F25">
              <w:t>communications</w:t>
            </w:r>
            <w:r w:rsidR="000610FA" w:rsidRPr="00EA5E2F">
              <w:t xml:space="preserve">.  </w:t>
            </w:r>
          </w:p>
          <w:p w14:paraId="26A19AF1" w14:textId="77777777" w:rsidR="00E11D45" w:rsidRDefault="00E11D45" w:rsidP="00BD7A5F"/>
          <w:p w14:paraId="46E7983F" w14:textId="478EA5F6" w:rsidR="00E11D45" w:rsidRPr="00214342" w:rsidRDefault="001249B6" w:rsidP="00BD7A5F">
            <w:pPr>
              <w:rPr>
                <w:b/>
                <w:bCs/>
              </w:rPr>
            </w:pPr>
            <w:r w:rsidRPr="00214342">
              <w:rPr>
                <w:b/>
                <w:bCs/>
              </w:rPr>
              <w:t>The revised SAP</w:t>
            </w:r>
            <w:r w:rsidR="00E11D45" w:rsidRPr="00214342">
              <w:rPr>
                <w:b/>
                <w:bCs/>
              </w:rPr>
              <w:t xml:space="preserve"> S/4 H</w:t>
            </w:r>
            <w:r w:rsidR="00D40102" w:rsidRPr="00214342">
              <w:rPr>
                <w:b/>
                <w:bCs/>
              </w:rPr>
              <w:t>ANA</w:t>
            </w:r>
            <w:r w:rsidR="00E11D45" w:rsidRPr="00214342">
              <w:rPr>
                <w:b/>
                <w:bCs/>
              </w:rPr>
              <w:t xml:space="preserve"> Go-</w:t>
            </w:r>
            <w:r w:rsidR="00E11D45" w:rsidRPr="00334291">
              <w:rPr>
                <w:b/>
                <w:bCs/>
              </w:rPr>
              <w:t xml:space="preserve">Live is </w:t>
            </w:r>
            <w:r w:rsidR="00A255CA" w:rsidRPr="00334291">
              <w:rPr>
                <w:b/>
                <w:bCs/>
              </w:rPr>
              <w:t xml:space="preserve">January </w:t>
            </w:r>
            <w:r w:rsidR="00A255CA" w:rsidRPr="00214342">
              <w:rPr>
                <w:b/>
                <w:bCs/>
              </w:rPr>
              <w:t>2024</w:t>
            </w:r>
          </w:p>
          <w:p w14:paraId="2D4F80DD" w14:textId="77777777" w:rsidR="008F04A0" w:rsidRDefault="008F04A0" w:rsidP="00BD7A5F"/>
          <w:p w14:paraId="0E7283FD" w14:textId="6F703D87" w:rsidR="008F04A0" w:rsidRDefault="004943EB" w:rsidP="00BD7A5F">
            <w:r>
              <w:t>Supplier</w:t>
            </w:r>
            <w:r w:rsidR="000F4F62">
              <w:t xml:space="preserve"> forum and communication</w:t>
            </w:r>
            <w:r w:rsidR="005D2C0A">
              <w:t xml:space="preserve"> </w:t>
            </w:r>
            <w:r w:rsidR="00F702E8">
              <w:t xml:space="preserve">engagement </w:t>
            </w:r>
            <w:r w:rsidR="005D2C0A">
              <w:t xml:space="preserve">dates will </w:t>
            </w:r>
            <w:r w:rsidR="00497F9C">
              <w:t xml:space="preserve">be </w:t>
            </w:r>
            <w:r w:rsidR="00F702E8">
              <w:t>adjusted</w:t>
            </w:r>
            <w:r w:rsidR="0089153A">
              <w:t xml:space="preserve"> to align with the </w:t>
            </w:r>
            <w:r w:rsidR="00C854A4">
              <w:t>new</w:t>
            </w:r>
            <w:r w:rsidR="0089153A">
              <w:t xml:space="preserve"> schedule</w:t>
            </w:r>
            <w:r w:rsidR="00DE1AD3">
              <w:t xml:space="preserve">.  </w:t>
            </w:r>
            <w:r w:rsidR="00B5247B">
              <w:t>We are working quickly to revise our plan</w:t>
            </w:r>
            <w:r w:rsidR="00947B13">
              <w:t xml:space="preserve"> and </w:t>
            </w:r>
            <w:r w:rsidR="00D60113">
              <w:t>will</w:t>
            </w:r>
            <w:r w:rsidR="00947B13">
              <w:t xml:space="preserve"> </w:t>
            </w:r>
            <w:r w:rsidR="00FB6EC2">
              <w:t>share</w:t>
            </w:r>
            <w:r w:rsidR="00947B13">
              <w:t xml:space="preserve"> this with you </w:t>
            </w:r>
            <w:r w:rsidR="00BF296F">
              <w:t>in</w:t>
            </w:r>
            <w:r w:rsidR="00C854A4">
              <w:t xml:space="preserve"> our next</w:t>
            </w:r>
            <w:r w:rsidR="00BF296F">
              <w:t xml:space="preserve"> All Supplier Forum</w:t>
            </w:r>
            <w:r w:rsidR="00FB6EC2">
              <w:t xml:space="preserve"> </w:t>
            </w:r>
            <w:r w:rsidR="008B2B50">
              <w:t xml:space="preserve">now </w:t>
            </w:r>
            <w:r w:rsidR="00170AB7">
              <w:t>planned</w:t>
            </w:r>
            <w:r w:rsidR="00FB6EC2">
              <w:t xml:space="preserve"> for</w:t>
            </w:r>
            <w:r w:rsidR="004457DB">
              <w:t xml:space="preserve"> 1</w:t>
            </w:r>
            <w:r w:rsidR="00BC0181">
              <w:t>4</w:t>
            </w:r>
            <w:r w:rsidR="00FB6EC2">
              <w:t xml:space="preserve"> </w:t>
            </w:r>
            <w:r w:rsidR="009D334F">
              <w:t>June</w:t>
            </w:r>
            <w:r w:rsidR="00E42CAF">
              <w:t xml:space="preserve"> 2023</w:t>
            </w:r>
            <w:r w:rsidR="006D7DAF">
              <w:t>.</w:t>
            </w:r>
            <w:r w:rsidR="004B6CF5">
              <w:t xml:space="preserve">  </w:t>
            </w:r>
          </w:p>
          <w:p w14:paraId="084A4A52" w14:textId="77777777" w:rsidR="00D24398" w:rsidRDefault="00D24398" w:rsidP="00BD7A5F"/>
          <w:tbl>
            <w:tblPr>
              <w:tblStyle w:val="TableGrid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4"/>
              <w:gridCol w:w="7333"/>
            </w:tblGrid>
            <w:tr w:rsidR="007675DE" w14:paraId="0BEDA21B" w14:textId="77777777" w:rsidTr="00CA0DDE">
              <w:tc>
                <w:tcPr>
                  <w:tcW w:w="1734" w:type="dxa"/>
                </w:tcPr>
                <w:p w14:paraId="63E5F9A3" w14:textId="6D42B653" w:rsidR="007675DE" w:rsidRDefault="008B2B50" w:rsidP="007675DE">
                  <w:pPr>
                    <w:jc w:val="center"/>
                  </w:pPr>
                  <w:r>
                    <w:rPr>
                      <w:rFonts w:eastAsia="Times New Roman"/>
                      <w:b/>
                      <w:bCs/>
                    </w:rPr>
                    <w:t>1</w:t>
                  </w:r>
                  <w:r w:rsidR="00BC0181">
                    <w:rPr>
                      <w:rFonts w:eastAsia="Times New Roman"/>
                      <w:b/>
                      <w:bCs/>
                    </w:rPr>
                    <w:t>4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June</w:t>
                  </w:r>
                  <w:r w:rsidR="007675DE">
                    <w:rPr>
                      <w:rFonts w:eastAsia="Times New Roman"/>
                      <w:b/>
                      <w:bCs/>
                    </w:rPr>
                    <w:t xml:space="preserve"> 2023</w:t>
                  </w:r>
                </w:p>
              </w:tc>
              <w:tc>
                <w:tcPr>
                  <w:tcW w:w="7333" w:type="dxa"/>
                </w:tcPr>
                <w:p w14:paraId="08A6D5AF" w14:textId="7E0A46F1" w:rsidR="007675DE" w:rsidRDefault="007675DE" w:rsidP="007675D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All Woodside Supplier Forum </w:t>
                  </w:r>
                  <w:r w:rsidR="00B57127">
                    <w:rPr>
                      <w:rFonts w:eastAsia="Times New Roman"/>
                    </w:rPr>
                    <w:t>–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="00B57127">
                    <w:rPr>
                      <w:rFonts w:eastAsia="Times New Roman"/>
                    </w:rPr>
                    <w:t>‘Main Changes and Communications Plan</w:t>
                  </w:r>
                  <w:r>
                    <w:rPr>
                      <w:rFonts w:eastAsia="Times New Roman"/>
                    </w:rPr>
                    <w:t>’</w:t>
                  </w:r>
                </w:p>
                <w:p w14:paraId="03604A88" w14:textId="41F72EF2" w:rsidR="007675DE" w:rsidRDefault="007675DE" w:rsidP="007675DE">
                  <w:pPr>
                    <w:pStyle w:val="ListParagraph"/>
                    <w:contextualSpacing/>
                    <w:rPr>
                      <w:rFonts w:eastAsia="Times New Roman"/>
                    </w:rPr>
                  </w:pPr>
                  <w:r w:rsidRPr="007B7833">
                    <w:rPr>
                      <w:rFonts w:eastAsia="Times New Roman"/>
                      <w:b/>
                      <w:bCs/>
                    </w:rPr>
                    <w:t>Option 1:</w:t>
                  </w:r>
                  <w:r>
                    <w:rPr>
                      <w:rFonts w:eastAsia="Times New Roman"/>
                    </w:rPr>
                    <w:t xml:space="preserve"> Western Australia 2pm AWST, </w:t>
                  </w:r>
                  <w:r w:rsidR="009512D7">
                    <w:rPr>
                      <w:rFonts w:eastAsia="Times New Roman"/>
                    </w:rPr>
                    <w:t>Wednesday</w:t>
                  </w:r>
                  <w:r>
                    <w:rPr>
                      <w:rFonts w:eastAsia="Times New Roman"/>
                    </w:rPr>
                    <w:t xml:space="preserve">, </w:t>
                  </w:r>
                  <w:r w:rsidR="009512D7">
                    <w:rPr>
                      <w:rFonts w:eastAsia="Times New Roman"/>
                    </w:rPr>
                    <w:t>1</w:t>
                  </w:r>
                  <w:r w:rsidR="00BC0181">
                    <w:rPr>
                      <w:rFonts w:eastAsia="Times New Roman"/>
                    </w:rPr>
                    <w:t>4</w:t>
                  </w:r>
                  <w:r w:rsidR="009512D7">
                    <w:rPr>
                      <w:rFonts w:eastAsia="Times New Roman"/>
                    </w:rPr>
                    <w:t xml:space="preserve"> June</w:t>
                  </w:r>
                  <w:r>
                    <w:rPr>
                      <w:rFonts w:eastAsia="Times New Roman"/>
                    </w:rPr>
                    <w:t xml:space="preserve"> 2023 </w:t>
                  </w:r>
                </w:p>
                <w:p w14:paraId="2018007A" w14:textId="77777777" w:rsidR="007675DE" w:rsidRPr="00481AA0" w:rsidRDefault="007675DE" w:rsidP="007675DE">
                  <w:pPr>
                    <w:pStyle w:val="ListParagraph"/>
                    <w:contextualSpacing/>
                    <w:rPr>
                      <w:rFonts w:eastAsia="Times New Roman"/>
                      <w:i/>
                      <w:iCs/>
                    </w:rPr>
                  </w:pPr>
                  <w:r w:rsidRPr="00481AA0">
                    <w:rPr>
                      <w:rFonts w:eastAsia="Times New Roman"/>
                      <w:i/>
                      <w:iCs/>
                    </w:rPr>
                    <w:t>(2pm Perth, 6am Senegal)</w:t>
                  </w:r>
                </w:p>
                <w:p w14:paraId="1DEC1321" w14:textId="356D9F52" w:rsidR="007E1AC4" w:rsidRDefault="00610152" w:rsidP="007675DE">
                  <w:pPr>
                    <w:pStyle w:val="ListParagraph"/>
                    <w:contextualSpacing/>
                    <w:rPr>
                      <w:rFonts w:ascii="Segoe UI Semibold" w:eastAsia="Times New Roman" w:hAnsi="Segoe UI Semibold" w:cs="Segoe UI Semibold"/>
                      <w:b/>
                      <w:bCs/>
                      <w:color w:val="252424"/>
                    </w:rPr>
                  </w:pPr>
                  <w:hyperlink r:id="rId9" w:history="1">
                    <w:r w:rsidR="006B450B" w:rsidRPr="00084C54">
                      <w:rPr>
                        <w:rStyle w:val="Hyperlink"/>
                        <w:rFonts w:ascii="Segoe UI Semibold" w:eastAsia="Times New Roman" w:hAnsi="Segoe UI Semibold" w:cs="Segoe UI Semibold"/>
                        <w:b/>
                        <w:bCs/>
                      </w:rPr>
                      <w:t>Join here for option 1</w:t>
                    </w:r>
                  </w:hyperlink>
                </w:p>
                <w:p w14:paraId="0683782C" w14:textId="77777777" w:rsidR="000C52DD" w:rsidRDefault="000C52DD" w:rsidP="007675DE">
                  <w:pPr>
                    <w:pStyle w:val="ListParagraph"/>
                    <w:contextualSpacing/>
                    <w:rPr>
                      <w:rFonts w:ascii="Segoe UI Semibold" w:eastAsia="Times New Roman" w:hAnsi="Segoe UI Semibold" w:cs="Segoe UI Semibold"/>
                      <w:b/>
                      <w:bCs/>
                      <w:color w:val="252424"/>
                    </w:rPr>
                  </w:pPr>
                </w:p>
                <w:p w14:paraId="69F3B7F7" w14:textId="6271EC99" w:rsidR="007675DE" w:rsidRDefault="007675DE" w:rsidP="007675DE">
                  <w:pPr>
                    <w:pStyle w:val="ListParagraph"/>
                    <w:contextualSpacing/>
                    <w:rPr>
                      <w:rFonts w:eastAsia="Times New Roman"/>
                      <w:lang w:eastAsia="en-AU"/>
                    </w:rPr>
                  </w:pPr>
                  <w:r w:rsidRPr="007B7833">
                    <w:rPr>
                      <w:rFonts w:eastAsia="Times New Roman"/>
                      <w:b/>
                      <w:bCs/>
                      <w:lang w:eastAsia="en-AU"/>
                    </w:rPr>
                    <w:t>Option 2:</w:t>
                  </w:r>
                  <w:r>
                    <w:rPr>
                      <w:rFonts w:eastAsia="Times New Roman"/>
                      <w:lang w:eastAsia="en-AU"/>
                    </w:rPr>
                    <w:t xml:space="preserve"> International 9pm AWST, </w:t>
                  </w:r>
                  <w:r w:rsidR="009512D7">
                    <w:rPr>
                      <w:rFonts w:eastAsia="Times New Roman"/>
                      <w:lang w:eastAsia="en-AU"/>
                    </w:rPr>
                    <w:t>Wednesday</w:t>
                  </w:r>
                  <w:r>
                    <w:rPr>
                      <w:rFonts w:eastAsia="Times New Roman"/>
                      <w:lang w:eastAsia="en-AU"/>
                    </w:rPr>
                    <w:t xml:space="preserve">, </w:t>
                  </w:r>
                  <w:r w:rsidR="009512D7">
                    <w:rPr>
                      <w:rFonts w:eastAsia="Times New Roman"/>
                      <w:lang w:eastAsia="en-AU"/>
                    </w:rPr>
                    <w:t>1</w:t>
                  </w:r>
                  <w:r w:rsidR="00BC0181">
                    <w:rPr>
                      <w:rFonts w:eastAsia="Times New Roman"/>
                      <w:lang w:eastAsia="en-AU"/>
                    </w:rPr>
                    <w:t>4</w:t>
                  </w:r>
                  <w:r w:rsidR="009512D7">
                    <w:rPr>
                      <w:rFonts w:eastAsia="Times New Roman"/>
                      <w:lang w:eastAsia="en-AU"/>
                    </w:rPr>
                    <w:t xml:space="preserve"> June</w:t>
                  </w:r>
                  <w:r>
                    <w:rPr>
                      <w:rFonts w:eastAsia="Times New Roman"/>
                      <w:lang w:eastAsia="en-AU"/>
                    </w:rPr>
                    <w:t xml:space="preserve"> 2023 </w:t>
                  </w:r>
                </w:p>
                <w:p w14:paraId="45E57A70" w14:textId="77777777" w:rsidR="007675DE" w:rsidRDefault="007675DE" w:rsidP="007675DE">
                  <w:pPr>
                    <w:pStyle w:val="ListParagraph"/>
                    <w:contextualSpacing/>
                    <w:rPr>
                      <w:rFonts w:eastAsia="Times New Roman"/>
                      <w:lang w:eastAsia="en-AU"/>
                    </w:rPr>
                  </w:pPr>
                  <w:r>
                    <w:rPr>
                      <w:rFonts w:eastAsia="Times New Roman"/>
                      <w:lang w:eastAsia="en-AU"/>
                    </w:rPr>
                    <w:t>(</w:t>
                  </w:r>
                  <w:r w:rsidRPr="007B7833">
                    <w:rPr>
                      <w:rFonts w:eastAsia="Times New Roman"/>
                      <w:i/>
                      <w:iCs/>
                      <w:lang w:eastAsia="en-AU"/>
                    </w:rPr>
                    <w:t>9am Trinidad &amp; Tobago, 8am Houston, Senegal 1pm</w:t>
                  </w:r>
                  <w:r>
                    <w:rPr>
                      <w:rFonts w:eastAsia="Times New Roman"/>
                      <w:lang w:eastAsia="en-AU"/>
                    </w:rPr>
                    <w:t>)</w:t>
                  </w:r>
                </w:p>
                <w:p w14:paraId="03F34E68" w14:textId="0248179A" w:rsidR="00C16A95" w:rsidRPr="00492511" w:rsidRDefault="00610152" w:rsidP="00057A12">
                  <w:pPr>
                    <w:pStyle w:val="ListParagraph"/>
                    <w:contextualSpacing/>
                    <w:rPr>
                      <w:rFonts w:ascii="Segoe UI Semibold" w:eastAsia="Times New Roman" w:hAnsi="Segoe UI Semibold" w:cs="Segoe UI Semibold"/>
                      <w:b/>
                      <w:bCs/>
                      <w:color w:val="252424"/>
                    </w:rPr>
                  </w:pPr>
                  <w:hyperlink r:id="rId10" w:history="1">
                    <w:r w:rsidR="00521319" w:rsidRPr="00492511">
                      <w:rPr>
                        <w:rStyle w:val="Hyperlink"/>
                        <w:rFonts w:ascii="Segoe UI Semibold" w:eastAsia="Times New Roman" w:hAnsi="Segoe UI Semibold" w:cs="Segoe UI Semibold"/>
                        <w:b/>
                        <w:bCs/>
                      </w:rPr>
                      <w:t>Join here for option 2</w:t>
                    </w:r>
                  </w:hyperlink>
                </w:p>
                <w:p w14:paraId="2C8BD817" w14:textId="03AFA255" w:rsidR="00057A12" w:rsidRDefault="00057A12" w:rsidP="00057A12">
                  <w:pPr>
                    <w:pStyle w:val="ListParagraph"/>
                    <w:contextualSpacing/>
                  </w:pPr>
                </w:p>
              </w:tc>
            </w:tr>
          </w:tbl>
          <w:p w14:paraId="007F1225" w14:textId="77777777" w:rsidR="00D638BD" w:rsidRDefault="00704DD9" w:rsidP="0058734B">
            <w:pPr>
              <w:rPr>
                <w:color w:val="000000"/>
              </w:rPr>
            </w:pPr>
            <w:r>
              <w:rPr>
                <w:color w:val="000000"/>
              </w:rPr>
              <w:t>Suppliers are encouraged to</w:t>
            </w:r>
            <w:r w:rsidR="00916EEE">
              <w:rPr>
                <w:color w:val="000000"/>
              </w:rPr>
              <w:t xml:space="preserve"> remain</w:t>
            </w:r>
            <w:r>
              <w:rPr>
                <w:color w:val="000000"/>
              </w:rPr>
              <w:t xml:space="preserve"> up to date with communication</w:t>
            </w:r>
            <w:r w:rsidR="007A287E">
              <w:rPr>
                <w:color w:val="000000"/>
              </w:rPr>
              <w:t xml:space="preserve">s </w:t>
            </w:r>
            <w:r w:rsidR="00564500">
              <w:rPr>
                <w:color w:val="000000"/>
              </w:rPr>
              <w:t>relating to</w:t>
            </w:r>
            <w:r w:rsidR="00916EEE">
              <w:rPr>
                <w:color w:val="000000"/>
              </w:rPr>
              <w:t xml:space="preserve"> our</w:t>
            </w:r>
            <w:r w:rsidR="009D334F">
              <w:rPr>
                <w:color w:val="000000"/>
              </w:rPr>
              <w:t xml:space="preserve"> SAP</w:t>
            </w:r>
            <w:r w:rsidR="00564500">
              <w:rPr>
                <w:color w:val="000000"/>
              </w:rPr>
              <w:t xml:space="preserve"> </w:t>
            </w:r>
            <w:r w:rsidR="00564500" w:rsidRPr="00AB4CB6">
              <w:t xml:space="preserve">S/4 HANA </w:t>
            </w:r>
            <w:r w:rsidR="00916EEE">
              <w:t>implementation</w:t>
            </w:r>
            <w:r w:rsidRPr="00AB4CB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 Our website</w:t>
            </w:r>
            <w:r w:rsidR="00F95673">
              <w:rPr>
                <w:color w:val="000000"/>
              </w:rPr>
              <w:t xml:space="preserve"> </w:t>
            </w:r>
            <w:r w:rsidR="006D6979">
              <w:rPr>
                <w:color w:val="000000"/>
              </w:rPr>
              <w:t>continues to be a good source of information</w:t>
            </w:r>
            <w:r w:rsidR="00A20EE4">
              <w:rPr>
                <w:color w:val="000000"/>
              </w:rPr>
              <w:t>:</w:t>
            </w:r>
          </w:p>
          <w:p w14:paraId="58E653A1" w14:textId="666961A8" w:rsidR="00704DD9" w:rsidRDefault="00610152" w:rsidP="0058734B">
            <w:hyperlink r:id="rId11" w:history="1">
              <w:r w:rsidR="00D638BD" w:rsidRPr="00CA7F5A">
                <w:rPr>
                  <w:rStyle w:val="Hyperlink"/>
                </w:rPr>
                <w:t>https://www.woodside.com/suppliers</w:t>
              </w:r>
            </w:hyperlink>
            <w:r w:rsidR="00F95673">
              <w:t xml:space="preserve"> </w:t>
            </w:r>
          </w:p>
          <w:p w14:paraId="1CB27998" w14:textId="77777777" w:rsidR="00570751" w:rsidRDefault="00570751" w:rsidP="0058734B">
            <w:pPr>
              <w:rPr>
                <w:color w:val="000000"/>
              </w:rPr>
            </w:pPr>
          </w:p>
          <w:p w14:paraId="50F84AAB" w14:textId="0B61C710" w:rsidR="00570751" w:rsidRDefault="00C42CE7" w:rsidP="0058734B">
            <w:pPr>
              <w:rPr>
                <w:color w:val="000000"/>
              </w:rPr>
            </w:pPr>
            <w:r>
              <w:rPr>
                <w:color w:val="000000"/>
              </w:rPr>
              <w:t>We have now sent</w:t>
            </w:r>
            <w:r w:rsidR="00A17C65">
              <w:rPr>
                <w:color w:val="000000"/>
              </w:rPr>
              <w:t xml:space="preserve"> invitation</w:t>
            </w:r>
            <w:r w:rsidR="0048643B">
              <w:rPr>
                <w:color w:val="000000"/>
              </w:rPr>
              <w:t>s</w:t>
            </w:r>
            <w:r w:rsidR="00A17C65">
              <w:rPr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our Ariba Suppliers to accept </w:t>
            </w:r>
            <w:r w:rsidR="00A17C65">
              <w:rPr>
                <w:color w:val="000000"/>
              </w:rPr>
              <w:t>a new trading relationship with Woodside Energy Group</w:t>
            </w:r>
            <w:r w:rsidR="00696BA1">
              <w:rPr>
                <w:color w:val="000000"/>
              </w:rPr>
              <w:t xml:space="preserve">’s new Ariba </w:t>
            </w:r>
            <w:r w:rsidR="00DE3B7F">
              <w:rPr>
                <w:color w:val="000000"/>
              </w:rPr>
              <w:t>Network “WEG”</w:t>
            </w:r>
            <w:r w:rsidR="00287DA1">
              <w:rPr>
                <w:color w:val="000000"/>
              </w:rPr>
              <w:t xml:space="preserve"> </w:t>
            </w:r>
            <w:r w:rsidR="009131A7" w:rsidRPr="00BC3F71">
              <w:rPr>
                <w:rFonts w:ascii="Calibri" w:hAnsi="Calibri" w:cs="Calibri"/>
                <w:lang w:eastAsia="en-AU"/>
              </w:rPr>
              <w:t>AN11132308930</w:t>
            </w:r>
            <w:r w:rsidR="00287DA1" w:rsidRPr="00214342">
              <w:rPr>
                <w:color w:val="000000"/>
              </w:rPr>
              <w:t>.</w:t>
            </w:r>
            <w:r w:rsidR="00287DA1">
              <w:rPr>
                <w:color w:val="000000"/>
              </w:rPr>
              <w:t xml:space="preserve">  Please</w:t>
            </w:r>
            <w:r w:rsidR="0048643B">
              <w:rPr>
                <w:color w:val="000000"/>
              </w:rPr>
              <w:t xml:space="preserve"> take the necessary steps to</w:t>
            </w:r>
            <w:r w:rsidR="00287DA1">
              <w:rPr>
                <w:color w:val="000000"/>
              </w:rPr>
              <w:t xml:space="preserve"> </w:t>
            </w:r>
            <w:r w:rsidR="00D5259E">
              <w:rPr>
                <w:color w:val="000000"/>
              </w:rPr>
              <w:t>accept the relationship in your Ariba account.</w:t>
            </w:r>
            <w:r w:rsidR="00817EA3">
              <w:rPr>
                <w:color w:val="000000"/>
              </w:rPr>
              <w:t xml:space="preserve">  The new WEG Ariba Network will be operational at SAP S/4 Hana go live.</w:t>
            </w:r>
            <w:r w:rsidR="00C16CE9">
              <w:rPr>
                <w:color w:val="000000"/>
              </w:rPr>
              <w:t xml:space="preserve">  Please continue to use the current Petroleum Deepwater Ariba and the Woodside Energy Ariba until go live in the new system.</w:t>
            </w:r>
          </w:p>
          <w:p w14:paraId="06B6F297" w14:textId="77777777" w:rsidR="00D5259E" w:rsidRDefault="00D5259E" w:rsidP="0058734B">
            <w:pPr>
              <w:rPr>
                <w:color w:val="000000"/>
              </w:rPr>
            </w:pPr>
          </w:p>
          <w:p w14:paraId="65F90873" w14:textId="3A80B96D" w:rsidR="007D6B9A" w:rsidRDefault="007D6B9A" w:rsidP="007D6B9A">
            <w:r>
              <w:rPr>
                <w:color w:val="000000"/>
              </w:rPr>
              <w:t>Please</w:t>
            </w:r>
            <w:r>
              <w:t xml:space="preserve"> speak with your Woodside contact for any questions or submit questions using this form:</w:t>
            </w:r>
          </w:p>
          <w:p w14:paraId="1DC60B68" w14:textId="77777777" w:rsidR="007D6B9A" w:rsidRDefault="00610152" w:rsidP="007D6B9A">
            <w:pPr>
              <w:rPr>
                <w:b/>
                <w:bCs/>
              </w:rPr>
            </w:pPr>
            <w:hyperlink r:id="rId12" w:history="1">
              <w:r w:rsidR="007D6B9A">
                <w:rPr>
                  <w:rStyle w:val="Hyperlink"/>
                  <w:lang w:val="en-US"/>
                </w:rPr>
                <w:t xml:space="preserve">Do you have any questions about Woodside’s implementation of SAP (S/4HANA) or </w:t>
              </w:r>
            </w:hyperlink>
            <w:hyperlink r:id="rId13" w:history="1">
              <w:proofErr w:type="spellStart"/>
              <w:r w:rsidR="007D6B9A">
                <w:rPr>
                  <w:rStyle w:val="Hyperlink"/>
                  <w:lang w:val="en-US"/>
                </w:rPr>
                <w:t>iCLMS</w:t>
              </w:r>
              <w:proofErr w:type="spellEnd"/>
            </w:hyperlink>
            <w:hyperlink r:id="rId14" w:history="1">
              <w:r w:rsidR="007D6B9A">
                <w:rPr>
                  <w:rStyle w:val="Hyperlink"/>
                  <w:lang w:val="en-US"/>
                </w:rPr>
                <w:t xml:space="preserve"> (</w:t>
              </w:r>
              <w:proofErr w:type="spellStart"/>
            </w:hyperlink>
            <w:hyperlink r:id="rId15" w:history="1">
              <w:r w:rsidR="007D6B9A">
                <w:rPr>
                  <w:rStyle w:val="Hyperlink"/>
                  <w:lang w:val="en-US"/>
                </w:rPr>
                <w:t>iCertis</w:t>
              </w:r>
              <w:proofErr w:type="spellEnd"/>
            </w:hyperlink>
            <w:hyperlink r:id="rId16" w:history="1">
              <w:r w:rsidR="007D6B9A">
                <w:rPr>
                  <w:rStyle w:val="Hyperlink"/>
                  <w:lang w:val="en-US"/>
                </w:rPr>
                <w:t>)?</w:t>
              </w:r>
            </w:hyperlink>
            <w:r w:rsidR="007D6B9A">
              <w:t> </w:t>
            </w:r>
          </w:p>
          <w:p w14:paraId="1AB2092C" w14:textId="51B05046" w:rsidR="00D5259E" w:rsidRDefault="00D5259E" w:rsidP="0058734B">
            <w:pPr>
              <w:rPr>
                <w:color w:val="000000"/>
              </w:rPr>
            </w:pPr>
          </w:p>
          <w:p w14:paraId="2360F010" w14:textId="3B95FF6A" w:rsidR="00704DD9" w:rsidRDefault="007D6B9A" w:rsidP="00BD7A5F">
            <w:r>
              <w:rPr>
                <w:color w:val="000000"/>
              </w:rPr>
              <w:t>We thank you for your continued support.</w:t>
            </w:r>
          </w:p>
          <w:p w14:paraId="4FB4AFEF" w14:textId="77777777" w:rsidR="00E513B9" w:rsidRDefault="00E513B9" w:rsidP="00BD7A5F"/>
          <w:p w14:paraId="23D80863" w14:textId="5C7BA182" w:rsidR="00BD7A5F" w:rsidRDefault="00BD7A5F" w:rsidP="00BD7A5F">
            <w:r>
              <w:t>​</w:t>
            </w:r>
            <w:r w:rsidR="001B6DB0">
              <w:t>R</w:t>
            </w:r>
            <w:r>
              <w:t>egards,</w:t>
            </w:r>
          </w:p>
          <w:p w14:paraId="31C687B2" w14:textId="77777777" w:rsidR="00BD7A5F" w:rsidRDefault="00BD7A5F" w:rsidP="00BD7A5F"/>
          <w:p w14:paraId="28508751" w14:textId="77777777" w:rsidR="00BD7A5F" w:rsidRDefault="00BD7A5F" w:rsidP="00BD7A5F">
            <w:r>
              <w:t>Liz Vayler</w:t>
            </w:r>
          </w:p>
          <w:p w14:paraId="3463E520" w14:textId="77777777" w:rsidR="00BD7A5F" w:rsidRDefault="00BD7A5F" w:rsidP="00BD7A5F">
            <w:r>
              <w:t>Head of Global Procure to Pay</w:t>
            </w:r>
          </w:p>
          <w:p w14:paraId="7759C707" w14:textId="77777777" w:rsidR="00BD7A5F" w:rsidRDefault="00BD7A5F" w:rsidP="00BD7A5F">
            <w:r>
              <w:t>Woodside Energy | Supply Chain</w:t>
            </w:r>
          </w:p>
          <w:p w14:paraId="2924A2AD" w14:textId="7A8F5B4D" w:rsidR="00BD7A5F" w:rsidRDefault="00BD7A5F" w:rsidP="007B7833">
            <w:pPr>
              <w:rPr>
                <w:b/>
                <w:bCs/>
              </w:rPr>
            </w:pPr>
          </w:p>
        </w:tc>
      </w:tr>
      <w:tr w:rsidR="00BD7A5F" w14:paraId="5BE61477" w14:textId="77777777" w:rsidTr="004D2310">
        <w:trPr>
          <w:trHeight w:val="1545"/>
        </w:trPr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BA742" w14:textId="3FA720CB" w:rsidR="00D12CB3" w:rsidRDefault="00D12CB3" w:rsidP="00481E69">
            <w:pPr>
              <w:rPr>
                <w:b/>
                <w:bCs/>
              </w:rPr>
            </w:pPr>
          </w:p>
          <w:p w14:paraId="5DF449A4" w14:textId="77777777" w:rsidR="003427F8" w:rsidRDefault="003427F8" w:rsidP="00B02C85">
            <w:pPr>
              <w:rPr>
                <w:b/>
                <w:bCs/>
              </w:rPr>
            </w:pPr>
          </w:p>
          <w:p w14:paraId="0EB7EEA8" w14:textId="628330CE" w:rsidR="00B02C85" w:rsidRPr="00DE7AB5" w:rsidRDefault="00250835" w:rsidP="00B02C85">
            <w:pPr>
              <w:rPr>
                <w:b/>
                <w:bCs/>
              </w:rPr>
            </w:pPr>
            <w:r w:rsidRPr="00250835">
              <w:rPr>
                <w:b/>
                <w:bCs/>
              </w:rPr>
              <w:t>IMPLEMENTACIÓN DE SAP S/4HANA | PROGRAMA REVISADO</w:t>
            </w:r>
            <w:r w:rsidR="00B02C85">
              <w:rPr>
                <w:b/>
                <w:bCs/>
              </w:rPr>
              <w:t xml:space="preserve"> </w:t>
            </w:r>
          </w:p>
          <w:p w14:paraId="414B541C" w14:textId="77777777" w:rsidR="00B02C85" w:rsidRDefault="00B02C85" w:rsidP="00B02C85"/>
          <w:p w14:paraId="01E68F0A" w14:textId="5F2B3777" w:rsidR="00B02C85" w:rsidRDefault="002B26D9" w:rsidP="00B02C85">
            <w:proofErr w:type="spellStart"/>
            <w:r w:rsidRPr="002B26D9">
              <w:t>Estimado</w:t>
            </w:r>
            <w:proofErr w:type="spellEnd"/>
            <w:r w:rsidRPr="002B26D9">
              <w:t xml:space="preserve"> </w:t>
            </w:r>
            <w:proofErr w:type="spellStart"/>
            <w:r w:rsidRPr="002B26D9">
              <w:t>proveedor</w:t>
            </w:r>
            <w:proofErr w:type="spellEnd"/>
            <w:r w:rsidRPr="002B26D9">
              <w:t xml:space="preserve"> </w:t>
            </w:r>
            <w:proofErr w:type="spellStart"/>
            <w:r w:rsidRPr="002B26D9">
              <w:t>va</w:t>
            </w:r>
            <w:r>
              <w:t>lorado</w:t>
            </w:r>
            <w:proofErr w:type="spellEnd"/>
            <w:r w:rsidR="00B02C85">
              <w:t>,</w:t>
            </w:r>
          </w:p>
          <w:p w14:paraId="050A3672" w14:textId="77777777" w:rsidR="00B02C85" w:rsidRDefault="00B02C85" w:rsidP="00B02C85"/>
          <w:p w14:paraId="73BD2D1F" w14:textId="77777777" w:rsidR="002B26D9" w:rsidRDefault="002B26D9" w:rsidP="002B26D9"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marzo</w:t>
            </w:r>
            <w:proofErr w:type="spellEnd"/>
            <w:r>
              <w:t xml:space="preserve"> de 2023, Woodside </w:t>
            </w:r>
            <w:proofErr w:type="spellStart"/>
            <w:r>
              <w:t>informó</w:t>
            </w:r>
            <w:proofErr w:type="spellEnd"/>
            <w:r>
              <w:t xml:space="preserve"> a </w:t>
            </w:r>
            <w:proofErr w:type="spellStart"/>
            <w:r>
              <w:t>nuestros</w:t>
            </w:r>
            <w:proofErr w:type="spellEnd"/>
            <w:r>
              <w:t xml:space="preserve"> </w:t>
            </w:r>
            <w:proofErr w:type="spellStart"/>
            <w:r>
              <w:t>proveedores</w:t>
            </w:r>
            <w:proofErr w:type="spellEnd"/>
            <w:r>
              <w:t xml:space="preserve"> que </w:t>
            </w:r>
            <w:proofErr w:type="spellStart"/>
            <w:r>
              <w:t>estamos</w:t>
            </w:r>
            <w:proofErr w:type="spellEnd"/>
            <w:r>
              <w:t xml:space="preserve"> </w:t>
            </w:r>
            <w:proofErr w:type="spellStart"/>
            <w:r>
              <w:t>avanzando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implementación</w:t>
            </w:r>
            <w:proofErr w:type="spellEnd"/>
            <w:r>
              <w:t xml:space="preserve"> de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nueva</w:t>
            </w:r>
            <w:proofErr w:type="spellEnd"/>
            <w:r>
              <w:t xml:space="preserve"> </w:t>
            </w:r>
            <w:proofErr w:type="spellStart"/>
            <w:r>
              <w:t>plataforma</w:t>
            </w:r>
            <w:proofErr w:type="spellEnd"/>
            <w:r>
              <w:t xml:space="preserve"> ERP: SAP S/4HANA, y </w:t>
            </w:r>
            <w:proofErr w:type="spellStart"/>
            <w:r>
              <w:t>cómo</w:t>
            </w:r>
            <w:proofErr w:type="spellEnd"/>
            <w:r>
              <w:t xml:space="preserve"> la </w:t>
            </w:r>
            <w:proofErr w:type="spellStart"/>
            <w:r>
              <w:t>transición</w:t>
            </w:r>
            <w:proofErr w:type="spellEnd"/>
            <w:r>
              <w:t xml:space="preserve"> a </w:t>
            </w:r>
            <w:proofErr w:type="spellStart"/>
            <w:r>
              <w:t>nuestro</w:t>
            </w:r>
            <w:proofErr w:type="spellEnd"/>
            <w:r>
              <w:t xml:space="preserve"> nuevo </w:t>
            </w:r>
            <w:proofErr w:type="spellStart"/>
            <w:r>
              <w:t>sistema</w:t>
            </w:r>
            <w:proofErr w:type="spellEnd"/>
            <w:r>
              <w:t xml:space="preserve"> </w:t>
            </w:r>
            <w:proofErr w:type="spellStart"/>
            <w:r>
              <w:t>afectará</w:t>
            </w:r>
            <w:proofErr w:type="spellEnd"/>
            <w:r>
              <w:t xml:space="preserve"> a </w:t>
            </w:r>
            <w:proofErr w:type="spellStart"/>
            <w:r>
              <w:t>nuestros</w:t>
            </w:r>
            <w:proofErr w:type="spellEnd"/>
            <w:r>
              <w:t xml:space="preserve"> </w:t>
            </w:r>
            <w:proofErr w:type="spellStart"/>
            <w:r>
              <w:t>compromisos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curso</w:t>
            </w:r>
            <w:proofErr w:type="spellEnd"/>
            <w:r>
              <w:t xml:space="preserve"> con </w:t>
            </w:r>
            <w:proofErr w:type="spellStart"/>
            <w:r>
              <w:t>ustedes</w:t>
            </w:r>
            <w:proofErr w:type="spellEnd"/>
            <w:r>
              <w:t>.</w:t>
            </w:r>
          </w:p>
          <w:p w14:paraId="3B78ECB5" w14:textId="77777777" w:rsidR="002B26D9" w:rsidRDefault="002B26D9" w:rsidP="002B26D9"/>
          <w:p w14:paraId="1A16F0FD" w14:textId="291DABB4" w:rsidR="00B02C85" w:rsidRDefault="002B26D9" w:rsidP="002B26D9">
            <w:proofErr w:type="spellStart"/>
            <w:r>
              <w:t>Queremos</w:t>
            </w:r>
            <w:proofErr w:type="spellEnd"/>
            <w:r>
              <w:t xml:space="preserve"> </w:t>
            </w:r>
            <w:proofErr w:type="spellStart"/>
            <w:r>
              <w:t>informar</w:t>
            </w:r>
            <w:proofErr w:type="spellEnd"/>
            <w:r>
              <w:t xml:space="preserve"> a </w:t>
            </w:r>
            <w:proofErr w:type="spellStart"/>
            <w:r>
              <w:t>nuestros</w:t>
            </w:r>
            <w:proofErr w:type="spellEnd"/>
            <w:r>
              <w:t xml:space="preserve"> </w:t>
            </w:r>
            <w:proofErr w:type="spellStart"/>
            <w:r>
              <w:t>proveedores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un </w:t>
            </w:r>
            <w:proofErr w:type="spellStart"/>
            <w:r>
              <w:t>cambio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  <w:r>
              <w:t xml:space="preserve"> para la </w:t>
            </w:r>
            <w:proofErr w:type="spellStart"/>
            <w:r>
              <w:t>fecha</w:t>
            </w:r>
            <w:proofErr w:type="spellEnd"/>
            <w:r>
              <w:t xml:space="preserve"> de </w:t>
            </w:r>
            <w:proofErr w:type="spellStart"/>
            <w:r>
              <w:t>lanzamiento</w:t>
            </w:r>
            <w:proofErr w:type="spellEnd"/>
            <w:r>
              <w:t xml:space="preserve"> de SAP S/4HANA </w:t>
            </w:r>
            <w:proofErr w:type="spellStart"/>
            <w:r>
              <w:t>compartida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nuestros</w:t>
            </w:r>
            <w:proofErr w:type="spellEnd"/>
            <w:r>
              <w:t xml:space="preserve"> </w:t>
            </w:r>
            <w:proofErr w:type="spellStart"/>
            <w:r>
              <w:t>foros</w:t>
            </w:r>
            <w:proofErr w:type="spellEnd"/>
            <w:r>
              <w:t xml:space="preserve"> y </w:t>
            </w:r>
            <w:proofErr w:type="spellStart"/>
            <w:r>
              <w:t>comunicaciones</w:t>
            </w:r>
            <w:proofErr w:type="spellEnd"/>
            <w:r>
              <w:t xml:space="preserve"> </w:t>
            </w:r>
            <w:proofErr w:type="spellStart"/>
            <w:r>
              <w:t>anteriores</w:t>
            </w:r>
            <w:proofErr w:type="spellEnd"/>
            <w:r>
              <w:t>.</w:t>
            </w:r>
          </w:p>
          <w:p w14:paraId="79B98AF4" w14:textId="77777777" w:rsidR="002B26D9" w:rsidRDefault="002B26D9" w:rsidP="002B26D9"/>
          <w:p w14:paraId="7D27D6D3" w14:textId="30DF1297" w:rsidR="00B02C85" w:rsidRPr="00214342" w:rsidRDefault="009F072E" w:rsidP="00B02C85">
            <w:pPr>
              <w:rPr>
                <w:b/>
                <w:bCs/>
              </w:rPr>
            </w:pPr>
            <w:r w:rsidRPr="009F072E">
              <w:rPr>
                <w:b/>
                <w:bCs/>
              </w:rPr>
              <w:t xml:space="preserve">La </w:t>
            </w:r>
            <w:proofErr w:type="spellStart"/>
            <w:r w:rsidRPr="009F072E">
              <w:rPr>
                <w:b/>
                <w:bCs/>
              </w:rPr>
              <w:t>nueva</w:t>
            </w:r>
            <w:proofErr w:type="spellEnd"/>
            <w:r w:rsidRPr="009F072E">
              <w:rPr>
                <w:b/>
                <w:bCs/>
              </w:rPr>
              <w:t xml:space="preserve"> </w:t>
            </w:r>
            <w:proofErr w:type="spellStart"/>
            <w:r w:rsidRPr="009F072E">
              <w:rPr>
                <w:b/>
                <w:bCs/>
              </w:rPr>
              <w:t>fecha</w:t>
            </w:r>
            <w:proofErr w:type="spellEnd"/>
            <w:r w:rsidRPr="009F072E">
              <w:rPr>
                <w:b/>
                <w:bCs/>
              </w:rPr>
              <w:t xml:space="preserve"> de </w:t>
            </w:r>
            <w:proofErr w:type="spellStart"/>
            <w:r w:rsidRPr="009F072E">
              <w:rPr>
                <w:b/>
                <w:bCs/>
              </w:rPr>
              <w:t>lanzamiento</w:t>
            </w:r>
            <w:proofErr w:type="spellEnd"/>
            <w:r w:rsidRPr="009F072E">
              <w:rPr>
                <w:b/>
                <w:bCs/>
              </w:rPr>
              <w:t xml:space="preserve"> de SAP S/4HANA es </w:t>
            </w:r>
            <w:proofErr w:type="spellStart"/>
            <w:r w:rsidRPr="009F072E">
              <w:rPr>
                <w:b/>
                <w:bCs/>
              </w:rPr>
              <w:t>enero</w:t>
            </w:r>
            <w:proofErr w:type="spellEnd"/>
            <w:r w:rsidRPr="009F072E">
              <w:rPr>
                <w:b/>
                <w:bCs/>
              </w:rPr>
              <w:t xml:space="preserve"> de 2024</w:t>
            </w:r>
          </w:p>
          <w:p w14:paraId="7C695057" w14:textId="77777777" w:rsidR="00B02C85" w:rsidRDefault="00B02C85" w:rsidP="00B02C85"/>
          <w:p w14:paraId="6C921028" w14:textId="3558AB99" w:rsidR="00B02C85" w:rsidRDefault="009F072E" w:rsidP="00B02C85">
            <w:r w:rsidRPr="009F072E">
              <w:t xml:space="preserve">Las </w:t>
            </w:r>
            <w:proofErr w:type="spellStart"/>
            <w:r w:rsidRPr="009F072E">
              <w:t>fechas</w:t>
            </w:r>
            <w:proofErr w:type="spellEnd"/>
            <w:r w:rsidRPr="009F072E">
              <w:t xml:space="preserve"> de </w:t>
            </w:r>
            <w:proofErr w:type="spellStart"/>
            <w:r w:rsidRPr="009F072E">
              <w:t>los</w:t>
            </w:r>
            <w:proofErr w:type="spellEnd"/>
            <w:r w:rsidRPr="009F072E">
              <w:t xml:space="preserve"> </w:t>
            </w:r>
            <w:proofErr w:type="spellStart"/>
            <w:r w:rsidRPr="009F072E">
              <w:t>foros</w:t>
            </w:r>
            <w:proofErr w:type="spellEnd"/>
            <w:r w:rsidRPr="009F072E">
              <w:t xml:space="preserve"> y </w:t>
            </w:r>
            <w:proofErr w:type="spellStart"/>
            <w:r w:rsidRPr="009F072E">
              <w:t>comunicaciones</w:t>
            </w:r>
            <w:proofErr w:type="spellEnd"/>
            <w:r w:rsidRPr="009F072E">
              <w:t xml:space="preserve"> con </w:t>
            </w:r>
            <w:proofErr w:type="spellStart"/>
            <w:r w:rsidRPr="009F072E">
              <w:t>proveedores</w:t>
            </w:r>
            <w:proofErr w:type="spellEnd"/>
            <w:r w:rsidRPr="009F072E">
              <w:t xml:space="preserve"> se </w:t>
            </w:r>
            <w:proofErr w:type="spellStart"/>
            <w:r w:rsidRPr="009F072E">
              <w:t>ajustarán</w:t>
            </w:r>
            <w:proofErr w:type="spellEnd"/>
            <w:r w:rsidRPr="009F072E">
              <w:t xml:space="preserve"> para </w:t>
            </w:r>
            <w:proofErr w:type="spellStart"/>
            <w:r w:rsidRPr="009F072E">
              <w:t>alinearse</w:t>
            </w:r>
            <w:proofErr w:type="spellEnd"/>
            <w:r w:rsidRPr="009F072E">
              <w:t xml:space="preserve"> con </w:t>
            </w:r>
            <w:proofErr w:type="spellStart"/>
            <w:r w:rsidRPr="009F072E">
              <w:t>el</w:t>
            </w:r>
            <w:proofErr w:type="spellEnd"/>
            <w:r w:rsidRPr="009F072E">
              <w:t xml:space="preserve"> nuevo </w:t>
            </w:r>
            <w:proofErr w:type="spellStart"/>
            <w:r w:rsidRPr="009F072E">
              <w:t>programa</w:t>
            </w:r>
            <w:proofErr w:type="spellEnd"/>
            <w:r w:rsidRPr="009F072E">
              <w:t xml:space="preserve">. Estamos </w:t>
            </w:r>
            <w:proofErr w:type="spellStart"/>
            <w:r w:rsidRPr="009F072E">
              <w:t>trabajando</w:t>
            </w:r>
            <w:proofErr w:type="spellEnd"/>
            <w:r w:rsidRPr="009F072E">
              <w:t xml:space="preserve"> </w:t>
            </w:r>
            <w:proofErr w:type="spellStart"/>
            <w:r w:rsidRPr="009F072E">
              <w:t>rápidamente</w:t>
            </w:r>
            <w:proofErr w:type="spellEnd"/>
            <w:r w:rsidRPr="009F072E">
              <w:t xml:space="preserve"> para </w:t>
            </w:r>
            <w:proofErr w:type="spellStart"/>
            <w:r w:rsidRPr="009F072E">
              <w:t>revisar</w:t>
            </w:r>
            <w:proofErr w:type="spellEnd"/>
            <w:r w:rsidRPr="009F072E">
              <w:t xml:space="preserve"> </w:t>
            </w:r>
            <w:proofErr w:type="spellStart"/>
            <w:r w:rsidRPr="009F072E">
              <w:t>nuestro</w:t>
            </w:r>
            <w:proofErr w:type="spellEnd"/>
            <w:r w:rsidRPr="009F072E">
              <w:t xml:space="preserve"> plan y lo </w:t>
            </w:r>
            <w:proofErr w:type="spellStart"/>
            <w:r w:rsidRPr="009F072E">
              <w:t>compartiremos</w:t>
            </w:r>
            <w:proofErr w:type="spellEnd"/>
            <w:r w:rsidRPr="009F072E">
              <w:t xml:space="preserve"> con </w:t>
            </w:r>
            <w:proofErr w:type="spellStart"/>
            <w:r w:rsidRPr="009F072E">
              <w:t>ustedes</w:t>
            </w:r>
            <w:proofErr w:type="spellEnd"/>
            <w:r w:rsidRPr="009F072E">
              <w:t xml:space="preserve"> </w:t>
            </w:r>
            <w:proofErr w:type="spellStart"/>
            <w:r w:rsidRPr="009F072E">
              <w:t>en</w:t>
            </w:r>
            <w:proofErr w:type="spellEnd"/>
            <w:r w:rsidRPr="009F072E">
              <w:t xml:space="preserve"> </w:t>
            </w:r>
            <w:proofErr w:type="spellStart"/>
            <w:r w:rsidRPr="009F072E">
              <w:t>nuestro</w:t>
            </w:r>
            <w:proofErr w:type="spellEnd"/>
            <w:r w:rsidRPr="009F072E">
              <w:t xml:space="preserve"> </w:t>
            </w:r>
            <w:proofErr w:type="spellStart"/>
            <w:r w:rsidRPr="009F072E">
              <w:t>próximo</w:t>
            </w:r>
            <w:proofErr w:type="spellEnd"/>
            <w:r w:rsidRPr="009F072E">
              <w:t xml:space="preserve"> </w:t>
            </w:r>
            <w:proofErr w:type="spellStart"/>
            <w:r w:rsidRPr="009F072E">
              <w:t>foro</w:t>
            </w:r>
            <w:proofErr w:type="spellEnd"/>
            <w:r w:rsidRPr="009F072E">
              <w:t xml:space="preserve"> para </w:t>
            </w:r>
            <w:proofErr w:type="spellStart"/>
            <w:r w:rsidRPr="009F072E">
              <w:t>todos</w:t>
            </w:r>
            <w:proofErr w:type="spellEnd"/>
            <w:r w:rsidRPr="009F072E">
              <w:t xml:space="preserve"> </w:t>
            </w:r>
            <w:proofErr w:type="spellStart"/>
            <w:r w:rsidRPr="009F072E">
              <w:t>los</w:t>
            </w:r>
            <w:proofErr w:type="spellEnd"/>
            <w:r w:rsidRPr="009F072E">
              <w:t xml:space="preserve"> </w:t>
            </w:r>
            <w:proofErr w:type="spellStart"/>
            <w:r w:rsidRPr="009F072E">
              <w:t>proveedores</w:t>
            </w:r>
            <w:proofErr w:type="spellEnd"/>
            <w:r w:rsidRPr="009F072E">
              <w:t xml:space="preserve">, </w:t>
            </w:r>
            <w:proofErr w:type="spellStart"/>
            <w:r w:rsidRPr="009F072E">
              <w:t>ahora</w:t>
            </w:r>
            <w:proofErr w:type="spellEnd"/>
            <w:r w:rsidRPr="009F072E">
              <w:t xml:space="preserve"> </w:t>
            </w:r>
            <w:proofErr w:type="spellStart"/>
            <w:r w:rsidRPr="009F072E">
              <w:t>programado</w:t>
            </w:r>
            <w:proofErr w:type="spellEnd"/>
            <w:r w:rsidRPr="009F072E">
              <w:t xml:space="preserve"> para </w:t>
            </w:r>
            <w:proofErr w:type="spellStart"/>
            <w:r w:rsidRPr="009F072E">
              <w:t>el</w:t>
            </w:r>
            <w:proofErr w:type="spellEnd"/>
            <w:r w:rsidRPr="009F072E">
              <w:t xml:space="preserve"> 14 de </w:t>
            </w:r>
            <w:proofErr w:type="spellStart"/>
            <w:r w:rsidRPr="009F072E">
              <w:t>junio</w:t>
            </w:r>
            <w:proofErr w:type="spellEnd"/>
            <w:r w:rsidRPr="009F072E">
              <w:t xml:space="preserve"> de 2023.</w:t>
            </w:r>
          </w:p>
          <w:p w14:paraId="17EAD7A8" w14:textId="77777777" w:rsidR="009F072E" w:rsidRDefault="009F072E" w:rsidP="00B02C85"/>
          <w:tbl>
            <w:tblPr>
              <w:tblStyle w:val="TableGrid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4"/>
              <w:gridCol w:w="7333"/>
            </w:tblGrid>
            <w:tr w:rsidR="00B02C85" w14:paraId="079DAB70" w14:textId="77777777" w:rsidTr="00D73981">
              <w:tc>
                <w:tcPr>
                  <w:tcW w:w="1734" w:type="dxa"/>
                </w:tcPr>
                <w:p w14:paraId="3A82B1F6" w14:textId="04CAFDAC" w:rsidR="00B02C85" w:rsidRDefault="00B02C85" w:rsidP="0087570C">
                  <w:r>
                    <w:rPr>
                      <w:rFonts w:eastAsia="Times New Roman"/>
                      <w:b/>
                      <w:bCs/>
                    </w:rPr>
                    <w:t xml:space="preserve">14 </w:t>
                  </w:r>
                  <w:r w:rsidR="00091440">
                    <w:rPr>
                      <w:rFonts w:eastAsia="Times New Roman"/>
                      <w:b/>
                      <w:bCs/>
                    </w:rPr>
                    <w:t xml:space="preserve">de </w:t>
                  </w:r>
                  <w:proofErr w:type="gramStart"/>
                  <w:r>
                    <w:rPr>
                      <w:rFonts w:eastAsia="Times New Roman"/>
                      <w:b/>
                      <w:bCs/>
                    </w:rPr>
                    <w:t>Jun</w:t>
                  </w:r>
                  <w:r w:rsidR="00091440">
                    <w:rPr>
                      <w:rFonts w:eastAsia="Times New Roman"/>
                      <w:b/>
                      <w:bCs/>
                    </w:rPr>
                    <w:t>io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</w:t>
                  </w:r>
                  <w:r w:rsidR="00091440">
                    <w:rPr>
                      <w:rFonts w:eastAsia="Times New Roman"/>
                      <w:b/>
                      <w:bCs/>
                    </w:rPr>
                    <w:t xml:space="preserve"> de</w:t>
                  </w:r>
                  <w:proofErr w:type="gramEnd"/>
                  <w:r w:rsidR="00091440">
                    <w:rPr>
                      <w:rFonts w:eastAsia="Times New Roman"/>
                      <w:b/>
                      <w:bCs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</w:p>
              </w:tc>
              <w:tc>
                <w:tcPr>
                  <w:tcW w:w="7333" w:type="dxa"/>
                </w:tcPr>
                <w:p w14:paraId="5124F8C3" w14:textId="42CF74A6" w:rsidR="0087570C" w:rsidRDefault="00C669C2" w:rsidP="00B02C85">
                  <w:pPr>
                    <w:rPr>
                      <w:rFonts w:eastAsia="Times New Roman"/>
                    </w:rPr>
                  </w:pPr>
                  <w:proofErr w:type="spellStart"/>
                  <w:r w:rsidRPr="00C669C2">
                    <w:rPr>
                      <w:rFonts w:eastAsia="Times New Roman"/>
                    </w:rPr>
                    <w:t>Foro</w:t>
                  </w:r>
                  <w:proofErr w:type="spellEnd"/>
                  <w:r w:rsidRPr="00C669C2">
                    <w:rPr>
                      <w:rFonts w:eastAsia="Times New Roman"/>
                    </w:rPr>
                    <w:t xml:space="preserve"> para </w:t>
                  </w:r>
                  <w:proofErr w:type="spellStart"/>
                  <w:r w:rsidRPr="00C669C2">
                    <w:rPr>
                      <w:rFonts w:eastAsia="Times New Roman"/>
                    </w:rPr>
                    <w:t>todos</w:t>
                  </w:r>
                  <w:proofErr w:type="spellEnd"/>
                  <w:r w:rsidRPr="00C669C2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C669C2">
                    <w:rPr>
                      <w:rFonts w:eastAsia="Times New Roman"/>
                    </w:rPr>
                    <w:t>los</w:t>
                  </w:r>
                  <w:proofErr w:type="spellEnd"/>
                  <w:r w:rsidRPr="00C669C2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C669C2">
                    <w:rPr>
                      <w:rFonts w:eastAsia="Times New Roman"/>
                    </w:rPr>
                    <w:t>proveedores</w:t>
                  </w:r>
                  <w:proofErr w:type="spellEnd"/>
                  <w:r w:rsidRPr="00C669C2">
                    <w:rPr>
                      <w:rFonts w:eastAsia="Times New Roman"/>
                    </w:rPr>
                    <w:t xml:space="preserve"> de Woodside </w:t>
                  </w:r>
                  <w:r w:rsidR="0087570C">
                    <w:rPr>
                      <w:rFonts w:eastAsia="Times New Roman"/>
                    </w:rPr>
                    <w:t>–</w:t>
                  </w:r>
                  <w:r w:rsidRPr="00C669C2">
                    <w:rPr>
                      <w:rFonts w:eastAsia="Times New Roman"/>
                    </w:rPr>
                    <w:t xml:space="preserve"> </w:t>
                  </w:r>
                </w:p>
                <w:p w14:paraId="42F205B4" w14:textId="2BBAD813" w:rsidR="00B02C85" w:rsidRDefault="00C669C2" w:rsidP="00B02C85">
                  <w:pPr>
                    <w:rPr>
                      <w:rFonts w:eastAsia="Times New Roman"/>
                    </w:rPr>
                  </w:pPr>
                  <w:r w:rsidRPr="00C669C2">
                    <w:rPr>
                      <w:rFonts w:eastAsia="Times New Roman"/>
                    </w:rPr>
                    <w:t>"</w:t>
                  </w:r>
                  <w:proofErr w:type="spellStart"/>
                  <w:r w:rsidRPr="00C669C2">
                    <w:rPr>
                      <w:rFonts w:eastAsia="Times New Roman"/>
                    </w:rPr>
                    <w:t>Cambios</w:t>
                  </w:r>
                  <w:proofErr w:type="spellEnd"/>
                  <w:r w:rsidRPr="00C669C2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C669C2">
                    <w:rPr>
                      <w:rFonts w:eastAsia="Times New Roman"/>
                    </w:rPr>
                    <w:t>principales</w:t>
                  </w:r>
                  <w:proofErr w:type="spellEnd"/>
                  <w:r w:rsidRPr="00C669C2">
                    <w:rPr>
                      <w:rFonts w:eastAsia="Times New Roman"/>
                    </w:rPr>
                    <w:t xml:space="preserve"> y plan de </w:t>
                  </w:r>
                  <w:proofErr w:type="spellStart"/>
                  <w:r w:rsidRPr="00C669C2">
                    <w:rPr>
                      <w:rFonts w:eastAsia="Times New Roman"/>
                    </w:rPr>
                    <w:t>comunicaciones</w:t>
                  </w:r>
                  <w:proofErr w:type="spellEnd"/>
                  <w:r w:rsidRPr="00C669C2">
                    <w:rPr>
                      <w:rFonts w:eastAsia="Times New Roman"/>
                    </w:rPr>
                    <w:t>"</w:t>
                  </w:r>
                </w:p>
                <w:p w14:paraId="3A002D97" w14:textId="77777777" w:rsidR="0087570C" w:rsidRDefault="0087570C" w:rsidP="00B02C85">
                  <w:pPr>
                    <w:rPr>
                      <w:rFonts w:eastAsia="Times New Roman"/>
                    </w:rPr>
                  </w:pPr>
                </w:p>
                <w:p w14:paraId="59D1B457" w14:textId="017E45C8" w:rsidR="00B02C85" w:rsidRDefault="00B61436" w:rsidP="00B02C85">
                  <w:pPr>
                    <w:pStyle w:val="ListParagraph"/>
                    <w:contextualSpacing/>
                    <w:rPr>
                      <w:rFonts w:eastAsia="Times New Roman"/>
                    </w:rPr>
                  </w:pPr>
                  <w:proofErr w:type="spellStart"/>
                  <w:r w:rsidRPr="00B61436">
                    <w:rPr>
                      <w:rFonts w:eastAsia="Times New Roman"/>
                      <w:b/>
                      <w:bCs/>
                    </w:rPr>
                    <w:t>Opción</w:t>
                  </w:r>
                  <w:proofErr w:type="spellEnd"/>
                  <w:r w:rsidRPr="00B61436">
                    <w:rPr>
                      <w:rFonts w:eastAsia="Times New Roman"/>
                      <w:b/>
                      <w:bCs/>
                    </w:rPr>
                    <w:t xml:space="preserve"> </w:t>
                  </w:r>
                  <w:r w:rsidR="00B02C85" w:rsidRPr="007B7833">
                    <w:rPr>
                      <w:rFonts w:eastAsia="Times New Roman"/>
                      <w:b/>
                      <w:bCs/>
                    </w:rPr>
                    <w:t>1:</w:t>
                  </w:r>
                  <w:r w:rsidR="00B02C85">
                    <w:rPr>
                      <w:rFonts w:eastAsia="Times New Roman"/>
                    </w:rPr>
                    <w:t xml:space="preserve"> </w:t>
                  </w:r>
                  <w:r w:rsidR="00FF3D8A" w:rsidRPr="00FF3D8A">
                    <w:rPr>
                      <w:rFonts w:eastAsia="Times New Roman"/>
                    </w:rPr>
                    <w:t xml:space="preserve">Australia occidental a las 2 p.m. AWST, </w:t>
                  </w:r>
                  <w:proofErr w:type="spellStart"/>
                  <w:r w:rsidR="000A1BD6">
                    <w:rPr>
                      <w:rFonts w:eastAsia="Times New Roman"/>
                    </w:rPr>
                    <w:t>M</w:t>
                  </w:r>
                  <w:r w:rsidR="00FF3D8A" w:rsidRPr="00FF3D8A">
                    <w:rPr>
                      <w:rFonts w:eastAsia="Times New Roman"/>
                    </w:rPr>
                    <w:t>iércoles</w:t>
                  </w:r>
                  <w:proofErr w:type="spellEnd"/>
                  <w:r w:rsidR="00FF3D8A" w:rsidRPr="00FF3D8A">
                    <w:rPr>
                      <w:rFonts w:eastAsia="Times New Roman"/>
                    </w:rPr>
                    <w:t xml:space="preserve">, 14 de </w:t>
                  </w:r>
                  <w:r w:rsidR="000A1BD6">
                    <w:rPr>
                      <w:rFonts w:eastAsia="Times New Roman"/>
                    </w:rPr>
                    <w:t>J</w:t>
                  </w:r>
                  <w:r w:rsidR="00FF3D8A" w:rsidRPr="00FF3D8A">
                    <w:rPr>
                      <w:rFonts w:eastAsia="Times New Roman"/>
                    </w:rPr>
                    <w:t>unio de 2023</w:t>
                  </w:r>
                </w:p>
                <w:p w14:paraId="5D00414D" w14:textId="0DACDB44" w:rsidR="00B02C85" w:rsidRPr="00481AA0" w:rsidRDefault="007D2B57" w:rsidP="00B02C85">
                  <w:pPr>
                    <w:pStyle w:val="ListParagraph"/>
                    <w:contextualSpacing/>
                    <w:rPr>
                      <w:rFonts w:eastAsia="Times New Roman"/>
                      <w:i/>
                      <w:iCs/>
                    </w:rPr>
                  </w:pPr>
                  <w:r w:rsidRPr="007D2B57">
                    <w:rPr>
                      <w:rFonts w:eastAsia="Times New Roman"/>
                      <w:i/>
                      <w:iCs/>
                    </w:rPr>
                    <w:t xml:space="preserve">(2 p.m. </w:t>
                  </w:r>
                  <w:proofErr w:type="spellStart"/>
                  <w:r w:rsidRPr="007D2B57">
                    <w:rPr>
                      <w:rFonts w:eastAsia="Times New Roman"/>
                      <w:i/>
                      <w:iCs/>
                    </w:rPr>
                    <w:t>en</w:t>
                  </w:r>
                  <w:proofErr w:type="spellEnd"/>
                  <w:r w:rsidRPr="007D2B57">
                    <w:rPr>
                      <w:rFonts w:eastAsia="Times New Roman"/>
                      <w:i/>
                      <w:iCs/>
                    </w:rPr>
                    <w:t xml:space="preserve"> Perth, 6 a.m. </w:t>
                  </w:r>
                  <w:proofErr w:type="spellStart"/>
                  <w:r w:rsidRPr="007D2B57">
                    <w:rPr>
                      <w:rFonts w:eastAsia="Times New Roman"/>
                      <w:i/>
                      <w:iCs/>
                    </w:rPr>
                    <w:t>en</w:t>
                  </w:r>
                  <w:proofErr w:type="spellEnd"/>
                  <w:r w:rsidRPr="007D2B57">
                    <w:rPr>
                      <w:rFonts w:eastAsia="Times New Roman"/>
                      <w:i/>
                      <w:iCs/>
                    </w:rPr>
                    <w:t xml:space="preserve"> Senegal)</w:t>
                  </w:r>
                </w:p>
                <w:p w14:paraId="23AC0DEB" w14:textId="38952C54" w:rsidR="00057A12" w:rsidRDefault="00610152" w:rsidP="00057A12">
                  <w:pPr>
                    <w:pStyle w:val="ListParagraph"/>
                    <w:contextualSpacing/>
                    <w:rPr>
                      <w:rFonts w:ascii="Segoe UI Semibold" w:eastAsia="Times New Roman" w:hAnsi="Segoe UI Semibold" w:cs="Segoe UI Semibold"/>
                      <w:b/>
                      <w:bCs/>
                      <w:color w:val="252424"/>
                    </w:rPr>
                  </w:pPr>
                  <w:hyperlink r:id="rId17" w:history="1">
                    <w:r w:rsidR="00183B25">
                      <w:rPr>
                        <w:rStyle w:val="Hyperlink"/>
                        <w:rFonts w:ascii="Segoe UI Semibold" w:eastAsia="Times New Roman" w:hAnsi="Segoe UI Semibold" w:cs="Segoe UI Semibold"/>
                        <w:b/>
                        <w:bCs/>
                      </w:rPr>
                      <w:t xml:space="preserve">Join here for </w:t>
                    </w:r>
                    <w:proofErr w:type="spellStart"/>
                    <w:r w:rsidR="00183B25">
                      <w:rPr>
                        <w:rStyle w:val="Hyperlink"/>
                        <w:rFonts w:ascii="Segoe UI Semibold" w:eastAsia="Times New Roman" w:hAnsi="Segoe UI Semibold" w:cs="Segoe UI Semibold"/>
                        <w:b/>
                        <w:bCs/>
                      </w:rPr>
                      <w:t>opcion</w:t>
                    </w:r>
                    <w:proofErr w:type="spellEnd"/>
                    <w:r w:rsidR="00183B25">
                      <w:rPr>
                        <w:rStyle w:val="Hyperlink"/>
                        <w:rFonts w:ascii="Segoe UI Semibold" w:eastAsia="Times New Roman" w:hAnsi="Segoe UI Semibold" w:cs="Segoe UI Semibold"/>
                        <w:b/>
                        <w:bCs/>
                      </w:rPr>
                      <w:t xml:space="preserve"> 1</w:t>
                    </w:r>
                  </w:hyperlink>
                </w:p>
                <w:p w14:paraId="61D4BF05" w14:textId="77777777" w:rsidR="00B150A0" w:rsidRPr="0087570C" w:rsidRDefault="00B150A0" w:rsidP="00B02C85">
                  <w:pPr>
                    <w:pStyle w:val="ListParagraph"/>
                    <w:contextualSpacing/>
                    <w:rPr>
                      <w:rFonts w:eastAsia="Times New Roman"/>
                      <w:b/>
                      <w:bCs/>
                      <w:color w:val="4472C4" w:themeColor="accent1"/>
                      <w:lang w:eastAsia="en-AU"/>
                    </w:rPr>
                  </w:pPr>
                </w:p>
                <w:p w14:paraId="74ADD10D" w14:textId="77777777" w:rsidR="00443367" w:rsidRDefault="00443367" w:rsidP="00B02C85">
                  <w:pPr>
                    <w:pStyle w:val="ListParagraph"/>
                    <w:contextualSpacing/>
                    <w:rPr>
                      <w:rFonts w:eastAsia="Times New Roman"/>
                      <w:lang w:eastAsia="en-AU"/>
                    </w:rPr>
                  </w:pPr>
                  <w:proofErr w:type="spellStart"/>
                  <w:r w:rsidRPr="00443367">
                    <w:rPr>
                      <w:rFonts w:eastAsia="Times New Roman"/>
                      <w:b/>
                      <w:bCs/>
                      <w:lang w:eastAsia="en-AU"/>
                    </w:rPr>
                    <w:t>Opción</w:t>
                  </w:r>
                  <w:proofErr w:type="spellEnd"/>
                  <w:r w:rsidRPr="00443367">
                    <w:rPr>
                      <w:rFonts w:eastAsia="Times New Roman"/>
                      <w:b/>
                      <w:bCs/>
                      <w:lang w:eastAsia="en-AU"/>
                    </w:rPr>
                    <w:t xml:space="preserve"> </w:t>
                  </w:r>
                  <w:r w:rsidR="00B02C85" w:rsidRPr="007B7833">
                    <w:rPr>
                      <w:rFonts w:eastAsia="Times New Roman"/>
                      <w:b/>
                      <w:bCs/>
                      <w:lang w:eastAsia="en-AU"/>
                    </w:rPr>
                    <w:t>2:</w:t>
                  </w:r>
                  <w:r w:rsidR="00B02C85">
                    <w:rPr>
                      <w:rFonts w:eastAsia="Times New Roman"/>
                      <w:lang w:eastAsia="en-AU"/>
                    </w:rPr>
                    <w:t xml:space="preserve"> </w:t>
                  </w:r>
                  <w:proofErr w:type="spellStart"/>
                  <w:r w:rsidRPr="00443367">
                    <w:rPr>
                      <w:rFonts w:eastAsia="Times New Roman"/>
                      <w:lang w:eastAsia="en-AU"/>
                    </w:rPr>
                    <w:t>Internacional</w:t>
                  </w:r>
                  <w:proofErr w:type="spellEnd"/>
                  <w:r w:rsidRPr="00443367">
                    <w:rPr>
                      <w:rFonts w:eastAsia="Times New Roman"/>
                      <w:lang w:eastAsia="en-AU"/>
                    </w:rPr>
                    <w:t xml:space="preserve"> a las 9 p.m. AWST, </w:t>
                  </w:r>
                  <w:proofErr w:type="spellStart"/>
                  <w:r>
                    <w:rPr>
                      <w:rFonts w:eastAsia="Times New Roman"/>
                      <w:lang w:eastAsia="en-AU"/>
                    </w:rPr>
                    <w:t>M</w:t>
                  </w:r>
                  <w:r w:rsidRPr="00443367">
                    <w:rPr>
                      <w:rFonts w:eastAsia="Times New Roman"/>
                      <w:lang w:eastAsia="en-AU"/>
                    </w:rPr>
                    <w:t>iércoles</w:t>
                  </w:r>
                  <w:proofErr w:type="spellEnd"/>
                  <w:r w:rsidRPr="00443367">
                    <w:rPr>
                      <w:rFonts w:eastAsia="Times New Roman"/>
                      <w:lang w:eastAsia="en-AU"/>
                    </w:rPr>
                    <w:t xml:space="preserve">, 14 de </w:t>
                  </w:r>
                  <w:r>
                    <w:rPr>
                      <w:rFonts w:eastAsia="Times New Roman"/>
                      <w:lang w:eastAsia="en-AU"/>
                    </w:rPr>
                    <w:t>J</w:t>
                  </w:r>
                  <w:r w:rsidRPr="00443367">
                    <w:rPr>
                      <w:rFonts w:eastAsia="Times New Roman"/>
                      <w:lang w:eastAsia="en-AU"/>
                    </w:rPr>
                    <w:t>unio de 2023</w:t>
                  </w:r>
                </w:p>
                <w:p w14:paraId="620B6461" w14:textId="66CB5540" w:rsidR="00B02C85" w:rsidRDefault="009D0691" w:rsidP="00B02C85">
                  <w:pPr>
                    <w:pStyle w:val="ListParagraph"/>
                    <w:contextualSpacing/>
                    <w:rPr>
                      <w:rFonts w:eastAsia="Times New Roman"/>
                      <w:lang w:eastAsia="en-AU"/>
                    </w:rPr>
                  </w:pPr>
                  <w:r w:rsidRPr="009D0691">
                    <w:rPr>
                      <w:rFonts w:eastAsia="Times New Roman"/>
                      <w:lang w:eastAsia="en-AU"/>
                    </w:rPr>
                    <w:t xml:space="preserve">(9 a.m. </w:t>
                  </w:r>
                  <w:proofErr w:type="spellStart"/>
                  <w:r w:rsidRPr="009D0691">
                    <w:rPr>
                      <w:rFonts w:eastAsia="Times New Roman"/>
                      <w:lang w:eastAsia="en-AU"/>
                    </w:rPr>
                    <w:t>en</w:t>
                  </w:r>
                  <w:proofErr w:type="spellEnd"/>
                  <w:r w:rsidRPr="009D0691">
                    <w:rPr>
                      <w:rFonts w:eastAsia="Times New Roman"/>
                      <w:lang w:eastAsia="en-AU"/>
                    </w:rPr>
                    <w:t xml:space="preserve"> Trinidad y Tobago, 8 a.m. </w:t>
                  </w:r>
                  <w:proofErr w:type="spellStart"/>
                  <w:r w:rsidRPr="009D0691">
                    <w:rPr>
                      <w:rFonts w:eastAsia="Times New Roman"/>
                      <w:lang w:eastAsia="en-AU"/>
                    </w:rPr>
                    <w:t>en</w:t>
                  </w:r>
                  <w:proofErr w:type="spellEnd"/>
                  <w:r w:rsidRPr="009D0691">
                    <w:rPr>
                      <w:rFonts w:eastAsia="Times New Roman"/>
                      <w:lang w:eastAsia="en-AU"/>
                    </w:rPr>
                    <w:t xml:space="preserve"> Houston, 1 p.m. </w:t>
                  </w:r>
                  <w:proofErr w:type="spellStart"/>
                  <w:r w:rsidRPr="009D0691">
                    <w:rPr>
                      <w:rFonts w:eastAsia="Times New Roman"/>
                      <w:lang w:eastAsia="en-AU"/>
                    </w:rPr>
                    <w:t>en</w:t>
                  </w:r>
                  <w:proofErr w:type="spellEnd"/>
                  <w:r w:rsidRPr="009D0691">
                    <w:rPr>
                      <w:rFonts w:eastAsia="Times New Roman"/>
                      <w:lang w:eastAsia="en-AU"/>
                    </w:rPr>
                    <w:t xml:space="preserve"> Senegal)</w:t>
                  </w:r>
                </w:p>
                <w:p w14:paraId="3836A481" w14:textId="1493CD47" w:rsidR="00A9103F" w:rsidRPr="00492511" w:rsidRDefault="00610152" w:rsidP="00A9103F">
                  <w:pPr>
                    <w:pStyle w:val="ListParagraph"/>
                    <w:contextualSpacing/>
                    <w:rPr>
                      <w:rFonts w:ascii="Segoe UI Semibold" w:eastAsia="Times New Roman" w:hAnsi="Segoe UI Semibold" w:cs="Segoe UI Semibold"/>
                      <w:b/>
                      <w:bCs/>
                      <w:color w:val="252424"/>
                    </w:rPr>
                  </w:pPr>
                  <w:hyperlink r:id="rId18" w:history="1">
                    <w:r w:rsidR="00183B25">
                      <w:rPr>
                        <w:rStyle w:val="Hyperlink"/>
                        <w:rFonts w:ascii="Segoe UI Semibold" w:eastAsia="Times New Roman" w:hAnsi="Segoe UI Semibold" w:cs="Segoe UI Semibold"/>
                        <w:b/>
                        <w:bCs/>
                      </w:rPr>
                      <w:t xml:space="preserve">Join here for </w:t>
                    </w:r>
                    <w:proofErr w:type="spellStart"/>
                    <w:r w:rsidR="00183B25">
                      <w:rPr>
                        <w:rStyle w:val="Hyperlink"/>
                        <w:rFonts w:ascii="Segoe UI Semibold" w:eastAsia="Times New Roman" w:hAnsi="Segoe UI Semibold" w:cs="Segoe UI Semibold"/>
                        <w:b/>
                        <w:bCs/>
                      </w:rPr>
                      <w:t>opcion</w:t>
                    </w:r>
                    <w:proofErr w:type="spellEnd"/>
                    <w:r w:rsidR="00183B25">
                      <w:rPr>
                        <w:rStyle w:val="Hyperlink"/>
                        <w:rFonts w:ascii="Segoe UI Semibold" w:eastAsia="Times New Roman" w:hAnsi="Segoe UI Semibold" w:cs="Segoe UI Semibold"/>
                        <w:b/>
                        <w:bCs/>
                      </w:rPr>
                      <w:t xml:space="preserve"> 2</w:t>
                    </w:r>
                  </w:hyperlink>
                </w:p>
                <w:p w14:paraId="07C765EB" w14:textId="77777777" w:rsidR="00B02C85" w:rsidRDefault="00B02C85" w:rsidP="00B02C85">
                  <w:pPr>
                    <w:pStyle w:val="ListParagraph"/>
                    <w:contextualSpacing/>
                  </w:pPr>
                </w:p>
              </w:tc>
            </w:tr>
          </w:tbl>
          <w:p w14:paraId="418F56F9" w14:textId="05336E6A" w:rsidR="002663CD" w:rsidRDefault="002663CD" w:rsidP="00B02C85">
            <w:pPr>
              <w:rPr>
                <w:color w:val="000000"/>
              </w:rPr>
            </w:pPr>
            <w:r w:rsidRPr="002663CD">
              <w:rPr>
                <w:color w:val="000000"/>
              </w:rPr>
              <w:t xml:space="preserve">Se </w:t>
            </w:r>
            <w:proofErr w:type="spellStart"/>
            <w:r w:rsidRPr="002663CD">
              <w:rPr>
                <w:color w:val="000000"/>
              </w:rPr>
              <w:t>alienta</w:t>
            </w:r>
            <w:proofErr w:type="spellEnd"/>
            <w:r w:rsidRPr="002663CD">
              <w:rPr>
                <w:color w:val="000000"/>
              </w:rPr>
              <w:t xml:space="preserve"> a </w:t>
            </w:r>
            <w:proofErr w:type="spellStart"/>
            <w:r w:rsidRPr="002663CD">
              <w:rPr>
                <w:color w:val="000000"/>
              </w:rPr>
              <w:t>los</w:t>
            </w:r>
            <w:proofErr w:type="spellEnd"/>
            <w:r w:rsidRPr="002663CD">
              <w:rPr>
                <w:color w:val="000000"/>
              </w:rPr>
              <w:t xml:space="preserve"> </w:t>
            </w:r>
            <w:proofErr w:type="spellStart"/>
            <w:r w:rsidRPr="002663CD">
              <w:rPr>
                <w:color w:val="000000"/>
              </w:rPr>
              <w:t>proveedores</w:t>
            </w:r>
            <w:proofErr w:type="spellEnd"/>
            <w:r w:rsidRPr="002663CD">
              <w:rPr>
                <w:color w:val="000000"/>
              </w:rPr>
              <w:t xml:space="preserve"> a </w:t>
            </w:r>
            <w:proofErr w:type="spellStart"/>
            <w:r w:rsidRPr="002663CD">
              <w:rPr>
                <w:color w:val="000000"/>
              </w:rPr>
              <w:t>mantenerse</w:t>
            </w:r>
            <w:proofErr w:type="spellEnd"/>
            <w:r w:rsidRPr="002663CD">
              <w:rPr>
                <w:color w:val="000000"/>
              </w:rPr>
              <w:t xml:space="preserve"> al día con las </w:t>
            </w:r>
            <w:proofErr w:type="spellStart"/>
            <w:r w:rsidRPr="002663CD">
              <w:rPr>
                <w:color w:val="000000"/>
              </w:rPr>
              <w:t>comunicaciones</w:t>
            </w:r>
            <w:proofErr w:type="spellEnd"/>
            <w:r w:rsidRPr="002663CD">
              <w:rPr>
                <w:color w:val="000000"/>
              </w:rPr>
              <w:t xml:space="preserve"> </w:t>
            </w:r>
            <w:proofErr w:type="spellStart"/>
            <w:r w:rsidRPr="002663CD">
              <w:rPr>
                <w:color w:val="000000"/>
              </w:rPr>
              <w:t>relacionadas</w:t>
            </w:r>
            <w:proofErr w:type="spellEnd"/>
            <w:r w:rsidRPr="002663CD">
              <w:rPr>
                <w:color w:val="000000"/>
              </w:rPr>
              <w:t xml:space="preserve"> con </w:t>
            </w:r>
            <w:proofErr w:type="spellStart"/>
            <w:r w:rsidRPr="002663CD">
              <w:rPr>
                <w:color w:val="000000"/>
              </w:rPr>
              <w:t>nuestra</w:t>
            </w:r>
            <w:proofErr w:type="spellEnd"/>
            <w:r w:rsidRPr="002663CD">
              <w:rPr>
                <w:color w:val="000000"/>
              </w:rPr>
              <w:t xml:space="preserve"> </w:t>
            </w:r>
            <w:proofErr w:type="spellStart"/>
            <w:r w:rsidRPr="002663CD">
              <w:rPr>
                <w:color w:val="000000"/>
              </w:rPr>
              <w:t>implementación</w:t>
            </w:r>
            <w:proofErr w:type="spellEnd"/>
            <w:r w:rsidRPr="002663CD">
              <w:rPr>
                <w:color w:val="000000"/>
              </w:rPr>
              <w:t xml:space="preserve"> de SAP S/4HANA. </w:t>
            </w:r>
            <w:proofErr w:type="spellStart"/>
            <w:r w:rsidRPr="002663CD">
              <w:rPr>
                <w:color w:val="000000"/>
              </w:rPr>
              <w:t>Nuestro</w:t>
            </w:r>
            <w:proofErr w:type="spellEnd"/>
            <w:r w:rsidRPr="002663CD">
              <w:rPr>
                <w:color w:val="000000"/>
              </w:rPr>
              <w:t xml:space="preserve"> sitio web </w:t>
            </w:r>
            <w:proofErr w:type="spellStart"/>
            <w:r w:rsidRPr="002663CD">
              <w:rPr>
                <w:color w:val="000000"/>
              </w:rPr>
              <w:t>sigue</w:t>
            </w:r>
            <w:proofErr w:type="spellEnd"/>
            <w:r w:rsidRPr="002663CD">
              <w:rPr>
                <w:color w:val="000000"/>
              </w:rPr>
              <w:t xml:space="preserve"> </w:t>
            </w:r>
            <w:proofErr w:type="spellStart"/>
            <w:r w:rsidRPr="002663CD">
              <w:rPr>
                <w:color w:val="000000"/>
              </w:rPr>
              <w:t>siendo</w:t>
            </w:r>
            <w:proofErr w:type="spellEnd"/>
            <w:r w:rsidRPr="002663CD">
              <w:rPr>
                <w:color w:val="000000"/>
              </w:rPr>
              <w:t xml:space="preserve"> </w:t>
            </w:r>
            <w:proofErr w:type="spellStart"/>
            <w:r w:rsidRPr="002663CD">
              <w:rPr>
                <w:color w:val="000000"/>
              </w:rPr>
              <w:t>una</w:t>
            </w:r>
            <w:proofErr w:type="spellEnd"/>
            <w:r w:rsidRPr="002663CD">
              <w:rPr>
                <w:color w:val="000000"/>
              </w:rPr>
              <w:t xml:space="preserve"> </w:t>
            </w:r>
            <w:proofErr w:type="spellStart"/>
            <w:r w:rsidRPr="002663CD">
              <w:rPr>
                <w:color w:val="000000"/>
              </w:rPr>
              <w:t>buena</w:t>
            </w:r>
            <w:proofErr w:type="spellEnd"/>
            <w:r w:rsidRPr="002663CD">
              <w:rPr>
                <w:color w:val="000000"/>
              </w:rPr>
              <w:t xml:space="preserve"> </w:t>
            </w:r>
            <w:proofErr w:type="spellStart"/>
            <w:r w:rsidRPr="002663CD">
              <w:rPr>
                <w:color w:val="000000"/>
              </w:rPr>
              <w:t>fuente</w:t>
            </w:r>
            <w:proofErr w:type="spellEnd"/>
            <w:r w:rsidRPr="002663CD">
              <w:rPr>
                <w:color w:val="000000"/>
              </w:rPr>
              <w:t xml:space="preserve"> de </w:t>
            </w:r>
            <w:proofErr w:type="spellStart"/>
            <w:r w:rsidRPr="002663CD">
              <w:rPr>
                <w:color w:val="000000"/>
              </w:rPr>
              <w:t>información</w:t>
            </w:r>
            <w:proofErr w:type="spellEnd"/>
            <w:r w:rsidRPr="002663CD">
              <w:rPr>
                <w:color w:val="000000"/>
              </w:rPr>
              <w:t>:</w:t>
            </w:r>
          </w:p>
          <w:p w14:paraId="49C02883" w14:textId="77777777" w:rsidR="00B02C85" w:rsidRDefault="00610152" w:rsidP="00B02C85">
            <w:hyperlink r:id="rId19" w:history="1">
              <w:r w:rsidR="00B02C85" w:rsidRPr="00CA7F5A">
                <w:rPr>
                  <w:rStyle w:val="Hyperlink"/>
                </w:rPr>
                <w:t>https://www.woodside.com/suppliers</w:t>
              </w:r>
            </w:hyperlink>
            <w:r w:rsidR="00B02C85">
              <w:t xml:space="preserve"> </w:t>
            </w:r>
          </w:p>
          <w:p w14:paraId="6BDEF903" w14:textId="77777777" w:rsidR="00B02C85" w:rsidRDefault="00B02C85" w:rsidP="00B02C85">
            <w:pPr>
              <w:rPr>
                <w:color w:val="000000"/>
              </w:rPr>
            </w:pPr>
          </w:p>
          <w:p w14:paraId="024CF585" w14:textId="0093C358" w:rsidR="00B02C85" w:rsidRDefault="00A64EC2" w:rsidP="00B02C85">
            <w:pPr>
              <w:rPr>
                <w:color w:val="000000"/>
              </w:rPr>
            </w:pPr>
            <w:proofErr w:type="spellStart"/>
            <w:r w:rsidRPr="00A64EC2">
              <w:rPr>
                <w:color w:val="000000"/>
              </w:rPr>
              <w:t>Hemos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enviado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invitaciones</w:t>
            </w:r>
            <w:proofErr w:type="spellEnd"/>
            <w:r w:rsidRPr="00A64EC2">
              <w:rPr>
                <w:color w:val="000000"/>
              </w:rPr>
              <w:t xml:space="preserve"> a </w:t>
            </w:r>
            <w:proofErr w:type="spellStart"/>
            <w:r w:rsidRPr="00A64EC2">
              <w:rPr>
                <w:color w:val="000000"/>
              </w:rPr>
              <w:t>nuestros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proveedores</w:t>
            </w:r>
            <w:proofErr w:type="spellEnd"/>
            <w:r w:rsidRPr="00A64EC2">
              <w:rPr>
                <w:color w:val="000000"/>
              </w:rPr>
              <w:t xml:space="preserve"> de Ariba para </w:t>
            </w:r>
            <w:proofErr w:type="spellStart"/>
            <w:r w:rsidRPr="00A64EC2">
              <w:rPr>
                <w:color w:val="000000"/>
              </w:rPr>
              <w:t>aceptar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una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nueva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relación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comercial</w:t>
            </w:r>
            <w:proofErr w:type="spellEnd"/>
            <w:r w:rsidRPr="00A64EC2">
              <w:rPr>
                <w:color w:val="000000"/>
              </w:rPr>
              <w:t xml:space="preserve"> con Woodside Energy Group's Ariba Network "WEG" AN11132308930. Por </w:t>
            </w:r>
            <w:proofErr w:type="spellStart"/>
            <w:r w:rsidRPr="00A64EC2">
              <w:rPr>
                <w:color w:val="000000"/>
              </w:rPr>
              <w:t>favor</w:t>
            </w:r>
            <w:proofErr w:type="spellEnd"/>
            <w:r w:rsidRPr="00A64EC2">
              <w:rPr>
                <w:color w:val="000000"/>
              </w:rPr>
              <w:t xml:space="preserve">, </w:t>
            </w:r>
            <w:proofErr w:type="spellStart"/>
            <w:r w:rsidRPr="00A64EC2">
              <w:rPr>
                <w:color w:val="000000"/>
              </w:rPr>
              <w:t>tomen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los</w:t>
            </w:r>
            <w:proofErr w:type="spellEnd"/>
            <w:r w:rsidRPr="00A64EC2">
              <w:rPr>
                <w:color w:val="000000"/>
              </w:rPr>
              <w:t xml:space="preserve"> pasos </w:t>
            </w:r>
            <w:proofErr w:type="spellStart"/>
            <w:r w:rsidRPr="00A64EC2">
              <w:rPr>
                <w:color w:val="000000"/>
              </w:rPr>
              <w:t>necesarios</w:t>
            </w:r>
            <w:proofErr w:type="spellEnd"/>
            <w:r w:rsidRPr="00A64EC2">
              <w:rPr>
                <w:color w:val="000000"/>
              </w:rPr>
              <w:t xml:space="preserve"> para </w:t>
            </w:r>
            <w:proofErr w:type="spellStart"/>
            <w:r w:rsidRPr="00A64EC2">
              <w:rPr>
                <w:color w:val="000000"/>
              </w:rPr>
              <w:t>aceptar</w:t>
            </w:r>
            <w:proofErr w:type="spellEnd"/>
            <w:r w:rsidRPr="00A64EC2">
              <w:rPr>
                <w:color w:val="000000"/>
              </w:rPr>
              <w:t xml:space="preserve"> la </w:t>
            </w:r>
            <w:proofErr w:type="spellStart"/>
            <w:r w:rsidRPr="00A64EC2">
              <w:rPr>
                <w:color w:val="000000"/>
              </w:rPr>
              <w:t>relación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en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su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cuenta</w:t>
            </w:r>
            <w:proofErr w:type="spellEnd"/>
            <w:r w:rsidRPr="00A64EC2">
              <w:rPr>
                <w:color w:val="000000"/>
              </w:rPr>
              <w:t xml:space="preserve"> de Ariba. La </w:t>
            </w:r>
            <w:proofErr w:type="spellStart"/>
            <w:r w:rsidRPr="00A64EC2">
              <w:rPr>
                <w:color w:val="000000"/>
              </w:rPr>
              <w:t>nueva</w:t>
            </w:r>
            <w:proofErr w:type="spellEnd"/>
            <w:r w:rsidRPr="00A64EC2">
              <w:rPr>
                <w:color w:val="000000"/>
              </w:rPr>
              <w:t xml:space="preserve"> red de Ariba WEG </w:t>
            </w:r>
            <w:proofErr w:type="spellStart"/>
            <w:r w:rsidRPr="00A64EC2">
              <w:rPr>
                <w:color w:val="000000"/>
              </w:rPr>
              <w:t>estará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operativa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en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el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lanzamiento</w:t>
            </w:r>
            <w:proofErr w:type="spellEnd"/>
            <w:r w:rsidRPr="00A64EC2">
              <w:rPr>
                <w:color w:val="000000"/>
              </w:rPr>
              <w:t xml:space="preserve"> de SAP S/4HANA. Por </w:t>
            </w:r>
            <w:proofErr w:type="spellStart"/>
            <w:r w:rsidRPr="00A64EC2">
              <w:rPr>
                <w:color w:val="000000"/>
              </w:rPr>
              <w:t>favor</w:t>
            </w:r>
            <w:proofErr w:type="spellEnd"/>
            <w:r w:rsidRPr="00A64EC2">
              <w:rPr>
                <w:color w:val="000000"/>
              </w:rPr>
              <w:t xml:space="preserve">, </w:t>
            </w:r>
            <w:proofErr w:type="spellStart"/>
            <w:r w:rsidRPr="00A64EC2">
              <w:rPr>
                <w:color w:val="000000"/>
              </w:rPr>
              <w:t>sigan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utilizando</w:t>
            </w:r>
            <w:proofErr w:type="spellEnd"/>
            <w:r w:rsidRPr="00A64EC2">
              <w:rPr>
                <w:color w:val="000000"/>
              </w:rPr>
              <w:t xml:space="preserve"> la </w:t>
            </w:r>
            <w:proofErr w:type="spellStart"/>
            <w:r w:rsidRPr="00A64EC2">
              <w:rPr>
                <w:color w:val="000000"/>
              </w:rPr>
              <w:t>plataforma</w:t>
            </w:r>
            <w:proofErr w:type="spellEnd"/>
            <w:r w:rsidRPr="00A64EC2">
              <w:rPr>
                <w:color w:val="000000"/>
              </w:rPr>
              <w:t xml:space="preserve"> actual de Ariba Petroleum Deepwater y Woodside Energy Ariba hasta </w:t>
            </w:r>
            <w:proofErr w:type="spellStart"/>
            <w:r w:rsidRPr="00A64EC2">
              <w:rPr>
                <w:color w:val="000000"/>
              </w:rPr>
              <w:t>el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lanzamiento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en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el</w:t>
            </w:r>
            <w:proofErr w:type="spellEnd"/>
            <w:r w:rsidRPr="00A64EC2">
              <w:rPr>
                <w:color w:val="000000"/>
              </w:rPr>
              <w:t xml:space="preserve"> nuevo </w:t>
            </w:r>
            <w:proofErr w:type="spellStart"/>
            <w:r w:rsidRPr="00A64EC2">
              <w:rPr>
                <w:color w:val="000000"/>
              </w:rPr>
              <w:t>sistema</w:t>
            </w:r>
            <w:proofErr w:type="spellEnd"/>
            <w:r w:rsidRPr="00A64EC2">
              <w:rPr>
                <w:color w:val="000000"/>
              </w:rPr>
              <w:t>.</w:t>
            </w:r>
          </w:p>
          <w:p w14:paraId="1DAEC288" w14:textId="77777777" w:rsidR="00A64EC2" w:rsidRDefault="00A64EC2" w:rsidP="00B02C85">
            <w:pPr>
              <w:rPr>
                <w:color w:val="000000"/>
              </w:rPr>
            </w:pPr>
          </w:p>
          <w:p w14:paraId="72199492" w14:textId="33E1C7C8" w:rsidR="00A64EC2" w:rsidRDefault="00A64EC2" w:rsidP="00B02C85">
            <w:pPr>
              <w:rPr>
                <w:color w:val="000000"/>
              </w:rPr>
            </w:pPr>
            <w:r w:rsidRPr="00A64EC2">
              <w:rPr>
                <w:color w:val="000000"/>
              </w:rPr>
              <w:t xml:space="preserve">Por </w:t>
            </w:r>
            <w:proofErr w:type="spellStart"/>
            <w:r w:rsidRPr="00A64EC2">
              <w:rPr>
                <w:color w:val="000000"/>
              </w:rPr>
              <w:t>favor</w:t>
            </w:r>
            <w:proofErr w:type="spellEnd"/>
            <w:r w:rsidRPr="00A64EC2">
              <w:rPr>
                <w:color w:val="000000"/>
              </w:rPr>
              <w:t xml:space="preserve">, </w:t>
            </w:r>
            <w:proofErr w:type="spellStart"/>
            <w:r w:rsidRPr="00A64EC2">
              <w:rPr>
                <w:color w:val="000000"/>
              </w:rPr>
              <w:t>hablen</w:t>
            </w:r>
            <w:proofErr w:type="spellEnd"/>
            <w:r w:rsidRPr="00A64EC2">
              <w:rPr>
                <w:color w:val="000000"/>
              </w:rPr>
              <w:t xml:space="preserve"> con </w:t>
            </w:r>
            <w:proofErr w:type="spellStart"/>
            <w:r w:rsidRPr="00A64EC2">
              <w:rPr>
                <w:color w:val="000000"/>
              </w:rPr>
              <w:t>su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contacto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en</w:t>
            </w:r>
            <w:proofErr w:type="spellEnd"/>
            <w:r w:rsidRPr="00A64EC2">
              <w:rPr>
                <w:color w:val="000000"/>
              </w:rPr>
              <w:t xml:space="preserve"> Woodside </w:t>
            </w:r>
            <w:proofErr w:type="spellStart"/>
            <w:r w:rsidRPr="00A64EC2">
              <w:rPr>
                <w:color w:val="000000"/>
              </w:rPr>
              <w:t>si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tienen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alguna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pregunta</w:t>
            </w:r>
            <w:proofErr w:type="spellEnd"/>
            <w:r w:rsidRPr="00A64EC2">
              <w:rPr>
                <w:color w:val="000000"/>
              </w:rPr>
              <w:t xml:space="preserve"> o </w:t>
            </w:r>
            <w:proofErr w:type="spellStart"/>
            <w:r w:rsidRPr="00A64EC2">
              <w:rPr>
                <w:color w:val="000000"/>
              </w:rPr>
              <w:t>envíen</w:t>
            </w:r>
            <w:proofErr w:type="spellEnd"/>
            <w:r w:rsidRPr="00A64EC2">
              <w:rPr>
                <w:color w:val="000000"/>
              </w:rPr>
              <w:t xml:space="preserve"> sus </w:t>
            </w:r>
            <w:proofErr w:type="spellStart"/>
            <w:r w:rsidRPr="00A64EC2">
              <w:rPr>
                <w:color w:val="000000"/>
              </w:rPr>
              <w:t>preguntas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utilizando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este</w:t>
            </w:r>
            <w:proofErr w:type="spellEnd"/>
            <w:r w:rsidRPr="00A64EC2">
              <w:rPr>
                <w:color w:val="000000"/>
              </w:rPr>
              <w:t xml:space="preserve"> </w:t>
            </w:r>
            <w:proofErr w:type="spellStart"/>
            <w:r w:rsidRPr="00A64EC2">
              <w:rPr>
                <w:color w:val="000000"/>
              </w:rPr>
              <w:t>formulario</w:t>
            </w:r>
            <w:proofErr w:type="spellEnd"/>
            <w:r w:rsidRPr="00A64EC2">
              <w:rPr>
                <w:color w:val="000000"/>
              </w:rPr>
              <w:t>:</w:t>
            </w:r>
          </w:p>
          <w:p w14:paraId="3578D71B" w14:textId="77777777" w:rsidR="00B02C85" w:rsidRDefault="00610152" w:rsidP="00B02C85">
            <w:pPr>
              <w:rPr>
                <w:b/>
                <w:bCs/>
              </w:rPr>
            </w:pPr>
            <w:hyperlink r:id="rId20" w:history="1">
              <w:r w:rsidR="00B02C85">
                <w:rPr>
                  <w:rStyle w:val="Hyperlink"/>
                  <w:lang w:val="en-US"/>
                </w:rPr>
                <w:t xml:space="preserve">Do you have any questions about Woodside’s implementation of SAP (S/4HANA) or </w:t>
              </w:r>
            </w:hyperlink>
            <w:hyperlink r:id="rId21" w:history="1">
              <w:proofErr w:type="spellStart"/>
              <w:r w:rsidR="00B02C85">
                <w:rPr>
                  <w:rStyle w:val="Hyperlink"/>
                  <w:lang w:val="en-US"/>
                </w:rPr>
                <w:t>iCLMS</w:t>
              </w:r>
              <w:proofErr w:type="spellEnd"/>
            </w:hyperlink>
            <w:hyperlink r:id="rId22" w:history="1">
              <w:r w:rsidR="00B02C85">
                <w:rPr>
                  <w:rStyle w:val="Hyperlink"/>
                  <w:lang w:val="en-US"/>
                </w:rPr>
                <w:t xml:space="preserve"> (</w:t>
              </w:r>
              <w:proofErr w:type="spellStart"/>
            </w:hyperlink>
            <w:hyperlink r:id="rId23" w:history="1">
              <w:r w:rsidR="00B02C85">
                <w:rPr>
                  <w:rStyle w:val="Hyperlink"/>
                  <w:lang w:val="en-US"/>
                </w:rPr>
                <w:t>iCertis</w:t>
              </w:r>
              <w:proofErr w:type="spellEnd"/>
            </w:hyperlink>
            <w:hyperlink r:id="rId24" w:history="1">
              <w:r w:rsidR="00B02C85">
                <w:rPr>
                  <w:rStyle w:val="Hyperlink"/>
                  <w:lang w:val="en-US"/>
                </w:rPr>
                <w:t>)?</w:t>
              </w:r>
            </w:hyperlink>
            <w:r w:rsidR="00B02C85">
              <w:t> </w:t>
            </w:r>
          </w:p>
          <w:p w14:paraId="77E0FD0C" w14:textId="77777777" w:rsidR="00B02C85" w:rsidRDefault="00B02C85" w:rsidP="00B02C85">
            <w:pPr>
              <w:rPr>
                <w:color w:val="000000"/>
              </w:rPr>
            </w:pPr>
          </w:p>
          <w:p w14:paraId="1F9EC29C" w14:textId="6DFDB421" w:rsidR="00B02C85" w:rsidRDefault="00E953D7" w:rsidP="00B02C85">
            <w:pPr>
              <w:rPr>
                <w:color w:val="000000"/>
              </w:rPr>
            </w:pPr>
            <w:r w:rsidRPr="00E953D7">
              <w:rPr>
                <w:color w:val="000000"/>
              </w:rPr>
              <w:t xml:space="preserve">Les </w:t>
            </w:r>
            <w:proofErr w:type="spellStart"/>
            <w:r w:rsidRPr="00E953D7">
              <w:rPr>
                <w:color w:val="000000"/>
              </w:rPr>
              <w:t>agradecemos</w:t>
            </w:r>
            <w:proofErr w:type="spellEnd"/>
            <w:r w:rsidRPr="00E953D7">
              <w:rPr>
                <w:color w:val="000000"/>
              </w:rPr>
              <w:t xml:space="preserve"> </w:t>
            </w:r>
            <w:proofErr w:type="spellStart"/>
            <w:r w:rsidRPr="00E953D7">
              <w:rPr>
                <w:color w:val="000000"/>
              </w:rPr>
              <w:t>su</w:t>
            </w:r>
            <w:proofErr w:type="spellEnd"/>
            <w:r w:rsidRPr="00E953D7">
              <w:rPr>
                <w:color w:val="000000"/>
              </w:rPr>
              <w:t xml:space="preserve"> continuo </w:t>
            </w:r>
            <w:proofErr w:type="spellStart"/>
            <w:r w:rsidRPr="00E953D7">
              <w:rPr>
                <w:color w:val="000000"/>
              </w:rPr>
              <w:t>apoyo</w:t>
            </w:r>
            <w:proofErr w:type="spellEnd"/>
            <w:r w:rsidRPr="00E953D7">
              <w:rPr>
                <w:color w:val="000000"/>
              </w:rPr>
              <w:t xml:space="preserve">. </w:t>
            </w:r>
          </w:p>
          <w:p w14:paraId="2938B39F" w14:textId="77777777" w:rsidR="00E953D7" w:rsidRDefault="00E953D7" w:rsidP="00B02C85"/>
          <w:p w14:paraId="289CA4DA" w14:textId="09A1D302" w:rsidR="00B02C85" w:rsidRDefault="00B02C85" w:rsidP="00B02C85">
            <w:r>
              <w:t>​</w:t>
            </w:r>
            <w:proofErr w:type="spellStart"/>
            <w:r w:rsidR="00E953D7" w:rsidRPr="00E953D7">
              <w:t>Atentamente</w:t>
            </w:r>
            <w:proofErr w:type="spellEnd"/>
            <w:r>
              <w:t>,</w:t>
            </w:r>
          </w:p>
          <w:p w14:paraId="1C6D124B" w14:textId="77777777" w:rsidR="00B02C85" w:rsidRDefault="00B02C85" w:rsidP="00B02C85"/>
          <w:p w14:paraId="1F638B95" w14:textId="77777777" w:rsidR="00B02C85" w:rsidRDefault="00B02C85" w:rsidP="00B02C85">
            <w:r>
              <w:t>Liz Vayler</w:t>
            </w:r>
          </w:p>
          <w:p w14:paraId="4104016B" w14:textId="77777777" w:rsidR="00CF4B21" w:rsidRDefault="00CF4B21" w:rsidP="00B02C85">
            <w:proofErr w:type="spellStart"/>
            <w:r w:rsidRPr="00CF4B21">
              <w:t>Jefa</w:t>
            </w:r>
            <w:proofErr w:type="spellEnd"/>
            <w:r w:rsidRPr="00CF4B21">
              <w:t xml:space="preserve"> de </w:t>
            </w:r>
            <w:proofErr w:type="spellStart"/>
            <w:r w:rsidRPr="00CF4B21">
              <w:t>Procuración</w:t>
            </w:r>
            <w:proofErr w:type="spellEnd"/>
            <w:r w:rsidRPr="00CF4B21">
              <w:t xml:space="preserve"> Global a Pago</w:t>
            </w:r>
          </w:p>
          <w:p w14:paraId="1A4CDB3A" w14:textId="38487A94" w:rsidR="00957441" w:rsidRDefault="00B02C85" w:rsidP="00957441">
            <w:r>
              <w:t xml:space="preserve">Woodside Energy | </w:t>
            </w:r>
            <w:r w:rsidR="00E521E9" w:rsidRPr="00E521E9">
              <w:t xml:space="preserve">Cadena de </w:t>
            </w:r>
            <w:proofErr w:type="spellStart"/>
            <w:r w:rsidR="00E521E9" w:rsidRPr="00E521E9">
              <w:t>suministro</w:t>
            </w:r>
            <w:proofErr w:type="spellEnd"/>
          </w:p>
          <w:p w14:paraId="1FA9359A" w14:textId="77777777" w:rsidR="003427F8" w:rsidRDefault="003427F8" w:rsidP="00957441"/>
          <w:p w14:paraId="70071CBB" w14:textId="1C673F7A" w:rsidR="00957441" w:rsidRDefault="00957441" w:rsidP="00481E69">
            <w:pPr>
              <w:rPr>
                <w:b/>
                <w:bCs/>
              </w:rPr>
            </w:pPr>
          </w:p>
        </w:tc>
      </w:tr>
    </w:tbl>
    <w:p w14:paraId="3ADC08EB" w14:textId="77777777" w:rsidR="00482898" w:rsidRDefault="00482898" w:rsidP="00482898">
      <w:pPr>
        <w:spacing w:after="0" w:line="240" w:lineRule="auto"/>
      </w:pPr>
    </w:p>
    <w:sectPr w:rsidR="00482898" w:rsidSect="00FC1176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1AF9" w14:textId="77777777" w:rsidR="00F34DE7" w:rsidRDefault="00F34DE7" w:rsidP="007B7833">
      <w:pPr>
        <w:spacing w:after="0" w:line="240" w:lineRule="auto"/>
      </w:pPr>
      <w:r>
        <w:separator/>
      </w:r>
    </w:p>
  </w:endnote>
  <w:endnote w:type="continuationSeparator" w:id="0">
    <w:p w14:paraId="5A36CDCF" w14:textId="77777777" w:rsidR="00F34DE7" w:rsidRDefault="00F34DE7" w:rsidP="007B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21AD" w14:textId="77777777" w:rsidR="00F34DE7" w:rsidRDefault="00F34DE7" w:rsidP="007B7833">
      <w:pPr>
        <w:spacing w:after="0" w:line="240" w:lineRule="auto"/>
      </w:pPr>
      <w:r>
        <w:separator/>
      </w:r>
    </w:p>
  </w:footnote>
  <w:footnote w:type="continuationSeparator" w:id="0">
    <w:p w14:paraId="061ED4C5" w14:textId="77777777" w:rsidR="00F34DE7" w:rsidRDefault="00F34DE7" w:rsidP="007B7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F1852"/>
    <w:multiLevelType w:val="hybridMultilevel"/>
    <w:tmpl w:val="6652F586"/>
    <w:lvl w:ilvl="0" w:tplc="C42A1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0C3E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AC1F9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D0EB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3863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BAFB3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9090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EA35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3414A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C763291"/>
    <w:multiLevelType w:val="hybridMultilevel"/>
    <w:tmpl w:val="995CE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743093">
    <w:abstractNumId w:val="0"/>
  </w:num>
  <w:num w:numId="2" w16cid:durableId="899826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98"/>
    <w:rsid w:val="000134A5"/>
    <w:rsid w:val="0001771E"/>
    <w:rsid w:val="00057A12"/>
    <w:rsid w:val="000610FA"/>
    <w:rsid w:val="00065552"/>
    <w:rsid w:val="00083BE2"/>
    <w:rsid w:val="00084C54"/>
    <w:rsid w:val="00091440"/>
    <w:rsid w:val="000A1BD6"/>
    <w:rsid w:val="000C28D3"/>
    <w:rsid w:val="000C52DD"/>
    <w:rsid w:val="000D28A3"/>
    <w:rsid w:val="000F1780"/>
    <w:rsid w:val="000F4F62"/>
    <w:rsid w:val="00105A7A"/>
    <w:rsid w:val="001228DF"/>
    <w:rsid w:val="001249B6"/>
    <w:rsid w:val="0012659C"/>
    <w:rsid w:val="00151CAA"/>
    <w:rsid w:val="00154091"/>
    <w:rsid w:val="0015541A"/>
    <w:rsid w:val="00157080"/>
    <w:rsid w:val="00170AB7"/>
    <w:rsid w:val="00183B25"/>
    <w:rsid w:val="0019529B"/>
    <w:rsid w:val="001964F4"/>
    <w:rsid w:val="001A0815"/>
    <w:rsid w:val="001A3BFB"/>
    <w:rsid w:val="001B217F"/>
    <w:rsid w:val="001B6DB0"/>
    <w:rsid w:val="001C08F7"/>
    <w:rsid w:val="001D47E1"/>
    <w:rsid w:val="001F3528"/>
    <w:rsid w:val="00211AB3"/>
    <w:rsid w:val="00214342"/>
    <w:rsid w:val="002217B1"/>
    <w:rsid w:val="00224291"/>
    <w:rsid w:val="002245AE"/>
    <w:rsid w:val="00250835"/>
    <w:rsid w:val="002663CD"/>
    <w:rsid w:val="002709D5"/>
    <w:rsid w:val="00272A49"/>
    <w:rsid w:val="002731CA"/>
    <w:rsid w:val="00287DA1"/>
    <w:rsid w:val="0029290C"/>
    <w:rsid w:val="002A018E"/>
    <w:rsid w:val="002A2F91"/>
    <w:rsid w:val="002A5524"/>
    <w:rsid w:val="002A63F2"/>
    <w:rsid w:val="002B26D9"/>
    <w:rsid w:val="002B7A8D"/>
    <w:rsid w:val="002C3A43"/>
    <w:rsid w:val="00317391"/>
    <w:rsid w:val="00322C25"/>
    <w:rsid w:val="003318C8"/>
    <w:rsid w:val="00334291"/>
    <w:rsid w:val="00340653"/>
    <w:rsid w:val="003427F8"/>
    <w:rsid w:val="003524E2"/>
    <w:rsid w:val="00372FB7"/>
    <w:rsid w:val="0038771E"/>
    <w:rsid w:val="003A6921"/>
    <w:rsid w:val="003B3ADC"/>
    <w:rsid w:val="003C4A09"/>
    <w:rsid w:val="003D2A45"/>
    <w:rsid w:val="003F140E"/>
    <w:rsid w:val="003F5F17"/>
    <w:rsid w:val="00405E26"/>
    <w:rsid w:val="00406243"/>
    <w:rsid w:val="00443367"/>
    <w:rsid w:val="00444DDF"/>
    <w:rsid w:val="004457DB"/>
    <w:rsid w:val="00453169"/>
    <w:rsid w:val="004748CA"/>
    <w:rsid w:val="00481AA0"/>
    <w:rsid w:val="00481E69"/>
    <w:rsid w:val="00482898"/>
    <w:rsid w:val="0048643B"/>
    <w:rsid w:val="00492511"/>
    <w:rsid w:val="004943EB"/>
    <w:rsid w:val="00497F9C"/>
    <w:rsid w:val="004B11AC"/>
    <w:rsid w:val="004B1368"/>
    <w:rsid w:val="004B528A"/>
    <w:rsid w:val="004B6CF5"/>
    <w:rsid w:val="004C448A"/>
    <w:rsid w:val="004D0C14"/>
    <w:rsid w:val="004D2310"/>
    <w:rsid w:val="005102CB"/>
    <w:rsid w:val="005154FC"/>
    <w:rsid w:val="00517C49"/>
    <w:rsid w:val="00521319"/>
    <w:rsid w:val="0053610F"/>
    <w:rsid w:val="005462FA"/>
    <w:rsid w:val="005552D9"/>
    <w:rsid w:val="00557C01"/>
    <w:rsid w:val="0056110F"/>
    <w:rsid w:val="005618C8"/>
    <w:rsid w:val="00564500"/>
    <w:rsid w:val="00570751"/>
    <w:rsid w:val="0057312C"/>
    <w:rsid w:val="0058734B"/>
    <w:rsid w:val="00590405"/>
    <w:rsid w:val="00593B00"/>
    <w:rsid w:val="005A2CF7"/>
    <w:rsid w:val="005B5C7E"/>
    <w:rsid w:val="005C7495"/>
    <w:rsid w:val="005D2C0A"/>
    <w:rsid w:val="005E7919"/>
    <w:rsid w:val="005F0847"/>
    <w:rsid w:val="00605515"/>
    <w:rsid w:val="00610152"/>
    <w:rsid w:val="0062086E"/>
    <w:rsid w:val="00632F5D"/>
    <w:rsid w:val="006524BD"/>
    <w:rsid w:val="00656881"/>
    <w:rsid w:val="0066213F"/>
    <w:rsid w:val="00662BF6"/>
    <w:rsid w:val="00663B93"/>
    <w:rsid w:val="0068675C"/>
    <w:rsid w:val="006940E0"/>
    <w:rsid w:val="006961E7"/>
    <w:rsid w:val="00696BA1"/>
    <w:rsid w:val="00697C63"/>
    <w:rsid w:val="006A3E3A"/>
    <w:rsid w:val="006B450B"/>
    <w:rsid w:val="006B6BE2"/>
    <w:rsid w:val="006D6081"/>
    <w:rsid w:val="006D6979"/>
    <w:rsid w:val="006D7DAF"/>
    <w:rsid w:val="006E0711"/>
    <w:rsid w:val="006E1516"/>
    <w:rsid w:val="00701F42"/>
    <w:rsid w:val="00704DD9"/>
    <w:rsid w:val="007151AD"/>
    <w:rsid w:val="007153EA"/>
    <w:rsid w:val="00717B76"/>
    <w:rsid w:val="007572C4"/>
    <w:rsid w:val="00760ACD"/>
    <w:rsid w:val="00763DA9"/>
    <w:rsid w:val="00765309"/>
    <w:rsid w:val="007675DE"/>
    <w:rsid w:val="00785AEE"/>
    <w:rsid w:val="00796926"/>
    <w:rsid w:val="0079707A"/>
    <w:rsid w:val="007A287E"/>
    <w:rsid w:val="007B2908"/>
    <w:rsid w:val="007B37EF"/>
    <w:rsid w:val="007B7833"/>
    <w:rsid w:val="007C7C7D"/>
    <w:rsid w:val="007D2B57"/>
    <w:rsid w:val="007D6B9A"/>
    <w:rsid w:val="007E05A7"/>
    <w:rsid w:val="007E1AC4"/>
    <w:rsid w:val="007E1DC9"/>
    <w:rsid w:val="007E21EA"/>
    <w:rsid w:val="00803D4D"/>
    <w:rsid w:val="00816BEF"/>
    <w:rsid w:val="00817EA3"/>
    <w:rsid w:val="0083356B"/>
    <w:rsid w:val="00870DCD"/>
    <w:rsid w:val="0087570C"/>
    <w:rsid w:val="00881A61"/>
    <w:rsid w:val="00887184"/>
    <w:rsid w:val="00887A18"/>
    <w:rsid w:val="0089153A"/>
    <w:rsid w:val="008B2B50"/>
    <w:rsid w:val="008F04A0"/>
    <w:rsid w:val="00906058"/>
    <w:rsid w:val="00910456"/>
    <w:rsid w:val="00911EDE"/>
    <w:rsid w:val="009131A7"/>
    <w:rsid w:val="0091536E"/>
    <w:rsid w:val="00916EEE"/>
    <w:rsid w:val="0092226E"/>
    <w:rsid w:val="009232B7"/>
    <w:rsid w:val="00925F25"/>
    <w:rsid w:val="00926C9A"/>
    <w:rsid w:val="00944754"/>
    <w:rsid w:val="00947B13"/>
    <w:rsid w:val="009512D7"/>
    <w:rsid w:val="00951E2C"/>
    <w:rsid w:val="00954B82"/>
    <w:rsid w:val="00957441"/>
    <w:rsid w:val="009632EB"/>
    <w:rsid w:val="00967E4A"/>
    <w:rsid w:val="0097038E"/>
    <w:rsid w:val="009A178E"/>
    <w:rsid w:val="009A6336"/>
    <w:rsid w:val="009B191C"/>
    <w:rsid w:val="009C19D5"/>
    <w:rsid w:val="009C2E84"/>
    <w:rsid w:val="009C798D"/>
    <w:rsid w:val="009D0691"/>
    <w:rsid w:val="009D334F"/>
    <w:rsid w:val="009E0815"/>
    <w:rsid w:val="009F072E"/>
    <w:rsid w:val="009F2829"/>
    <w:rsid w:val="009F6B18"/>
    <w:rsid w:val="00A05159"/>
    <w:rsid w:val="00A100FF"/>
    <w:rsid w:val="00A1733D"/>
    <w:rsid w:val="00A17C65"/>
    <w:rsid w:val="00A20EE4"/>
    <w:rsid w:val="00A255CA"/>
    <w:rsid w:val="00A35238"/>
    <w:rsid w:val="00A3612D"/>
    <w:rsid w:val="00A51DE4"/>
    <w:rsid w:val="00A63A32"/>
    <w:rsid w:val="00A64EC2"/>
    <w:rsid w:val="00A708A7"/>
    <w:rsid w:val="00A84519"/>
    <w:rsid w:val="00A879F5"/>
    <w:rsid w:val="00A9103F"/>
    <w:rsid w:val="00AA1F79"/>
    <w:rsid w:val="00AB4CB6"/>
    <w:rsid w:val="00AC794B"/>
    <w:rsid w:val="00AD5097"/>
    <w:rsid w:val="00AD70FF"/>
    <w:rsid w:val="00AE2AF8"/>
    <w:rsid w:val="00AE33C5"/>
    <w:rsid w:val="00AF1845"/>
    <w:rsid w:val="00AF1B73"/>
    <w:rsid w:val="00AF268E"/>
    <w:rsid w:val="00AF5797"/>
    <w:rsid w:val="00B02C85"/>
    <w:rsid w:val="00B150A0"/>
    <w:rsid w:val="00B211C7"/>
    <w:rsid w:val="00B33501"/>
    <w:rsid w:val="00B44D26"/>
    <w:rsid w:val="00B5247B"/>
    <w:rsid w:val="00B54274"/>
    <w:rsid w:val="00B57127"/>
    <w:rsid w:val="00B61436"/>
    <w:rsid w:val="00B67007"/>
    <w:rsid w:val="00B74B81"/>
    <w:rsid w:val="00B74DB9"/>
    <w:rsid w:val="00B8064D"/>
    <w:rsid w:val="00B86822"/>
    <w:rsid w:val="00B907E5"/>
    <w:rsid w:val="00BA120B"/>
    <w:rsid w:val="00BB20B5"/>
    <w:rsid w:val="00BC0181"/>
    <w:rsid w:val="00BC2514"/>
    <w:rsid w:val="00BC3F71"/>
    <w:rsid w:val="00BD7A5F"/>
    <w:rsid w:val="00BE6D4A"/>
    <w:rsid w:val="00BE6E15"/>
    <w:rsid w:val="00BF296F"/>
    <w:rsid w:val="00BF4416"/>
    <w:rsid w:val="00C021C9"/>
    <w:rsid w:val="00C16A95"/>
    <w:rsid w:val="00C16CE9"/>
    <w:rsid w:val="00C218E1"/>
    <w:rsid w:val="00C2452B"/>
    <w:rsid w:val="00C3167F"/>
    <w:rsid w:val="00C34028"/>
    <w:rsid w:val="00C408AC"/>
    <w:rsid w:val="00C42CE7"/>
    <w:rsid w:val="00C669C2"/>
    <w:rsid w:val="00C71F5A"/>
    <w:rsid w:val="00C7550E"/>
    <w:rsid w:val="00C75DE4"/>
    <w:rsid w:val="00C854A4"/>
    <w:rsid w:val="00C90F9D"/>
    <w:rsid w:val="00C93F6E"/>
    <w:rsid w:val="00C947A7"/>
    <w:rsid w:val="00C96EDD"/>
    <w:rsid w:val="00CC3C36"/>
    <w:rsid w:val="00CD70FC"/>
    <w:rsid w:val="00CF3A25"/>
    <w:rsid w:val="00CF4B21"/>
    <w:rsid w:val="00D02528"/>
    <w:rsid w:val="00D05735"/>
    <w:rsid w:val="00D11369"/>
    <w:rsid w:val="00D12CB3"/>
    <w:rsid w:val="00D22EF7"/>
    <w:rsid w:val="00D24398"/>
    <w:rsid w:val="00D32CCA"/>
    <w:rsid w:val="00D40102"/>
    <w:rsid w:val="00D403F3"/>
    <w:rsid w:val="00D43BFF"/>
    <w:rsid w:val="00D5259E"/>
    <w:rsid w:val="00D54DCF"/>
    <w:rsid w:val="00D55CEE"/>
    <w:rsid w:val="00D60113"/>
    <w:rsid w:val="00D638BD"/>
    <w:rsid w:val="00D7322C"/>
    <w:rsid w:val="00DB039C"/>
    <w:rsid w:val="00DB4D40"/>
    <w:rsid w:val="00DE1AD3"/>
    <w:rsid w:val="00DE3B7F"/>
    <w:rsid w:val="00DE7AB5"/>
    <w:rsid w:val="00DF04C4"/>
    <w:rsid w:val="00DF1494"/>
    <w:rsid w:val="00E02644"/>
    <w:rsid w:val="00E11D45"/>
    <w:rsid w:val="00E214F8"/>
    <w:rsid w:val="00E2371A"/>
    <w:rsid w:val="00E4008E"/>
    <w:rsid w:val="00E42CAF"/>
    <w:rsid w:val="00E46111"/>
    <w:rsid w:val="00E50D99"/>
    <w:rsid w:val="00E513B9"/>
    <w:rsid w:val="00E521E9"/>
    <w:rsid w:val="00E5676B"/>
    <w:rsid w:val="00E85488"/>
    <w:rsid w:val="00E926B8"/>
    <w:rsid w:val="00E930C5"/>
    <w:rsid w:val="00E953D7"/>
    <w:rsid w:val="00E95AF2"/>
    <w:rsid w:val="00EA5E2F"/>
    <w:rsid w:val="00ED54D8"/>
    <w:rsid w:val="00EF07AE"/>
    <w:rsid w:val="00F03B9E"/>
    <w:rsid w:val="00F1240E"/>
    <w:rsid w:val="00F26DA2"/>
    <w:rsid w:val="00F34DE7"/>
    <w:rsid w:val="00F3766F"/>
    <w:rsid w:val="00F51CA1"/>
    <w:rsid w:val="00F70222"/>
    <w:rsid w:val="00F702E8"/>
    <w:rsid w:val="00F73F76"/>
    <w:rsid w:val="00F95673"/>
    <w:rsid w:val="00FA7031"/>
    <w:rsid w:val="00FB17C2"/>
    <w:rsid w:val="00FB6EC2"/>
    <w:rsid w:val="00FC1176"/>
    <w:rsid w:val="00FD3763"/>
    <w:rsid w:val="00FD3DEB"/>
    <w:rsid w:val="00FD692F"/>
    <w:rsid w:val="00FF2F27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DA59D"/>
  <w15:chartTrackingRefBased/>
  <w15:docId w15:val="{AC67C135-D12B-4630-9FDD-F03EC6E4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833"/>
    <w:rPr>
      <w:color w:val="0563C1"/>
      <w:u w:val="single"/>
    </w:rPr>
  </w:style>
  <w:style w:type="table" w:styleId="TableGrid">
    <w:name w:val="Table Grid"/>
    <w:basedOn w:val="TableNormal"/>
    <w:uiPriority w:val="39"/>
    <w:rsid w:val="007B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833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C4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A0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04DD9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D69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2F2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E6E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16B3.DB9A7470" TargetMode="External"/><Relationship Id="rId13" Type="http://schemas.openxmlformats.org/officeDocument/2006/relationships/hyperlink" Target="https://aus01.safelinks.protection.outlook.com/?url=https%3A%2F%2Fforms.office.com%2FPages%2FResponsePage.aspx%3Fid%3Dupspo-atZUmwEbrajR2VWOOoLIo3IJ9HqNH0Wm0_0ZRUNTcwVkROTlhVNkJBNFdON1hTTjEwOFNIMi4u&amp;data=05%7C01%7CElizabeth.Vayler%40woodside.com.au%7Cac934e52fe604461ef5308db1f709b6a%7Ca3299bbaade64965b011bada8d1d9558%7C0%7C0%7C638138340996085761%7CUnknown%7CTWFpbGZsb3d8eyJWIjoiMC4wLjAwMDAiLCJQIjoiV2luMzIiLCJBTiI6Ik1haWwiLCJXVCI6Mn0%3D%7C3000%7C%7C%7C&amp;sdata=PV3DD0UQzd%2FHoi4EbQBqlLEdXSvSS98Xba5S1biR1qY%3D&amp;reserved=0" TargetMode="External"/><Relationship Id="rId18" Type="http://schemas.openxmlformats.org/officeDocument/2006/relationships/hyperlink" Target="https://teams.microsoft.com/l/meetup-join/19%3ameeting_MWIzMGIzMmUtYTU1NS00YmFlLTgzYzUtNTMwODZiODc2Yjkz%40thread.v2/0?context=%7B%22Tid%22%3A%22a3299bba-ade6-4965-b011-bada8d1d9558%22%2C%22Oid%22%3A%227e2f9390-b630-4c74-88b7-229812b1031b%22%2C%22IsBroadcastMeeting%22%3Atrue%2C%22role%22%3A%22a%22%7D&amp;btype=a&amp;role=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us01.safelinks.protection.outlook.com/?url=https%3A%2F%2Fforms.office.com%2FPages%2FResponsePage.aspx%3Fid%3Dupspo-atZUmwEbrajR2VWOOoLIo3IJ9HqNH0Wm0_0ZRUNTcwVkROTlhVNkJBNFdON1hTTjEwOFNIMi4u&amp;data=05%7C01%7CElizabeth.Vayler%40woodside.com.au%7Cac934e52fe604461ef5308db1f709b6a%7Ca3299bbaade64965b011bada8d1d9558%7C0%7C0%7C638138340996085761%7CUnknown%7CTWFpbGZsb3d8eyJWIjoiMC4wLjAwMDAiLCJQIjoiV2luMzIiLCJBTiI6Ik1haWwiLCJXVCI6Mn0%3D%7C3000%7C%7C%7C&amp;sdata=PV3DD0UQzd%2FHoi4EbQBqlLEdXSvSS98Xba5S1biR1qY%3D&amp;reserved=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aus01.safelinks.protection.outlook.com/?url=https%3A%2F%2Fforms.office.com%2FPages%2FResponsePage.aspx%3Fid%3Dupspo-atZUmwEbrajR2VWOOoLIo3IJ9HqNH0Wm0_0ZRUNTcwVkROTlhVNkJBNFdON1hTTjEwOFNIMi4u&amp;data=05%7C01%7CElizabeth.Vayler%40woodside.com.au%7Cac934e52fe604461ef5308db1f709b6a%7Ca3299bbaade64965b011bada8d1d9558%7C0%7C0%7C638138340996085761%7CUnknown%7CTWFpbGZsb3d8eyJWIjoiMC4wLjAwMDAiLCJQIjoiV2luMzIiLCJBTiI6Ik1haWwiLCJXVCI6Mn0%3D%7C3000%7C%7C%7C&amp;sdata=PV3DD0UQzd%2FHoi4EbQBqlLEdXSvSS98Xba5S1biR1qY%3D&amp;reserved=0" TargetMode="External"/><Relationship Id="rId17" Type="http://schemas.openxmlformats.org/officeDocument/2006/relationships/hyperlink" Target="https://teams.microsoft.com/dl/launcher/launcher.html?url=%2F_%23%2Fl%2Fmeetup-join%2F19%3Ameeting_YmZkNDk4MmYtNjE5My00MzA2LWJhZmItYWI4YWVmY2JiYTBm%40thread.v2%2F0%3Fcontext%3D%257B%2522Tid%2522%253A%2522a3299bba-ade6-4965-b011-bada8d1d9558%2522%252C%2522Oid%2522%253A%25227e2f9390-b630-4c74-88b7-229812b1031b%2522%252C%2522IsBroadcastMeeting%2522%253Atrue%252C%2522role%2522%253A%2522a%2522%257D%26btype%3Da%26role%3Da%26anon%3Dtrue&amp;type=meetup-join&amp;deeplinkId=f305f2b6-fa37-4720-8edd-7984e9aec58e&amp;directDl=true&amp;msLaunch=true&amp;enableMobilePage=true&amp;suppressPrompt=tru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us01.safelinks.protection.outlook.com/?url=https%3A%2F%2Fforms.office.com%2FPages%2FResponsePage.aspx%3Fid%3Dupspo-atZUmwEbrajR2VWOOoLIo3IJ9HqNH0Wm0_0ZRUNTcwVkROTlhVNkJBNFdON1hTTjEwOFNIMi4u&amp;data=05%7C01%7CElizabeth.Vayler%40woodside.com.au%7Cac934e52fe604461ef5308db1f709b6a%7Ca3299bbaade64965b011bada8d1d9558%7C0%7C0%7C638138340996241947%7CUnknown%7CTWFpbGZsb3d8eyJWIjoiMC4wLjAwMDAiLCJQIjoiV2luMzIiLCJBTiI6Ik1haWwiLCJXVCI6Mn0%3D%7C3000%7C%7C%7C&amp;sdata=8wjchdn541PntHQTRDlAPcCwfjNSVDeNtwZUVyNBtrM%3D&amp;reserved=0" TargetMode="External"/><Relationship Id="rId20" Type="http://schemas.openxmlformats.org/officeDocument/2006/relationships/hyperlink" Target="https://aus01.safelinks.protection.outlook.com/?url=https%3A%2F%2Fforms.office.com%2FPages%2FResponsePage.aspx%3Fid%3Dupspo-atZUmwEbrajR2VWOOoLIo3IJ9HqNH0Wm0_0ZRUNTcwVkROTlhVNkJBNFdON1hTTjEwOFNIMi4u&amp;data=05%7C01%7CElizabeth.Vayler%40woodside.com.au%7Cac934e52fe604461ef5308db1f709b6a%7Ca3299bbaade64965b011bada8d1d9558%7C0%7C0%7C638138340996085761%7CUnknown%7CTWFpbGZsb3d8eyJWIjoiMC4wLjAwMDAiLCJQIjoiV2luMzIiLCJBTiI6Ik1haWwiLCJXVCI6Mn0%3D%7C3000%7C%7C%7C&amp;sdata=PV3DD0UQzd%2FHoi4EbQBqlLEdXSvSS98Xba5S1biR1qY%3D&amp;reserved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odside.com/suppliers" TargetMode="External"/><Relationship Id="rId24" Type="http://schemas.openxmlformats.org/officeDocument/2006/relationships/hyperlink" Target="https://aus01.safelinks.protection.outlook.com/?url=https%3A%2F%2Fforms.office.com%2FPages%2FResponsePage.aspx%3Fid%3Dupspo-atZUmwEbrajR2VWOOoLIo3IJ9HqNH0Wm0_0ZRUNTcwVkROTlhVNkJBNFdON1hTTjEwOFNIMi4u&amp;data=05%7C01%7CElizabeth.Vayler%40woodside.com.au%7Cac934e52fe604461ef5308db1f709b6a%7Ca3299bbaade64965b011bada8d1d9558%7C0%7C0%7C638138340996241947%7CUnknown%7CTWFpbGZsb3d8eyJWIjoiMC4wLjAwMDAiLCJQIjoiV2luMzIiLCJBTiI6Ik1haWwiLCJXVCI6Mn0%3D%7C3000%7C%7C%7C&amp;sdata=8wjchdn541PntHQTRDlAPcCwfjNSVDeNtwZUVyNBtrM%3D&amp;reserved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us01.safelinks.protection.outlook.com/?url=https%3A%2F%2Fforms.office.com%2FPages%2FResponsePage.aspx%3Fid%3Dupspo-atZUmwEbrajR2VWOOoLIo3IJ9HqNH0Wm0_0ZRUNTcwVkROTlhVNkJBNFdON1hTTjEwOFNIMi4u&amp;data=05%7C01%7CElizabeth.Vayler%40woodside.com.au%7Cac934e52fe604461ef5308db1f709b6a%7Ca3299bbaade64965b011bada8d1d9558%7C0%7C0%7C638138340996085761%7CUnknown%7CTWFpbGZsb3d8eyJWIjoiMC4wLjAwMDAiLCJQIjoiV2luMzIiLCJBTiI6Ik1haWwiLCJXVCI6Mn0%3D%7C3000%7C%7C%7C&amp;sdata=PV3DD0UQzd%2FHoi4EbQBqlLEdXSvSS98Xba5S1biR1qY%3D&amp;reserved=0" TargetMode="External"/><Relationship Id="rId23" Type="http://schemas.openxmlformats.org/officeDocument/2006/relationships/hyperlink" Target="https://aus01.safelinks.protection.outlook.com/?url=https%3A%2F%2Fforms.office.com%2FPages%2FResponsePage.aspx%3Fid%3Dupspo-atZUmwEbrajR2VWOOoLIo3IJ9HqNH0Wm0_0ZRUNTcwVkROTlhVNkJBNFdON1hTTjEwOFNIMi4u&amp;data=05%7C01%7CElizabeth.Vayler%40woodside.com.au%7Cac934e52fe604461ef5308db1f709b6a%7Ca3299bbaade64965b011bada8d1d9558%7C0%7C0%7C638138340996085761%7CUnknown%7CTWFpbGZsb3d8eyJWIjoiMC4wLjAwMDAiLCJQIjoiV2luMzIiLCJBTiI6Ik1haWwiLCJXVCI6Mn0%3D%7C3000%7C%7C%7C&amp;sdata=PV3DD0UQzd%2FHoi4EbQBqlLEdXSvSS98Xba5S1biR1qY%3D&amp;reserved=0" TargetMode="External"/><Relationship Id="rId10" Type="http://schemas.openxmlformats.org/officeDocument/2006/relationships/hyperlink" Target="https://teams.microsoft.com/l/meetup-join/19%3ameeting_MWIzMGIzMmUtYTU1NS00YmFlLTgzYzUtNTMwODZiODc2Yjkz%40thread.v2/0?context=%7B%22Tid%22%3A%22a3299bba-ade6-4965-b011-bada8d1d9558%22%2C%22Oid%22%3A%227e2f9390-b630-4c74-88b7-229812b1031b%22%2C%22IsBroadcastMeeting%22%3Atrue%2C%22role%22%3A%22a%22%7D&amp;btype=a&amp;role=a" TargetMode="External"/><Relationship Id="rId19" Type="http://schemas.openxmlformats.org/officeDocument/2006/relationships/hyperlink" Target="https://www.woodside.com/suppli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dl/launcher/launcher.html?url=%2F_%23%2Fl%2Fmeetup-join%2F19%3Ameeting_YmZkNDk4MmYtNjE5My00MzA2LWJhZmItYWI4YWVmY2JiYTBm%40thread.v2%2F0%3Fcontext%3D%257B%2522Tid%2522%253A%2522a3299bba-ade6-4965-b011-bada8d1d9558%2522%252C%2522Oid%2522%253A%25227e2f9390-b630-4c74-88b7-229812b1031b%2522%252C%2522IsBroadcastMeeting%2522%253Atrue%252C%2522role%2522%253A%2522a%2522%257D%26btype%3Da%26role%3Da%26anon%3Dtrue&amp;type=meetup-join&amp;deeplinkId=f305f2b6-fa37-4720-8edd-7984e9aec58e&amp;directDl=true&amp;msLaunch=true&amp;enableMobilePage=true&amp;suppressPrompt=true" TargetMode="External"/><Relationship Id="rId14" Type="http://schemas.openxmlformats.org/officeDocument/2006/relationships/hyperlink" Target="https://aus01.safelinks.protection.outlook.com/?url=https%3A%2F%2Fforms.office.com%2FPages%2FResponsePage.aspx%3Fid%3Dupspo-atZUmwEbrajR2VWOOoLIo3IJ9HqNH0Wm0_0ZRUNTcwVkROTlhVNkJBNFdON1hTTjEwOFNIMi4u&amp;data=05%7C01%7CElizabeth.Vayler%40woodside.com.au%7Cac934e52fe604461ef5308db1f709b6a%7Ca3299bbaade64965b011bada8d1d9558%7C0%7C0%7C638138340996085761%7CUnknown%7CTWFpbGZsb3d8eyJWIjoiMC4wLjAwMDAiLCJQIjoiV2luMzIiLCJBTiI6Ik1haWwiLCJXVCI6Mn0%3D%7C3000%7C%7C%7C&amp;sdata=PV3DD0UQzd%2FHoi4EbQBqlLEdXSvSS98Xba5S1biR1qY%3D&amp;reserved=0" TargetMode="External"/><Relationship Id="rId22" Type="http://schemas.openxmlformats.org/officeDocument/2006/relationships/hyperlink" Target="https://aus01.safelinks.protection.outlook.com/?url=https%3A%2F%2Fforms.office.com%2FPages%2FResponsePage.aspx%3Fid%3Dupspo-atZUmwEbrajR2VWOOoLIo3IJ9HqNH0Wm0_0ZRUNTcwVkROTlhVNkJBNFdON1hTTjEwOFNIMi4u&amp;data=05%7C01%7CElizabeth.Vayler%40woodside.com.au%7Cac934e52fe604461ef5308db1f709b6a%7Ca3299bbaade64965b011bada8d1d9558%7C0%7C0%7C638138340996085761%7CUnknown%7CTWFpbGZsb3d8eyJWIjoiMC4wLjAwMDAiLCJQIjoiV2luMzIiLCJBTiI6Ik1haWwiLCJXVCI6Mn0%3D%7C3000%7C%7C%7C&amp;sdata=PV3DD0UQzd%2FHoi4EbQBqlLEdXSvSS98Xba5S1biR1q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1658</Words>
  <Characters>10003</Characters>
  <Application>Microsoft Office Word</Application>
  <DocSecurity>4</DocSecurity>
  <Lines>222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Woodside Energy Ltd.</Company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Manuel M.</dc:creator>
  <cp:keywords/>
  <dc:description/>
  <cp:lastModifiedBy>Burnett, Callum</cp:lastModifiedBy>
  <cp:revision>2</cp:revision>
  <dcterms:created xsi:type="dcterms:W3CDTF">2023-05-24T00:23:00Z</dcterms:created>
  <dcterms:modified xsi:type="dcterms:W3CDTF">2023-05-24T00:23:00Z</dcterms:modified>
</cp:coreProperties>
</file>