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HPBFormTableStyle"/>
        <w:tblW w:w="14485" w:type="dxa"/>
        <w:tblLook w:val="0680" w:firstRow="0" w:lastRow="0" w:firstColumn="1" w:lastColumn="0" w:noHBand="1" w:noVBand="1"/>
      </w:tblPr>
      <w:tblGrid>
        <w:gridCol w:w="2535"/>
        <w:gridCol w:w="2490"/>
        <w:gridCol w:w="3250"/>
        <w:gridCol w:w="3060"/>
        <w:gridCol w:w="3150"/>
      </w:tblGrid>
      <w:tr w:rsidR="005D2ECD" w:rsidRPr="001F6A90" w14:paraId="29209088" w14:textId="77777777" w:rsidTr="00AF0778">
        <w:trPr>
          <w:trHeight w:val="432"/>
        </w:trPr>
        <w:tc>
          <w:tcPr>
            <w:tcW w:w="2535" w:type="dxa"/>
            <w:shd w:val="clear" w:color="auto" w:fill="D1D1C5" w:themeFill="background2"/>
          </w:tcPr>
          <w:p w14:paraId="0F3F80EE" w14:textId="77777777" w:rsidR="005D2ECD" w:rsidRDefault="005D2ECD" w:rsidP="002F7496">
            <w:pPr>
              <w:rPr>
                <w:b/>
                <w:i/>
                <w:color w:val="E85100" w:themeColor="accent1"/>
                <w:sz w:val="18"/>
              </w:rPr>
            </w:pPr>
            <w:bookmarkStart w:id="0" w:name="Text2"/>
            <w:r w:rsidRPr="001F6A90">
              <w:rPr>
                <w:b/>
                <w:i/>
                <w:color w:val="E85100" w:themeColor="accent1"/>
                <w:sz w:val="18"/>
              </w:rPr>
              <w:t>Identificador único</w:t>
            </w:r>
          </w:p>
          <w:p w14:paraId="50C2286F" w14:textId="2CB7828A" w:rsidR="00B51703" w:rsidRPr="00542BE4" w:rsidRDefault="00B51703" w:rsidP="002F7496">
            <w:pPr>
              <w:rPr>
                <w:color w:val="E85100" w:themeColor="accent1"/>
                <w:sz w:val="16"/>
                <w:szCs w:val="16"/>
              </w:rPr>
            </w:pPr>
            <w:r w:rsidRPr="00542BE4">
              <w:rPr>
                <w:b/>
                <w:i/>
                <w:color w:val="5A7E92" w:themeColor="accent2"/>
                <w:sz w:val="16"/>
                <w:szCs w:val="16"/>
              </w:rPr>
              <w:t>(Unique Identifier)</w:t>
            </w:r>
          </w:p>
        </w:tc>
        <w:tc>
          <w:tcPr>
            <w:tcW w:w="2490" w:type="dxa"/>
            <w:shd w:val="clear" w:color="auto" w:fill="D1D1C5" w:themeFill="background2"/>
          </w:tcPr>
          <w:p w14:paraId="1A05F146" w14:textId="77777777" w:rsidR="00B51703" w:rsidRDefault="005D2ECD" w:rsidP="002F7496">
            <w:r w:rsidRPr="001F6A90">
              <w:t>No. de permiso:</w:t>
            </w:r>
          </w:p>
          <w:p w14:paraId="43961E17" w14:textId="74692CF6" w:rsidR="005D2ECD" w:rsidRPr="001F6A90" w:rsidRDefault="00B51703" w:rsidP="002F7496">
            <w:r w:rsidRPr="00542BE4">
              <w:rPr>
                <w:i/>
                <w:color w:val="5A7E92" w:themeColor="accent2"/>
                <w:sz w:val="16"/>
                <w:szCs w:val="16"/>
              </w:rPr>
              <w:t>(Permit No):</w:t>
            </w:r>
            <w:r w:rsidR="005D2ECD" w:rsidRPr="000B3955">
              <w:rPr>
                <w:color w:val="5A7E92" w:themeColor="accent2"/>
              </w:rPr>
              <w:t xml:space="preserve"> </w:t>
            </w:r>
            <w:r w:rsidR="005D2ECD"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2ECD" w:rsidRPr="001F6A90">
              <w:instrText xml:space="preserve"> FORMTEXT </w:instrText>
            </w:r>
            <w:r w:rsidR="005D2ECD" w:rsidRPr="001F6A90">
              <w:fldChar w:fldCharType="separate"/>
            </w:r>
            <w:r w:rsidR="005D2ECD" w:rsidRPr="001F6A90">
              <w:t> </w:t>
            </w:r>
            <w:r w:rsidR="005D2ECD" w:rsidRPr="001F6A90">
              <w:t> </w:t>
            </w:r>
            <w:r w:rsidR="005D2ECD" w:rsidRPr="001F6A90">
              <w:t> </w:t>
            </w:r>
            <w:r w:rsidR="005D2ECD" w:rsidRPr="001F6A90">
              <w:t> </w:t>
            </w:r>
            <w:r w:rsidR="005D2ECD" w:rsidRPr="001F6A90">
              <w:t> </w:t>
            </w:r>
            <w:r w:rsidR="005D2ECD" w:rsidRPr="001F6A90">
              <w:fldChar w:fldCharType="end"/>
            </w:r>
          </w:p>
        </w:tc>
        <w:bookmarkEnd w:id="0"/>
        <w:tc>
          <w:tcPr>
            <w:tcW w:w="3250" w:type="dxa"/>
            <w:shd w:val="clear" w:color="auto" w:fill="D1D1C5" w:themeFill="background2"/>
          </w:tcPr>
          <w:p w14:paraId="01EEDE72" w14:textId="77777777" w:rsidR="00B51703" w:rsidRDefault="005D2ECD" w:rsidP="002F7496">
            <w:r w:rsidRPr="001F6A90">
              <w:t>Fabricante del dispositivo:</w:t>
            </w:r>
          </w:p>
          <w:p w14:paraId="710D242E" w14:textId="2B66D42D" w:rsidR="005D2ECD" w:rsidRPr="001F6A90" w:rsidRDefault="00B51703" w:rsidP="002F7496">
            <w:r w:rsidRPr="00542BE4">
              <w:rPr>
                <w:i/>
                <w:color w:val="5A7E92" w:themeColor="accent2"/>
                <w:sz w:val="16"/>
                <w:szCs w:val="16"/>
              </w:rPr>
              <w:t>(Device No):</w:t>
            </w:r>
            <w:r w:rsidR="005D2ECD" w:rsidRPr="000B3955">
              <w:rPr>
                <w:color w:val="5A7E92" w:themeColor="accent2"/>
              </w:rPr>
              <w:t xml:space="preserve">  </w:t>
            </w:r>
            <w:r w:rsidR="005D2ECD"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2ECD" w:rsidRPr="001F6A90">
              <w:instrText xml:space="preserve"> FORMTEXT </w:instrText>
            </w:r>
            <w:r w:rsidR="005D2ECD" w:rsidRPr="001F6A90">
              <w:fldChar w:fldCharType="separate"/>
            </w:r>
            <w:r w:rsidR="005D2ECD" w:rsidRPr="001F6A90">
              <w:t> </w:t>
            </w:r>
            <w:r w:rsidR="005D2ECD" w:rsidRPr="001F6A90">
              <w:t> </w:t>
            </w:r>
            <w:r w:rsidR="005D2ECD" w:rsidRPr="001F6A90">
              <w:t> </w:t>
            </w:r>
            <w:r w:rsidR="005D2ECD" w:rsidRPr="001F6A90">
              <w:t> </w:t>
            </w:r>
            <w:r w:rsidR="005D2ECD" w:rsidRPr="001F6A90">
              <w:t> </w:t>
            </w:r>
            <w:r w:rsidR="005D2ECD" w:rsidRPr="001F6A90">
              <w:fldChar w:fldCharType="end"/>
            </w:r>
          </w:p>
        </w:tc>
        <w:tc>
          <w:tcPr>
            <w:tcW w:w="3060" w:type="dxa"/>
            <w:shd w:val="clear" w:color="auto" w:fill="D1D1C5" w:themeFill="background2"/>
          </w:tcPr>
          <w:p w14:paraId="22E69299" w14:textId="77777777" w:rsidR="00B51703" w:rsidRDefault="005D2ECD" w:rsidP="002F7496">
            <w:r w:rsidRPr="001F6A90">
              <w:t>No. de serie del dispositivo:</w:t>
            </w:r>
          </w:p>
          <w:p w14:paraId="2031F206" w14:textId="0C40319A" w:rsidR="005D2ECD" w:rsidRPr="001F6A90" w:rsidRDefault="00B51703" w:rsidP="002F7496">
            <w:r w:rsidRPr="00542BE4">
              <w:rPr>
                <w:i/>
                <w:color w:val="5A7E92" w:themeColor="accent2"/>
                <w:sz w:val="16"/>
                <w:szCs w:val="16"/>
              </w:rPr>
              <w:t>(Device Serial No):</w:t>
            </w:r>
            <w:r w:rsidR="005D2ECD" w:rsidRPr="000B3955">
              <w:rPr>
                <w:color w:val="5A7E92" w:themeColor="accent2"/>
              </w:rPr>
              <w:t xml:space="preserve"> </w:t>
            </w:r>
            <w:r w:rsidR="005D2ECD"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2ECD" w:rsidRPr="001F6A90">
              <w:instrText xml:space="preserve"> FORMTEXT </w:instrText>
            </w:r>
            <w:r w:rsidR="005D2ECD" w:rsidRPr="001F6A90">
              <w:fldChar w:fldCharType="separate"/>
            </w:r>
            <w:r w:rsidR="005D2ECD" w:rsidRPr="001F6A90">
              <w:t> </w:t>
            </w:r>
            <w:r w:rsidR="005D2ECD" w:rsidRPr="001F6A90">
              <w:t> </w:t>
            </w:r>
            <w:r w:rsidR="005D2ECD" w:rsidRPr="001F6A90">
              <w:t> </w:t>
            </w:r>
            <w:r w:rsidR="005D2ECD" w:rsidRPr="001F6A90">
              <w:t> </w:t>
            </w:r>
            <w:r w:rsidR="005D2ECD" w:rsidRPr="001F6A90">
              <w:t> </w:t>
            </w:r>
            <w:r w:rsidR="005D2ECD" w:rsidRPr="001F6A90">
              <w:fldChar w:fldCharType="end"/>
            </w:r>
          </w:p>
        </w:tc>
        <w:tc>
          <w:tcPr>
            <w:tcW w:w="3150" w:type="dxa"/>
            <w:shd w:val="clear" w:color="auto" w:fill="D1D1C5" w:themeFill="background2"/>
          </w:tcPr>
          <w:p w14:paraId="15BB8570" w14:textId="77777777" w:rsidR="00B51703" w:rsidRDefault="005D2ECD" w:rsidP="002F7496">
            <w:r w:rsidRPr="001F6A90">
              <w:t>Fecha de calibración:</w:t>
            </w:r>
          </w:p>
          <w:p w14:paraId="371E86A7" w14:textId="37A227E7" w:rsidR="005D2ECD" w:rsidRPr="001F6A90" w:rsidRDefault="00B51703" w:rsidP="002F7496">
            <w:r w:rsidRPr="00542BE4">
              <w:rPr>
                <w:i/>
                <w:color w:val="5A7E92" w:themeColor="accent2"/>
                <w:sz w:val="16"/>
                <w:szCs w:val="16"/>
              </w:rPr>
              <w:t>Calibration Date):</w:t>
            </w:r>
            <w:r w:rsidR="005D2ECD" w:rsidRPr="001F6A90">
              <w:t xml:space="preserve"> </w:t>
            </w:r>
            <w:r w:rsidR="005D2ECD"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2ECD" w:rsidRPr="001F6A90">
              <w:instrText xml:space="preserve"> FORMTEXT </w:instrText>
            </w:r>
            <w:r w:rsidR="005D2ECD" w:rsidRPr="001F6A90">
              <w:fldChar w:fldCharType="separate"/>
            </w:r>
            <w:r w:rsidR="005D2ECD" w:rsidRPr="001F6A90">
              <w:t> </w:t>
            </w:r>
            <w:r w:rsidR="005D2ECD" w:rsidRPr="001F6A90">
              <w:t> </w:t>
            </w:r>
            <w:r w:rsidR="005D2ECD" w:rsidRPr="001F6A90">
              <w:t> </w:t>
            </w:r>
            <w:r w:rsidR="005D2ECD" w:rsidRPr="001F6A90">
              <w:t> </w:t>
            </w:r>
            <w:r w:rsidR="005D2ECD" w:rsidRPr="001F6A90">
              <w:t> </w:t>
            </w:r>
            <w:r w:rsidR="005D2ECD" w:rsidRPr="001F6A90">
              <w:fldChar w:fldCharType="end"/>
            </w:r>
          </w:p>
        </w:tc>
      </w:tr>
      <w:tr w:rsidR="00AF0778" w:rsidRPr="00AD4F90" w14:paraId="7958099C" w14:textId="77777777" w:rsidTr="00AF0778">
        <w:trPr>
          <w:trHeight w:val="576"/>
        </w:trPr>
        <w:tc>
          <w:tcPr>
            <w:tcW w:w="11335" w:type="dxa"/>
            <w:gridSpan w:val="4"/>
            <w:shd w:val="clear" w:color="auto" w:fill="FFDAC7" w:themeFill="accent1" w:themeFillTint="33"/>
          </w:tcPr>
          <w:p w14:paraId="61557F68" w14:textId="317C14E1" w:rsidR="00AF0778" w:rsidRDefault="00AF0778" w:rsidP="00AF0778">
            <w:pPr>
              <w:pStyle w:val="IncidentalText"/>
              <w:spacing w:after="60"/>
              <w:jc w:val="left"/>
            </w:pPr>
            <w:r w:rsidRPr="001F6A90">
              <w:t>Emplee este registro siempre que se requiera monitoreo atmosférico.</w:t>
            </w:r>
          </w:p>
          <w:p w14:paraId="528627E0" w14:textId="285D22EB" w:rsidR="00AF0778" w:rsidRPr="00AF0778" w:rsidRDefault="00AF0778" w:rsidP="00AF0778">
            <w:pPr>
              <w:pStyle w:val="IncidentalText"/>
              <w:spacing w:after="60"/>
              <w:jc w:val="left"/>
              <w:rPr>
                <w:color w:val="5A7E92" w:themeColor="accent2"/>
                <w:sz w:val="14"/>
                <w:szCs w:val="14"/>
                <w:lang w:val="en-US"/>
              </w:rPr>
            </w:pPr>
            <w:r w:rsidRPr="00AD4F90">
              <w:rPr>
                <w:color w:val="5A7E92" w:themeColor="accent2"/>
                <w:sz w:val="14"/>
                <w:szCs w:val="14"/>
                <w:lang w:val="en-US"/>
              </w:rPr>
              <w:t>(Use this log whenever atmospheric monitoring is required).</w:t>
            </w:r>
          </w:p>
          <w:p w14:paraId="7EDFB595" w14:textId="40FF9940" w:rsidR="00AF0778" w:rsidRDefault="00AF0778" w:rsidP="00AF0778">
            <w:pPr>
              <w:pStyle w:val="IncidentalText"/>
              <w:jc w:val="left"/>
            </w:pPr>
            <w:r w:rsidRPr="001F6A90">
              <w:t xml:space="preserve">La lectura atmosférica inicial debe registrarse en el Certificado y las lecturas subsecuentes en esta Bitácora, en la frecuencia determinada </w:t>
            </w:r>
            <w:r w:rsidR="000959FA">
              <w:t>por las condiciones del Permiso (o como un minimo de cada hora)</w:t>
            </w:r>
          </w:p>
          <w:p w14:paraId="603FF971" w14:textId="2CCD6233" w:rsidR="00AF0778" w:rsidRDefault="00AF0778" w:rsidP="00AF0778">
            <w:pPr>
              <w:pStyle w:val="IncidentalText"/>
              <w:jc w:val="left"/>
            </w:pPr>
            <w:r w:rsidRPr="00AD4F90">
              <w:rPr>
                <w:color w:val="5A7E92" w:themeColor="accent2"/>
                <w:sz w:val="14"/>
                <w:szCs w:val="14"/>
                <w:lang w:val="en-US"/>
              </w:rPr>
              <w:t>(Initial atmospheric reading must be documented on the Certificate, and subsequent readings on this Log, at the frequency determined by the conditions of the Permit</w:t>
            </w:r>
            <w:r w:rsidR="000959FA">
              <w:rPr>
                <w:color w:val="5A7E92" w:themeColor="accent2"/>
                <w:sz w:val="14"/>
                <w:szCs w:val="14"/>
                <w:lang w:val="en-US"/>
              </w:rPr>
              <w:t xml:space="preserve"> – or as a minimum hourly</w:t>
            </w:r>
            <w:r w:rsidRPr="00AD4F90">
              <w:rPr>
                <w:color w:val="5A7E92" w:themeColor="accent2"/>
                <w:sz w:val="14"/>
                <w:szCs w:val="14"/>
                <w:lang w:val="en-US"/>
              </w:rPr>
              <w:t>).</w:t>
            </w:r>
          </w:p>
        </w:tc>
        <w:tc>
          <w:tcPr>
            <w:tcW w:w="3150" w:type="dxa"/>
            <w:shd w:val="clear" w:color="auto" w:fill="FFDAC7" w:themeFill="accent1" w:themeFillTint="33"/>
          </w:tcPr>
          <w:p w14:paraId="6C5CD275" w14:textId="37CECC0A" w:rsidR="00AF0778" w:rsidRDefault="000959FA" w:rsidP="00AF0778">
            <w:pPr>
              <w:pStyle w:val="IncidentalText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Frequencia de Pruebas de Gas:</w:t>
            </w:r>
          </w:p>
          <w:p w14:paraId="280595FE" w14:textId="696C0A15" w:rsidR="000959FA" w:rsidRPr="000959FA" w:rsidRDefault="000959FA" w:rsidP="00AF0778">
            <w:pPr>
              <w:pStyle w:val="IncidentalText"/>
              <w:jc w:val="left"/>
              <w:rPr>
                <w:b/>
                <w:lang w:val="en-US"/>
              </w:rPr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</w:tr>
    </w:tbl>
    <w:p w14:paraId="16956881" w14:textId="77777777" w:rsidR="005D2ECD" w:rsidRPr="00AD4F90" w:rsidRDefault="005D2ECD" w:rsidP="00BC6787">
      <w:pPr>
        <w:pStyle w:val="Spacer-6pttext"/>
        <w:rPr>
          <w:lang w:val="en-US"/>
        </w:rPr>
      </w:pPr>
    </w:p>
    <w:tbl>
      <w:tblPr>
        <w:tblStyle w:val="BHPBFormTableStyle"/>
        <w:tblW w:w="14460" w:type="dxa"/>
        <w:tblInd w:w="25" w:type="dxa"/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533"/>
        <w:gridCol w:w="900"/>
        <w:gridCol w:w="1296"/>
        <w:gridCol w:w="1080"/>
        <w:gridCol w:w="1134"/>
        <w:gridCol w:w="18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1723"/>
      </w:tblGrid>
      <w:tr w:rsidR="00BC6787" w:rsidRPr="001F6A90" w14:paraId="7040D868" w14:textId="77777777" w:rsidTr="005D2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4460" w:type="dxa"/>
            <w:gridSpan w:val="16"/>
            <w:tcMar>
              <w:left w:w="115" w:type="dxa"/>
            </w:tcMar>
          </w:tcPr>
          <w:p w14:paraId="4CB253AC" w14:textId="4DFD8E43" w:rsidR="00BC6787" w:rsidRPr="00B51703" w:rsidRDefault="00BC6787" w:rsidP="00B51703">
            <w:pPr>
              <w:pStyle w:val="BHPBTableHeading"/>
              <w:rPr>
                <w:i/>
                <w:sz w:val="18"/>
                <w:szCs w:val="18"/>
              </w:rPr>
            </w:pPr>
            <w:r w:rsidRPr="001F6A90">
              <w:t xml:space="preserve">Registro de pruebas de </w:t>
            </w:r>
            <w:proofErr w:type="gramStart"/>
            <w:r w:rsidRPr="001F6A90">
              <w:t>gas</w:t>
            </w:r>
            <w:r w:rsidR="00B51703">
              <w:t xml:space="preserve"> </w:t>
            </w:r>
            <w:r w:rsidR="00B51703">
              <w:rPr>
                <w:i/>
                <w:sz w:val="18"/>
                <w:szCs w:val="18"/>
              </w:rPr>
              <w:t xml:space="preserve"> </w:t>
            </w:r>
            <w:r w:rsidR="00B51703" w:rsidRPr="000B3955">
              <w:rPr>
                <w:i/>
                <w:color w:val="5A7E92" w:themeColor="accent2"/>
                <w:sz w:val="16"/>
                <w:szCs w:val="16"/>
              </w:rPr>
              <w:t>(</w:t>
            </w:r>
            <w:proofErr w:type="gramEnd"/>
            <w:r w:rsidR="00B51703" w:rsidRPr="000B3955">
              <w:rPr>
                <w:i/>
                <w:color w:val="5A7E92" w:themeColor="accent2"/>
                <w:sz w:val="16"/>
                <w:szCs w:val="16"/>
              </w:rPr>
              <w:t>Gas Test Log)</w:t>
            </w:r>
          </w:p>
        </w:tc>
      </w:tr>
      <w:tr w:rsidR="00BC6787" w:rsidRPr="00AD4F90" w14:paraId="40902632" w14:textId="77777777" w:rsidTr="00D20506">
        <w:trPr>
          <w:trHeight w:val="259"/>
        </w:trPr>
        <w:tc>
          <w:tcPr>
            <w:tcW w:w="4943" w:type="dxa"/>
            <w:gridSpan w:val="5"/>
            <w:tcBorders>
              <w:right w:val="single" w:sz="18" w:space="0" w:color="808080" w:themeColor="background1" w:themeShade="80"/>
            </w:tcBorders>
          </w:tcPr>
          <w:p w14:paraId="13477815" w14:textId="77777777" w:rsidR="00BC6787" w:rsidRDefault="00BC6787" w:rsidP="00B51703">
            <w:pPr>
              <w:jc w:val="center"/>
              <w:rPr>
                <w:b/>
                <w:color w:val="E85100" w:themeColor="accent1"/>
                <w:sz w:val="18"/>
              </w:rPr>
            </w:pPr>
            <w:r w:rsidRPr="001F6A90">
              <w:rPr>
                <w:b/>
                <w:color w:val="E85100" w:themeColor="accent1"/>
                <w:sz w:val="18"/>
              </w:rPr>
              <w:t>Todos los campos deben completarse con tinta</w:t>
            </w:r>
          </w:p>
          <w:p w14:paraId="02BAEF58" w14:textId="130001EC" w:rsidR="00B51703" w:rsidRPr="00AD4F90" w:rsidRDefault="00B51703" w:rsidP="00B51703">
            <w:pPr>
              <w:jc w:val="center"/>
              <w:rPr>
                <w:b/>
                <w:i/>
                <w:color w:val="E85100" w:themeColor="accent1"/>
                <w:sz w:val="18"/>
                <w:lang w:val="en-US"/>
              </w:rPr>
            </w:pPr>
            <w:r w:rsidRPr="00AD4F90">
              <w:rPr>
                <w:b/>
                <w:i/>
                <w:color w:val="5A7E92" w:themeColor="accent2"/>
                <w:sz w:val="18"/>
                <w:lang w:val="en-US"/>
              </w:rPr>
              <w:t>(All fields to be completed in ink)</w:t>
            </w:r>
          </w:p>
        </w:tc>
        <w:tc>
          <w:tcPr>
            <w:tcW w:w="9517" w:type="dxa"/>
            <w:gridSpan w:val="11"/>
            <w:tcBorders>
              <w:left w:val="single" w:sz="18" w:space="0" w:color="808080" w:themeColor="background1" w:themeShade="80"/>
            </w:tcBorders>
          </w:tcPr>
          <w:p w14:paraId="02568837" w14:textId="77777777" w:rsidR="00BC6787" w:rsidRDefault="00BC6787" w:rsidP="00DF0817">
            <w:pPr>
              <w:jc w:val="center"/>
              <w:rPr>
                <w:b/>
                <w:color w:val="E85100" w:themeColor="accent1"/>
                <w:sz w:val="18"/>
              </w:rPr>
            </w:pPr>
            <w:r w:rsidRPr="001F6A90">
              <w:rPr>
                <w:b/>
                <w:color w:val="E85100" w:themeColor="accent1"/>
                <w:sz w:val="18"/>
              </w:rPr>
              <w:t>Marque la casilla por cada prueba requerida</w:t>
            </w:r>
          </w:p>
          <w:p w14:paraId="587CA343" w14:textId="3EEA6005" w:rsidR="00B51703" w:rsidRPr="00AD4F90" w:rsidRDefault="00B51703" w:rsidP="00DF0817">
            <w:pPr>
              <w:jc w:val="center"/>
              <w:rPr>
                <w:b/>
                <w:i/>
                <w:color w:val="E85100" w:themeColor="accent1"/>
                <w:sz w:val="16"/>
                <w:szCs w:val="16"/>
                <w:lang w:val="en-US"/>
              </w:rPr>
            </w:pPr>
            <w:r w:rsidRPr="00AD4F90">
              <w:rPr>
                <w:b/>
                <w:i/>
                <w:color w:val="5A7E92" w:themeColor="accent2"/>
                <w:sz w:val="16"/>
                <w:szCs w:val="16"/>
                <w:lang w:val="en-US"/>
              </w:rPr>
              <w:t>(Check the box for each test required)</w:t>
            </w:r>
          </w:p>
        </w:tc>
      </w:tr>
      <w:tr w:rsidR="00D20506" w:rsidRPr="001F6A90" w14:paraId="76FFE4B3" w14:textId="77777777" w:rsidTr="00D20506">
        <w:trPr>
          <w:cantSplit/>
          <w:trHeight w:val="971"/>
        </w:trPr>
        <w:tc>
          <w:tcPr>
            <w:tcW w:w="533" w:type="dxa"/>
            <w:shd w:val="clear" w:color="auto" w:fill="E85100" w:themeFill="accent1"/>
            <w:textDirection w:val="btLr"/>
          </w:tcPr>
          <w:p w14:paraId="4072681F" w14:textId="77777777" w:rsidR="00BC6787" w:rsidRDefault="00BC6787" w:rsidP="00B51703">
            <w:pPr>
              <w:jc w:val="center"/>
              <w:rPr>
                <w:b/>
                <w:color w:val="FFFFFF" w:themeColor="background1"/>
              </w:rPr>
            </w:pPr>
            <w:r w:rsidRPr="001F6A90">
              <w:rPr>
                <w:b/>
                <w:color w:val="FFFFFF" w:themeColor="background1"/>
              </w:rPr>
              <w:t>Iniciales</w:t>
            </w:r>
          </w:p>
          <w:p w14:paraId="7516295F" w14:textId="456FF5E4" w:rsidR="00B51703" w:rsidRPr="000B3955" w:rsidRDefault="00B51703" w:rsidP="00B51703">
            <w:pPr>
              <w:jc w:val="center"/>
              <w:rPr>
                <w:b/>
                <w:i/>
                <w:color w:val="FFFFFF" w:themeColor="background1"/>
                <w:sz w:val="16"/>
                <w:szCs w:val="16"/>
              </w:rPr>
            </w:pPr>
            <w:r w:rsidRPr="000B3955">
              <w:rPr>
                <w:b/>
                <w:i/>
                <w:color w:val="5A7E92" w:themeColor="accent2"/>
                <w:sz w:val="16"/>
                <w:szCs w:val="16"/>
              </w:rPr>
              <w:t>(Initials)</w:t>
            </w:r>
          </w:p>
        </w:tc>
        <w:tc>
          <w:tcPr>
            <w:tcW w:w="900" w:type="dxa"/>
            <w:shd w:val="clear" w:color="auto" w:fill="E85100" w:themeFill="accent1"/>
          </w:tcPr>
          <w:p w14:paraId="6E3E2037" w14:textId="77777777" w:rsidR="00BC6787" w:rsidRPr="00B51703" w:rsidRDefault="00BC6787" w:rsidP="00B51703">
            <w:pPr>
              <w:spacing w:after="8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B51703">
              <w:rPr>
                <w:b/>
                <w:color w:val="FFFFFF" w:themeColor="background1"/>
                <w:sz w:val="16"/>
                <w:szCs w:val="16"/>
              </w:rPr>
              <w:t>¿Permiso</w:t>
            </w:r>
            <w:r w:rsidRPr="00B51703">
              <w:rPr>
                <w:b/>
                <w:color w:val="FFFFFF" w:themeColor="background1"/>
                <w:sz w:val="16"/>
                <w:szCs w:val="16"/>
              </w:rPr>
              <w:br/>
              <w:t>aún</w:t>
            </w:r>
            <w:r w:rsidRPr="00B51703">
              <w:rPr>
                <w:b/>
                <w:color w:val="FFFFFF" w:themeColor="background1"/>
                <w:sz w:val="16"/>
                <w:szCs w:val="16"/>
              </w:rPr>
              <w:br/>
              <w:t>válido?</w:t>
            </w:r>
          </w:p>
          <w:p w14:paraId="2186178C" w14:textId="77777777" w:rsidR="00BC6787" w:rsidRDefault="00BC6787" w:rsidP="00B5170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proofErr w:type="gramStart"/>
            <w:r w:rsidRPr="00B51703">
              <w:rPr>
                <w:b/>
                <w:color w:val="FFFFFF" w:themeColor="background1"/>
                <w:sz w:val="16"/>
                <w:szCs w:val="16"/>
              </w:rPr>
              <w:t>Sí  /</w:t>
            </w:r>
            <w:proofErr w:type="gramEnd"/>
            <w:r w:rsidRPr="00B51703">
              <w:rPr>
                <w:b/>
                <w:color w:val="FFFFFF" w:themeColor="background1"/>
                <w:sz w:val="16"/>
                <w:szCs w:val="16"/>
              </w:rPr>
              <w:t xml:space="preserve">  No</w:t>
            </w:r>
          </w:p>
          <w:p w14:paraId="6066BDD0" w14:textId="3936BA24" w:rsidR="00B51703" w:rsidRPr="00B51703" w:rsidRDefault="00B51703" w:rsidP="00B51703">
            <w:pPr>
              <w:jc w:val="center"/>
              <w:rPr>
                <w:b/>
                <w:i/>
                <w:color w:val="FFFFFF" w:themeColor="background1"/>
                <w:sz w:val="14"/>
                <w:szCs w:val="14"/>
              </w:rPr>
            </w:pPr>
            <w:r w:rsidRPr="000B3955">
              <w:rPr>
                <w:b/>
                <w:i/>
                <w:color w:val="5A7E92" w:themeColor="accent2"/>
                <w:sz w:val="14"/>
                <w:szCs w:val="14"/>
              </w:rPr>
              <w:t>(Permit still valid – Y/N</w:t>
            </w:r>
            <w:r>
              <w:rPr>
                <w:b/>
                <w:i/>
                <w:color w:val="FFFFFF" w:themeColor="background1"/>
                <w:sz w:val="14"/>
                <w:szCs w:val="14"/>
              </w:rPr>
              <w:t>)</w:t>
            </w:r>
          </w:p>
        </w:tc>
        <w:tc>
          <w:tcPr>
            <w:tcW w:w="1296" w:type="dxa"/>
            <w:shd w:val="clear" w:color="auto" w:fill="E85100" w:themeFill="accent1"/>
          </w:tcPr>
          <w:p w14:paraId="608CBAB0" w14:textId="77777777" w:rsidR="00BC6787" w:rsidRPr="001F6A90" w:rsidRDefault="00BC6787" w:rsidP="00B51703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1F6A90">
              <w:rPr>
                <w:b/>
                <w:color w:val="FFFFFF" w:themeColor="background1"/>
                <w:sz w:val="18"/>
              </w:rPr>
              <w:t>Fecha/hora</w:t>
            </w:r>
          </w:p>
          <w:p w14:paraId="11E2E1E2" w14:textId="77777777" w:rsidR="00BC6787" w:rsidRDefault="00BC6787" w:rsidP="00B51703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1F6A90">
              <w:rPr>
                <w:b/>
                <w:color w:val="FFFFFF" w:themeColor="background1"/>
                <w:sz w:val="18"/>
              </w:rPr>
              <w:t>de la prueba</w:t>
            </w:r>
          </w:p>
          <w:p w14:paraId="038FDA5D" w14:textId="187461BE" w:rsidR="00B51703" w:rsidRPr="000B3955" w:rsidRDefault="00B51703" w:rsidP="00B51703">
            <w:pPr>
              <w:jc w:val="center"/>
              <w:rPr>
                <w:b/>
                <w:i/>
                <w:color w:val="5A7E92" w:themeColor="accent2"/>
                <w:sz w:val="14"/>
                <w:szCs w:val="14"/>
              </w:rPr>
            </w:pPr>
            <w:r w:rsidRPr="000B3955">
              <w:rPr>
                <w:b/>
                <w:i/>
                <w:color w:val="5A7E92" w:themeColor="accent2"/>
                <w:sz w:val="14"/>
                <w:szCs w:val="14"/>
              </w:rPr>
              <w:t>(Tested</w:t>
            </w:r>
          </w:p>
          <w:p w14:paraId="48005CD0" w14:textId="40EAF2A8" w:rsidR="00BC6787" w:rsidRPr="001F6A90" w:rsidRDefault="00B51703" w:rsidP="00B51703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0B3955">
              <w:rPr>
                <w:b/>
                <w:i/>
                <w:color w:val="5A7E92" w:themeColor="accent2"/>
                <w:sz w:val="14"/>
                <w:szCs w:val="14"/>
              </w:rPr>
              <w:t>Date/Time)</w:t>
            </w:r>
          </w:p>
        </w:tc>
        <w:tc>
          <w:tcPr>
            <w:tcW w:w="1080" w:type="dxa"/>
            <w:shd w:val="clear" w:color="auto" w:fill="E85100" w:themeFill="accent1"/>
          </w:tcPr>
          <w:p w14:paraId="50F57CDD" w14:textId="77777777" w:rsidR="00BC6787" w:rsidRPr="00B51703" w:rsidRDefault="00BC6787" w:rsidP="006B182F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B51703">
              <w:rPr>
                <w:b/>
                <w:color w:val="FFFFFF" w:themeColor="background1"/>
                <w:sz w:val="14"/>
                <w:szCs w:val="14"/>
              </w:rPr>
              <w:t>No. de serie del monitor</w:t>
            </w:r>
          </w:p>
          <w:p w14:paraId="72EA8352" w14:textId="77777777" w:rsidR="00BC6787" w:rsidRDefault="00BC6787" w:rsidP="006B182F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B51703">
              <w:rPr>
                <w:b/>
                <w:color w:val="FFFFFF" w:themeColor="background1"/>
                <w:sz w:val="14"/>
                <w:szCs w:val="14"/>
              </w:rPr>
              <w:t>(si se reemplaza el dispositivo)</w:t>
            </w:r>
          </w:p>
          <w:p w14:paraId="74C41A4D" w14:textId="29BCDB00" w:rsidR="006B182F" w:rsidRPr="00AD4F90" w:rsidRDefault="006B182F" w:rsidP="006B182F">
            <w:pPr>
              <w:jc w:val="center"/>
              <w:rPr>
                <w:b/>
                <w:i/>
                <w:color w:val="FFFFFF" w:themeColor="background1"/>
                <w:sz w:val="12"/>
                <w:szCs w:val="12"/>
                <w:lang w:val="en-US"/>
              </w:rPr>
            </w:pPr>
            <w:r w:rsidRPr="00AD4F90">
              <w:rPr>
                <w:b/>
                <w:i/>
                <w:color w:val="5A7E92" w:themeColor="accent2"/>
                <w:sz w:val="12"/>
                <w:szCs w:val="12"/>
                <w:lang w:val="en-US"/>
              </w:rPr>
              <w:t>(Monitor Serial No (if device replaced)</w:t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E85100" w:themeFill="accent1"/>
          </w:tcPr>
          <w:p w14:paraId="2231EB05" w14:textId="6895775F" w:rsidR="00BC6787" w:rsidRPr="006B182F" w:rsidRDefault="00BC6787" w:rsidP="006B182F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6B182F">
              <w:rPr>
                <w:b/>
                <w:color w:val="FFFFFF" w:themeColor="background1"/>
                <w:sz w:val="14"/>
                <w:szCs w:val="14"/>
              </w:rPr>
              <w:t>Fecha de calib</w:t>
            </w:r>
            <w:r w:rsidR="001F6A90" w:rsidRPr="006B182F">
              <w:rPr>
                <w:b/>
                <w:color w:val="FFFFFF" w:themeColor="background1"/>
                <w:sz w:val="14"/>
                <w:szCs w:val="14"/>
              </w:rPr>
              <w:t>ración</w:t>
            </w:r>
          </w:p>
          <w:p w14:paraId="07C2B703" w14:textId="77777777" w:rsidR="00BC6787" w:rsidRDefault="00BC6787" w:rsidP="006B182F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6B182F">
              <w:rPr>
                <w:b/>
                <w:color w:val="FFFFFF" w:themeColor="background1"/>
                <w:sz w:val="14"/>
                <w:szCs w:val="14"/>
              </w:rPr>
              <w:t>(si se reemplaza el dispositivo)</w:t>
            </w:r>
          </w:p>
          <w:p w14:paraId="7011D9C8" w14:textId="53F39799" w:rsidR="006B182F" w:rsidRPr="00AD4F90" w:rsidRDefault="006B182F" w:rsidP="006B182F">
            <w:pPr>
              <w:jc w:val="center"/>
              <w:rPr>
                <w:b/>
                <w:i/>
                <w:color w:val="FFFFFF" w:themeColor="background1"/>
                <w:sz w:val="12"/>
                <w:szCs w:val="12"/>
                <w:lang w:val="en-US"/>
              </w:rPr>
            </w:pPr>
            <w:r w:rsidRPr="00AD4F90">
              <w:rPr>
                <w:b/>
                <w:i/>
                <w:color w:val="5A7E92" w:themeColor="accent2"/>
                <w:sz w:val="12"/>
                <w:szCs w:val="12"/>
                <w:lang w:val="en-US"/>
              </w:rPr>
              <w:t>(Calib Date (if device replaced)</w:t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  <w:shd w:val="clear" w:color="auto" w:fill="D1D1C5" w:themeFill="background2"/>
          </w:tcPr>
          <w:p w14:paraId="77DCCBFB" w14:textId="77777777" w:rsidR="00BC6787" w:rsidRPr="001F6A90" w:rsidRDefault="00BC6787" w:rsidP="006B182F">
            <w:pPr>
              <w:jc w:val="center"/>
              <w:rPr>
                <w:sz w:val="18"/>
              </w:rPr>
            </w:pPr>
            <w:r w:rsidRPr="001F6A90">
              <w:rPr>
                <w:sz w:val="18"/>
              </w:rPr>
              <w:t>Oxígeno:</w:t>
            </w:r>
          </w:p>
          <w:p w14:paraId="6C8A65F9" w14:textId="77777777" w:rsidR="00BC6787" w:rsidRDefault="00BC6787" w:rsidP="006B182F">
            <w:pPr>
              <w:jc w:val="center"/>
              <w:rPr>
                <w:sz w:val="16"/>
              </w:rPr>
            </w:pPr>
            <w:r w:rsidRPr="001F6A90">
              <w:rPr>
                <w:sz w:val="16"/>
              </w:rPr>
              <w:t>(% de vol.)</w:t>
            </w:r>
          </w:p>
          <w:p w14:paraId="04FC41B1" w14:textId="5C70CADD" w:rsidR="006B182F" w:rsidRPr="000B3955" w:rsidRDefault="006B182F" w:rsidP="006B182F">
            <w:pPr>
              <w:jc w:val="center"/>
              <w:rPr>
                <w:sz w:val="14"/>
                <w:szCs w:val="14"/>
              </w:rPr>
            </w:pPr>
            <w:r w:rsidRPr="000B3955">
              <w:rPr>
                <w:color w:val="5A7E92" w:themeColor="accent2"/>
                <w:sz w:val="14"/>
                <w:szCs w:val="14"/>
              </w:rPr>
              <w:t>Oxygen (Vol %)</w:t>
            </w:r>
          </w:p>
          <w:p w14:paraId="746529B1" w14:textId="77777777" w:rsidR="000B3955" w:rsidRPr="001F6A90" w:rsidRDefault="000B3955" w:rsidP="000B3955">
            <w:pPr>
              <w:rPr>
                <w:sz w:val="16"/>
              </w:rPr>
            </w:pPr>
          </w:p>
          <w:p w14:paraId="34C0FF8E" w14:textId="77777777" w:rsidR="00BC6787" w:rsidRPr="001F6A90" w:rsidRDefault="00BC6787" w:rsidP="006B182F">
            <w:pPr>
              <w:jc w:val="center"/>
              <w:rPr>
                <w:sz w:val="18"/>
              </w:rPr>
            </w:pPr>
            <w:r w:rsidRPr="001F6A90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F6A90">
              <w:rPr>
                <w:sz w:val="18"/>
              </w:rPr>
              <w:instrText xml:space="preserve"> FORMCHECKBOX </w:instrText>
            </w:r>
            <w:r w:rsidR="006A57C0">
              <w:rPr>
                <w:sz w:val="18"/>
              </w:rPr>
            </w:r>
            <w:r w:rsidR="006A57C0">
              <w:rPr>
                <w:sz w:val="18"/>
              </w:rPr>
              <w:fldChar w:fldCharType="separate"/>
            </w:r>
            <w:r w:rsidRPr="001F6A90">
              <w:rPr>
                <w:sz w:val="18"/>
              </w:rPr>
              <w:fldChar w:fldCharType="end"/>
            </w:r>
          </w:p>
        </w:tc>
        <w:tc>
          <w:tcPr>
            <w:tcW w:w="864" w:type="dxa"/>
            <w:shd w:val="clear" w:color="auto" w:fill="D1D1C5" w:themeFill="background2"/>
          </w:tcPr>
          <w:p w14:paraId="6B18C53F" w14:textId="77777777" w:rsidR="00BC6787" w:rsidRPr="001F6A90" w:rsidRDefault="00BC6787" w:rsidP="006B182F">
            <w:pPr>
              <w:jc w:val="center"/>
              <w:rPr>
                <w:sz w:val="18"/>
              </w:rPr>
            </w:pPr>
            <w:r w:rsidRPr="001F6A90">
              <w:rPr>
                <w:sz w:val="18"/>
              </w:rPr>
              <w:t>LEL</w:t>
            </w:r>
          </w:p>
          <w:p w14:paraId="3053F9D9" w14:textId="77777777" w:rsidR="00BC6787" w:rsidRDefault="00BC6787" w:rsidP="006B182F">
            <w:pPr>
              <w:jc w:val="center"/>
              <w:rPr>
                <w:sz w:val="16"/>
              </w:rPr>
            </w:pPr>
            <w:r w:rsidRPr="001F6A90">
              <w:rPr>
                <w:sz w:val="16"/>
              </w:rPr>
              <w:t>(% de LEL)</w:t>
            </w:r>
          </w:p>
          <w:p w14:paraId="2E5870EA" w14:textId="77777777" w:rsidR="006B182F" w:rsidRDefault="006B182F" w:rsidP="006B182F">
            <w:pPr>
              <w:jc w:val="center"/>
              <w:rPr>
                <w:i/>
                <w:sz w:val="16"/>
              </w:rPr>
            </w:pPr>
          </w:p>
          <w:p w14:paraId="24953EC7" w14:textId="77777777" w:rsidR="000B3955" w:rsidRDefault="000B3955" w:rsidP="006B182F">
            <w:pPr>
              <w:jc w:val="center"/>
              <w:rPr>
                <w:i/>
                <w:sz w:val="16"/>
              </w:rPr>
            </w:pPr>
          </w:p>
          <w:p w14:paraId="0C96130A" w14:textId="77777777" w:rsidR="000B3955" w:rsidRPr="006B182F" w:rsidRDefault="000B3955" w:rsidP="006B182F">
            <w:pPr>
              <w:jc w:val="center"/>
              <w:rPr>
                <w:i/>
                <w:sz w:val="16"/>
              </w:rPr>
            </w:pPr>
          </w:p>
          <w:p w14:paraId="6D3F8BD4" w14:textId="77777777" w:rsidR="00BC6787" w:rsidRPr="001F6A90" w:rsidRDefault="00BC6787" w:rsidP="006B182F">
            <w:pPr>
              <w:jc w:val="center"/>
              <w:rPr>
                <w:sz w:val="18"/>
              </w:rPr>
            </w:pPr>
            <w:r w:rsidRPr="001F6A90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F6A90">
              <w:rPr>
                <w:sz w:val="18"/>
              </w:rPr>
              <w:instrText xml:space="preserve"> FORMCHECKBOX </w:instrText>
            </w:r>
            <w:r w:rsidR="006A57C0">
              <w:rPr>
                <w:sz w:val="18"/>
              </w:rPr>
            </w:r>
            <w:r w:rsidR="006A57C0">
              <w:rPr>
                <w:sz w:val="18"/>
              </w:rPr>
              <w:fldChar w:fldCharType="separate"/>
            </w:r>
            <w:r w:rsidRPr="001F6A90">
              <w:rPr>
                <w:sz w:val="18"/>
              </w:rPr>
              <w:fldChar w:fldCharType="end"/>
            </w:r>
          </w:p>
        </w:tc>
        <w:tc>
          <w:tcPr>
            <w:tcW w:w="864" w:type="dxa"/>
            <w:shd w:val="clear" w:color="auto" w:fill="D1D1C5" w:themeFill="background2"/>
          </w:tcPr>
          <w:p w14:paraId="39E431A3" w14:textId="77777777" w:rsidR="00BC6787" w:rsidRPr="001F6A90" w:rsidRDefault="00BC6787" w:rsidP="006B182F">
            <w:pPr>
              <w:jc w:val="center"/>
              <w:rPr>
                <w:sz w:val="18"/>
              </w:rPr>
            </w:pPr>
            <w:r w:rsidRPr="001F6A90">
              <w:rPr>
                <w:sz w:val="18"/>
              </w:rPr>
              <w:t>Temp.</w:t>
            </w:r>
          </w:p>
          <w:p w14:paraId="02510A2B" w14:textId="77777777" w:rsidR="00BC6787" w:rsidRDefault="00BC6787" w:rsidP="006B182F">
            <w:pPr>
              <w:jc w:val="center"/>
              <w:rPr>
                <w:sz w:val="16"/>
              </w:rPr>
            </w:pPr>
            <w:r w:rsidRPr="001F6A90">
              <w:rPr>
                <w:sz w:val="16"/>
              </w:rPr>
              <w:t>(indique en °F o °C)</w:t>
            </w:r>
          </w:p>
          <w:p w14:paraId="19CC1566" w14:textId="1F71F987" w:rsidR="006B182F" w:rsidRPr="000B3955" w:rsidRDefault="006B182F" w:rsidP="006B182F">
            <w:pPr>
              <w:jc w:val="center"/>
              <w:rPr>
                <w:i/>
                <w:color w:val="5A7E92" w:themeColor="accent2"/>
                <w:sz w:val="14"/>
                <w:szCs w:val="14"/>
              </w:rPr>
            </w:pPr>
            <w:r w:rsidRPr="000B3955">
              <w:rPr>
                <w:i/>
                <w:color w:val="5A7E92" w:themeColor="accent2"/>
                <w:sz w:val="14"/>
                <w:szCs w:val="14"/>
              </w:rPr>
              <w:t>(Designate F or C)</w:t>
            </w:r>
          </w:p>
          <w:p w14:paraId="79FFBFD3" w14:textId="77777777" w:rsidR="00BC6787" w:rsidRPr="001F6A90" w:rsidRDefault="00BC6787" w:rsidP="006B182F">
            <w:pPr>
              <w:jc w:val="center"/>
              <w:rPr>
                <w:sz w:val="4"/>
                <w:szCs w:val="4"/>
              </w:rPr>
            </w:pPr>
          </w:p>
          <w:p w14:paraId="636F084D" w14:textId="77777777" w:rsidR="00BC6787" w:rsidRPr="001F6A90" w:rsidRDefault="00BC6787" w:rsidP="006B182F">
            <w:pPr>
              <w:jc w:val="center"/>
              <w:rPr>
                <w:sz w:val="18"/>
              </w:rPr>
            </w:pPr>
            <w:r w:rsidRPr="001F6A9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A90">
              <w:rPr>
                <w:sz w:val="18"/>
              </w:rPr>
              <w:instrText xml:space="preserve"> FORMCHECKBOX </w:instrText>
            </w:r>
            <w:r w:rsidR="006A57C0">
              <w:rPr>
                <w:sz w:val="18"/>
              </w:rPr>
            </w:r>
            <w:r w:rsidR="006A57C0">
              <w:rPr>
                <w:sz w:val="18"/>
              </w:rPr>
              <w:fldChar w:fldCharType="separate"/>
            </w:r>
            <w:r w:rsidRPr="001F6A90">
              <w:rPr>
                <w:sz w:val="18"/>
              </w:rPr>
              <w:fldChar w:fldCharType="end"/>
            </w:r>
          </w:p>
        </w:tc>
        <w:tc>
          <w:tcPr>
            <w:tcW w:w="864" w:type="dxa"/>
            <w:shd w:val="clear" w:color="auto" w:fill="D1D1C5" w:themeFill="background2"/>
          </w:tcPr>
          <w:p w14:paraId="359E4C1D" w14:textId="77777777" w:rsidR="00BC6787" w:rsidRPr="001F6A90" w:rsidRDefault="00BC6787" w:rsidP="006B182F">
            <w:pPr>
              <w:jc w:val="center"/>
              <w:rPr>
                <w:sz w:val="18"/>
              </w:rPr>
            </w:pPr>
            <w:r w:rsidRPr="001F6A90">
              <w:rPr>
                <w:sz w:val="18"/>
              </w:rPr>
              <w:t>H</w:t>
            </w:r>
            <w:r w:rsidRPr="001F6A90">
              <w:rPr>
                <w:sz w:val="18"/>
                <w:vertAlign w:val="subscript"/>
              </w:rPr>
              <w:t>2</w:t>
            </w:r>
            <w:r w:rsidRPr="001F6A90">
              <w:rPr>
                <w:sz w:val="18"/>
              </w:rPr>
              <w:t>S</w:t>
            </w:r>
          </w:p>
          <w:p w14:paraId="14DABBB8" w14:textId="77777777" w:rsidR="00BC6787" w:rsidRPr="001F6A90" w:rsidRDefault="00BC6787" w:rsidP="006B182F">
            <w:pPr>
              <w:jc w:val="center"/>
              <w:rPr>
                <w:sz w:val="18"/>
              </w:rPr>
            </w:pPr>
          </w:p>
          <w:p w14:paraId="26604AC0" w14:textId="77777777" w:rsidR="00BC6787" w:rsidRDefault="00BC6787" w:rsidP="006B182F">
            <w:pPr>
              <w:jc w:val="center"/>
              <w:rPr>
                <w:sz w:val="18"/>
              </w:rPr>
            </w:pPr>
          </w:p>
          <w:p w14:paraId="04D158DF" w14:textId="77777777" w:rsidR="006B182F" w:rsidRDefault="006B182F" w:rsidP="006B182F">
            <w:pPr>
              <w:jc w:val="center"/>
              <w:rPr>
                <w:sz w:val="18"/>
              </w:rPr>
            </w:pPr>
          </w:p>
          <w:p w14:paraId="11F09DFF" w14:textId="77777777" w:rsidR="006B182F" w:rsidRPr="001F6A90" w:rsidRDefault="006B182F" w:rsidP="006B182F">
            <w:pPr>
              <w:jc w:val="center"/>
              <w:rPr>
                <w:sz w:val="18"/>
              </w:rPr>
            </w:pPr>
          </w:p>
          <w:p w14:paraId="57207779" w14:textId="77777777" w:rsidR="00BC6787" w:rsidRPr="001F6A90" w:rsidRDefault="00BC6787" w:rsidP="006B182F">
            <w:pPr>
              <w:jc w:val="center"/>
              <w:rPr>
                <w:sz w:val="18"/>
              </w:rPr>
            </w:pPr>
            <w:r w:rsidRPr="001F6A9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A90">
              <w:rPr>
                <w:sz w:val="18"/>
              </w:rPr>
              <w:instrText xml:space="preserve"> FORMCHECKBOX </w:instrText>
            </w:r>
            <w:r w:rsidR="006A57C0">
              <w:rPr>
                <w:sz w:val="18"/>
              </w:rPr>
            </w:r>
            <w:r w:rsidR="006A57C0">
              <w:rPr>
                <w:sz w:val="18"/>
              </w:rPr>
              <w:fldChar w:fldCharType="separate"/>
            </w:r>
            <w:r w:rsidRPr="001F6A90">
              <w:rPr>
                <w:sz w:val="18"/>
              </w:rPr>
              <w:fldChar w:fldCharType="end"/>
            </w:r>
          </w:p>
        </w:tc>
        <w:tc>
          <w:tcPr>
            <w:tcW w:w="864" w:type="dxa"/>
            <w:shd w:val="clear" w:color="auto" w:fill="D1D1C5" w:themeFill="background2"/>
          </w:tcPr>
          <w:p w14:paraId="139440FD" w14:textId="77777777" w:rsidR="00BC6787" w:rsidRPr="001F6A90" w:rsidRDefault="00BC6787" w:rsidP="006B182F">
            <w:pPr>
              <w:jc w:val="center"/>
              <w:rPr>
                <w:sz w:val="18"/>
              </w:rPr>
            </w:pPr>
            <w:r w:rsidRPr="001F6A90">
              <w:rPr>
                <w:sz w:val="18"/>
              </w:rPr>
              <w:t>VOCs</w:t>
            </w:r>
          </w:p>
          <w:p w14:paraId="398DF032" w14:textId="77777777" w:rsidR="00BC6787" w:rsidRDefault="00BC6787" w:rsidP="006B182F">
            <w:pPr>
              <w:jc w:val="center"/>
              <w:rPr>
                <w:sz w:val="18"/>
              </w:rPr>
            </w:pPr>
          </w:p>
          <w:p w14:paraId="6E4B0E3E" w14:textId="77777777" w:rsidR="006B182F" w:rsidRDefault="006B182F" w:rsidP="006B182F">
            <w:pPr>
              <w:jc w:val="center"/>
              <w:rPr>
                <w:sz w:val="18"/>
              </w:rPr>
            </w:pPr>
          </w:p>
          <w:p w14:paraId="56EA0312" w14:textId="77777777" w:rsidR="006B182F" w:rsidRPr="001F6A90" w:rsidRDefault="006B182F" w:rsidP="006B182F">
            <w:pPr>
              <w:jc w:val="center"/>
              <w:rPr>
                <w:sz w:val="18"/>
              </w:rPr>
            </w:pPr>
          </w:p>
          <w:p w14:paraId="1544702E" w14:textId="77777777" w:rsidR="00BC6787" w:rsidRPr="001F6A90" w:rsidRDefault="00BC6787" w:rsidP="006B182F">
            <w:pPr>
              <w:jc w:val="center"/>
              <w:rPr>
                <w:sz w:val="18"/>
              </w:rPr>
            </w:pPr>
          </w:p>
          <w:p w14:paraId="7D904928" w14:textId="77777777" w:rsidR="00BC6787" w:rsidRPr="001F6A90" w:rsidRDefault="00BC6787" w:rsidP="006B182F">
            <w:pPr>
              <w:jc w:val="center"/>
              <w:rPr>
                <w:sz w:val="18"/>
              </w:rPr>
            </w:pPr>
            <w:r w:rsidRPr="001F6A90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A90">
              <w:rPr>
                <w:sz w:val="18"/>
              </w:rPr>
              <w:instrText xml:space="preserve"> FORMCHECKBOX </w:instrText>
            </w:r>
            <w:r w:rsidR="006A57C0">
              <w:rPr>
                <w:sz w:val="18"/>
              </w:rPr>
            </w:r>
            <w:r w:rsidR="006A57C0">
              <w:rPr>
                <w:sz w:val="18"/>
              </w:rPr>
              <w:fldChar w:fldCharType="separate"/>
            </w:r>
            <w:r w:rsidRPr="001F6A90">
              <w:rPr>
                <w:sz w:val="18"/>
              </w:rPr>
              <w:fldChar w:fldCharType="end"/>
            </w:r>
          </w:p>
        </w:tc>
        <w:tc>
          <w:tcPr>
            <w:tcW w:w="864" w:type="dxa"/>
            <w:shd w:val="clear" w:color="auto" w:fill="D1D1C5" w:themeFill="background2"/>
          </w:tcPr>
          <w:p w14:paraId="2353896E" w14:textId="77777777" w:rsidR="00BC6787" w:rsidRDefault="00BC6787" w:rsidP="006B182F">
            <w:pPr>
              <w:jc w:val="center"/>
              <w:rPr>
                <w:sz w:val="18"/>
              </w:rPr>
            </w:pPr>
            <w:r w:rsidRPr="001F6A90">
              <w:rPr>
                <w:sz w:val="18"/>
              </w:rPr>
              <w:t>Otra</w:t>
            </w:r>
          </w:p>
          <w:p w14:paraId="727E7CB1" w14:textId="79828B88" w:rsidR="006B182F" w:rsidRPr="000B3955" w:rsidRDefault="006B182F" w:rsidP="006B182F">
            <w:pPr>
              <w:jc w:val="center"/>
              <w:rPr>
                <w:i/>
                <w:sz w:val="14"/>
                <w:szCs w:val="14"/>
              </w:rPr>
            </w:pPr>
            <w:r w:rsidRPr="000B3955">
              <w:rPr>
                <w:i/>
                <w:color w:val="5A7E92" w:themeColor="accent2"/>
                <w:sz w:val="14"/>
                <w:szCs w:val="14"/>
              </w:rPr>
              <w:t>(Other)</w:t>
            </w:r>
          </w:p>
          <w:p w14:paraId="56CC0B37" w14:textId="77777777" w:rsidR="00BC6787" w:rsidRDefault="00BC6787" w:rsidP="006B182F">
            <w:pPr>
              <w:jc w:val="center"/>
              <w:rPr>
                <w:sz w:val="18"/>
              </w:rPr>
            </w:pPr>
          </w:p>
          <w:p w14:paraId="506E594F" w14:textId="77777777" w:rsidR="006B182F" w:rsidRPr="001F6A90" w:rsidRDefault="006B182F" w:rsidP="006B182F">
            <w:pPr>
              <w:jc w:val="center"/>
              <w:rPr>
                <w:sz w:val="18"/>
              </w:rPr>
            </w:pPr>
          </w:p>
          <w:p w14:paraId="6CD7170B" w14:textId="77777777" w:rsidR="00BC6787" w:rsidRPr="001F6A90" w:rsidRDefault="00BC6787" w:rsidP="006B182F">
            <w:pPr>
              <w:jc w:val="center"/>
              <w:rPr>
                <w:sz w:val="18"/>
              </w:rPr>
            </w:pPr>
            <w:r w:rsidRPr="001F6A90">
              <w:rPr>
                <w:sz w:val="18"/>
              </w:rPr>
              <w:t>______</w:t>
            </w:r>
          </w:p>
          <w:p w14:paraId="129BE793" w14:textId="77777777" w:rsidR="00BC6787" w:rsidRPr="001F6A90" w:rsidRDefault="00BC6787" w:rsidP="006B182F">
            <w:pPr>
              <w:jc w:val="center"/>
              <w:rPr>
                <w:sz w:val="18"/>
              </w:rPr>
            </w:pPr>
            <w:r w:rsidRPr="001F6A9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A90">
              <w:rPr>
                <w:sz w:val="18"/>
              </w:rPr>
              <w:instrText xml:space="preserve"> FORMCHECKBOX </w:instrText>
            </w:r>
            <w:r w:rsidR="006A57C0">
              <w:rPr>
                <w:sz w:val="18"/>
              </w:rPr>
            </w:r>
            <w:r w:rsidR="006A57C0">
              <w:rPr>
                <w:sz w:val="18"/>
              </w:rPr>
              <w:fldChar w:fldCharType="separate"/>
            </w:r>
            <w:r w:rsidRPr="001F6A90">
              <w:rPr>
                <w:sz w:val="18"/>
              </w:rPr>
              <w:fldChar w:fldCharType="end"/>
            </w:r>
          </w:p>
        </w:tc>
        <w:tc>
          <w:tcPr>
            <w:tcW w:w="864" w:type="dxa"/>
            <w:shd w:val="clear" w:color="auto" w:fill="D1D1C5" w:themeFill="background2"/>
          </w:tcPr>
          <w:p w14:paraId="7A470C4F" w14:textId="77777777" w:rsidR="006B182F" w:rsidRDefault="006B182F" w:rsidP="006B182F">
            <w:pPr>
              <w:jc w:val="center"/>
              <w:rPr>
                <w:sz w:val="18"/>
              </w:rPr>
            </w:pPr>
            <w:r w:rsidRPr="001F6A90">
              <w:rPr>
                <w:sz w:val="18"/>
              </w:rPr>
              <w:t>Otra</w:t>
            </w:r>
          </w:p>
          <w:p w14:paraId="020FBF82" w14:textId="12B01E26" w:rsidR="00BC6787" w:rsidRPr="000B3955" w:rsidRDefault="006B182F" w:rsidP="006B182F">
            <w:pPr>
              <w:jc w:val="center"/>
              <w:rPr>
                <w:sz w:val="14"/>
                <w:szCs w:val="14"/>
              </w:rPr>
            </w:pPr>
            <w:r w:rsidRPr="000B3955">
              <w:rPr>
                <w:i/>
                <w:color w:val="5A7E92" w:themeColor="accent2"/>
                <w:sz w:val="14"/>
                <w:szCs w:val="14"/>
              </w:rPr>
              <w:t>(Other)</w:t>
            </w:r>
          </w:p>
          <w:p w14:paraId="31328E2F" w14:textId="77777777" w:rsidR="00BC6787" w:rsidRDefault="00BC6787" w:rsidP="006B182F">
            <w:pPr>
              <w:jc w:val="center"/>
              <w:rPr>
                <w:sz w:val="18"/>
              </w:rPr>
            </w:pPr>
          </w:p>
          <w:p w14:paraId="3464FE0C" w14:textId="77777777" w:rsidR="006B182F" w:rsidRPr="001F6A90" w:rsidRDefault="006B182F" w:rsidP="006B182F">
            <w:pPr>
              <w:jc w:val="center"/>
              <w:rPr>
                <w:sz w:val="18"/>
              </w:rPr>
            </w:pPr>
          </w:p>
          <w:p w14:paraId="7B855E24" w14:textId="77777777" w:rsidR="00BC6787" w:rsidRPr="001F6A90" w:rsidRDefault="00BC6787" w:rsidP="006B182F">
            <w:pPr>
              <w:jc w:val="center"/>
              <w:rPr>
                <w:sz w:val="18"/>
              </w:rPr>
            </w:pPr>
            <w:r w:rsidRPr="001F6A90">
              <w:rPr>
                <w:sz w:val="18"/>
              </w:rPr>
              <w:t>______</w:t>
            </w:r>
          </w:p>
          <w:p w14:paraId="46797D58" w14:textId="77777777" w:rsidR="00BC6787" w:rsidRPr="001F6A90" w:rsidRDefault="00BC6787" w:rsidP="006B182F">
            <w:pPr>
              <w:jc w:val="center"/>
              <w:rPr>
                <w:sz w:val="18"/>
              </w:rPr>
            </w:pPr>
            <w:r w:rsidRPr="001F6A9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A90">
              <w:rPr>
                <w:sz w:val="18"/>
              </w:rPr>
              <w:instrText xml:space="preserve"> FORMCHECKBOX </w:instrText>
            </w:r>
            <w:r w:rsidR="006A57C0">
              <w:rPr>
                <w:sz w:val="18"/>
              </w:rPr>
            </w:r>
            <w:r w:rsidR="006A57C0">
              <w:rPr>
                <w:sz w:val="18"/>
              </w:rPr>
              <w:fldChar w:fldCharType="separate"/>
            </w:r>
            <w:r w:rsidRPr="001F6A90">
              <w:rPr>
                <w:sz w:val="18"/>
              </w:rPr>
              <w:fldChar w:fldCharType="end"/>
            </w:r>
          </w:p>
        </w:tc>
        <w:tc>
          <w:tcPr>
            <w:tcW w:w="864" w:type="dxa"/>
            <w:shd w:val="clear" w:color="auto" w:fill="D1D1C5" w:themeFill="background2"/>
          </w:tcPr>
          <w:p w14:paraId="42EF3B46" w14:textId="77777777" w:rsidR="006B182F" w:rsidRDefault="006B182F" w:rsidP="006B182F">
            <w:pPr>
              <w:jc w:val="center"/>
              <w:rPr>
                <w:sz w:val="18"/>
              </w:rPr>
            </w:pPr>
            <w:r w:rsidRPr="001F6A90">
              <w:rPr>
                <w:sz w:val="18"/>
              </w:rPr>
              <w:t>Otra</w:t>
            </w:r>
          </w:p>
          <w:p w14:paraId="3DCA72F5" w14:textId="6EC1BDB9" w:rsidR="00BC6787" w:rsidRPr="000B3955" w:rsidRDefault="006B182F" w:rsidP="006B182F">
            <w:pPr>
              <w:jc w:val="center"/>
              <w:rPr>
                <w:sz w:val="14"/>
                <w:szCs w:val="14"/>
              </w:rPr>
            </w:pPr>
            <w:r w:rsidRPr="000B3955">
              <w:rPr>
                <w:i/>
                <w:color w:val="5A7E92" w:themeColor="accent2"/>
                <w:sz w:val="14"/>
                <w:szCs w:val="14"/>
              </w:rPr>
              <w:t>(Other)</w:t>
            </w:r>
          </w:p>
          <w:p w14:paraId="1AA9009D" w14:textId="77777777" w:rsidR="00BC6787" w:rsidRDefault="00BC6787" w:rsidP="006B182F">
            <w:pPr>
              <w:jc w:val="center"/>
              <w:rPr>
                <w:sz w:val="18"/>
              </w:rPr>
            </w:pPr>
          </w:p>
          <w:p w14:paraId="012FE728" w14:textId="77777777" w:rsidR="006B182F" w:rsidRPr="001F6A90" w:rsidRDefault="006B182F" w:rsidP="006B182F">
            <w:pPr>
              <w:jc w:val="center"/>
              <w:rPr>
                <w:sz w:val="18"/>
              </w:rPr>
            </w:pPr>
          </w:p>
          <w:p w14:paraId="6089582E" w14:textId="77777777" w:rsidR="00BC6787" w:rsidRPr="001F6A90" w:rsidRDefault="00BC6787" w:rsidP="006B182F">
            <w:pPr>
              <w:jc w:val="center"/>
              <w:rPr>
                <w:sz w:val="18"/>
              </w:rPr>
            </w:pPr>
            <w:r w:rsidRPr="001F6A90">
              <w:rPr>
                <w:sz w:val="18"/>
              </w:rPr>
              <w:t>______</w:t>
            </w:r>
          </w:p>
          <w:p w14:paraId="1008D20D" w14:textId="77777777" w:rsidR="00BC6787" w:rsidRPr="001F6A90" w:rsidRDefault="00BC6787" w:rsidP="006B182F">
            <w:pPr>
              <w:jc w:val="center"/>
              <w:rPr>
                <w:sz w:val="18"/>
              </w:rPr>
            </w:pPr>
            <w:r w:rsidRPr="001F6A9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A90">
              <w:rPr>
                <w:sz w:val="18"/>
              </w:rPr>
              <w:instrText xml:space="preserve"> FORMCHECKBOX </w:instrText>
            </w:r>
            <w:r w:rsidR="006A57C0">
              <w:rPr>
                <w:sz w:val="18"/>
              </w:rPr>
            </w:r>
            <w:r w:rsidR="006A57C0">
              <w:rPr>
                <w:sz w:val="18"/>
              </w:rPr>
              <w:fldChar w:fldCharType="separate"/>
            </w:r>
            <w:r w:rsidRPr="001F6A90">
              <w:rPr>
                <w:sz w:val="18"/>
              </w:rPr>
              <w:fldChar w:fldCharType="end"/>
            </w:r>
          </w:p>
        </w:tc>
        <w:tc>
          <w:tcPr>
            <w:tcW w:w="864" w:type="dxa"/>
            <w:shd w:val="clear" w:color="auto" w:fill="D1D1C5" w:themeFill="background2"/>
          </w:tcPr>
          <w:p w14:paraId="067A0285" w14:textId="77777777" w:rsidR="006B182F" w:rsidRDefault="006B182F" w:rsidP="006B182F">
            <w:pPr>
              <w:jc w:val="center"/>
              <w:rPr>
                <w:sz w:val="18"/>
              </w:rPr>
            </w:pPr>
            <w:r w:rsidRPr="001F6A90">
              <w:rPr>
                <w:sz w:val="18"/>
              </w:rPr>
              <w:t>Otra</w:t>
            </w:r>
          </w:p>
          <w:p w14:paraId="3D6F016F" w14:textId="11BF4BD6" w:rsidR="00BC6787" w:rsidRPr="000B3955" w:rsidRDefault="006B182F" w:rsidP="006B182F">
            <w:pPr>
              <w:jc w:val="center"/>
              <w:rPr>
                <w:sz w:val="14"/>
                <w:szCs w:val="14"/>
              </w:rPr>
            </w:pPr>
            <w:r w:rsidRPr="000B3955">
              <w:rPr>
                <w:i/>
                <w:color w:val="5A7E92" w:themeColor="accent2"/>
                <w:sz w:val="14"/>
                <w:szCs w:val="14"/>
              </w:rPr>
              <w:t>(Other)</w:t>
            </w:r>
          </w:p>
          <w:p w14:paraId="6696C874" w14:textId="77777777" w:rsidR="00BC6787" w:rsidRDefault="00BC6787" w:rsidP="006B182F">
            <w:pPr>
              <w:jc w:val="center"/>
              <w:rPr>
                <w:sz w:val="18"/>
              </w:rPr>
            </w:pPr>
          </w:p>
          <w:p w14:paraId="25C3A52D" w14:textId="77777777" w:rsidR="006B182F" w:rsidRPr="001F6A90" w:rsidRDefault="006B182F" w:rsidP="006B182F">
            <w:pPr>
              <w:jc w:val="center"/>
              <w:rPr>
                <w:sz w:val="18"/>
              </w:rPr>
            </w:pPr>
          </w:p>
          <w:p w14:paraId="4194EEC5" w14:textId="77777777" w:rsidR="00BC6787" w:rsidRPr="001F6A90" w:rsidRDefault="00BC6787" w:rsidP="006B182F">
            <w:pPr>
              <w:jc w:val="center"/>
              <w:rPr>
                <w:sz w:val="18"/>
              </w:rPr>
            </w:pPr>
            <w:r w:rsidRPr="001F6A90">
              <w:rPr>
                <w:sz w:val="18"/>
              </w:rPr>
              <w:t>______</w:t>
            </w:r>
          </w:p>
          <w:p w14:paraId="0998D33C" w14:textId="77777777" w:rsidR="00BC6787" w:rsidRPr="001F6A90" w:rsidRDefault="00BC6787" w:rsidP="006B182F">
            <w:pPr>
              <w:jc w:val="center"/>
              <w:rPr>
                <w:sz w:val="18"/>
              </w:rPr>
            </w:pPr>
            <w:r w:rsidRPr="001F6A9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A90">
              <w:rPr>
                <w:sz w:val="18"/>
              </w:rPr>
              <w:instrText xml:space="preserve"> FORMCHECKBOX </w:instrText>
            </w:r>
            <w:r w:rsidR="006A57C0">
              <w:rPr>
                <w:sz w:val="18"/>
              </w:rPr>
            </w:r>
            <w:r w:rsidR="006A57C0">
              <w:rPr>
                <w:sz w:val="18"/>
              </w:rPr>
              <w:fldChar w:fldCharType="separate"/>
            </w:r>
            <w:r w:rsidRPr="001F6A90">
              <w:rPr>
                <w:sz w:val="18"/>
              </w:rPr>
              <w:fldChar w:fldCharType="end"/>
            </w:r>
          </w:p>
        </w:tc>
        <w:tc>
          <w:tcPr>
            <w:tcW w:w="1723" w:type="dxa"/>
            <w:shd w:val="clear" w:color="auto" w:fill="D1D1C5" w:themeFill="background2"/>
          </w:tcPr>
          <w:p w14:paraId="5DA4794D" w14:textId="77777777" w:rsidR="00BC6787" w:rsidRDefault="00BC6787" w:rsidP="006B182F">
            <w:pPr>
              <w:jc w:val="center"/>
              <w:rPr>
                <w:sz w:val="18"/>
              </w:rPr>
            </w:pPr>
            <w:r w:rsidRPr="001F6A90">
              <w:rPr>
                <w:sz w:val="18"/>
              </w:rPr>
              <w:t>Comentarios</w:t>
            </w:r>
          </w:p>
          <w:p w14:paraId="46EC6C34" w14:textId="09CE6F08" w:rsidR="006B182F" w:rsidRPr="000B3955" w:rsidRDefault="006B182F" w:rsidP="006B182F">
            <w:pPr>
              <w:jc w:val="center"/>
              <w:rPr>
                <w:i/>
                <w:sz w:val="14"/>
                <w:szCs w:val="14"/>
              </w:rPr>
            </w:pPr>
            <w:r w:rsidRPr="000B3955">
              <w:rPr>
                <w:i/>
                <w:color w:val="5A7E92" w:themeColor="accent2"/>
                <w:sz w:val="14"/>
                <w:szCs w:val="14"/>
              </w:rPr>
              <w:t>(Comments)</w:t>
            </w:r>
          </w:p>
        </w:tc>
      </w:tr>
      <w:tr w:rsidR="00BC6787" w:rsidRPr="001F6A90" w14:paraId="3C7C8A85" w14:textId="77777777" w:rsidTr="00D20506">
        <w:trPr>
          <w:trHeight w:val="317"/>
        </w:trPr>
        <w:tc>
          <w:tcPr>
            <w:tcW w:w="533" w:type="dxa"/>
            <w:shd w:val="clear" w:color="auto" w:fill="FFDAC7" w:themeFill="accent1" w:themeFillTint="33"/>
          </w:tcPr>
          <w:p w14:paraId="51F590C0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</w:t>
            </w:r>
            <w:r w:rsidRPr="001F6A90">
              <w:fldChar w:fldCharType="end"/>
            </w:r>
          </w:p>
        </w:tc>
        <w:tc>
          <w:tcPr>
            <w:tcW w:w="900" w:type="dxa"/>
            <w:shd w:val="clear" w:color="auto" w:fill="FFDAC7" w:themeFill="accent1" w:themeFillTint="33"/>
          </w:tcPr>
          <w:p w14:paraId="54BEFAFA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A90">
              <w:instrText xml:space="preserve"> FORMCHECKBOX </w:instrText>
            </w:r>
            <w:r w:rsidR="006A57C0">
              <w:fldChar w:fldCharType="separate"/>
            </w:r>
            <w:r w:rsidRPr="001F6A90">
              <w:fldChar w:fldCharType="end"/>
            </w:r>
            <w:r w:rsidRPr="001F6A90">
              <w:t xml:space="preserve">   </w:t>
            </w:r>
            <w:r w:rsidRPr="001F6A90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A90">
              <w:instrText xml:space="preserve"> FORMCHECKBOX </w:instrText>
            </w:r>
            <w:r w:rsidR="006A57C0">
              <w:fldChar w:fldCharType="separate"/>
            </w:r>
            <w:r w:rsidRPr="001F6A90">
              <w:fldChar w:fldCharType="end"/>
            </w:r>
          </w:p>
        </w:tc>
        <w:tc>
          <w:tcPr>
            <w:tcW w:w="1296" w:type="dxa"/>
            <w:shd w:val="clear" w:color="auto" w:fill="FFDAC7" w:themeFill="accent1" w:themeFillTint="33"/>
          </w:tcPr>
          <w:p w14:paraId="3DAF31DF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  <w:r w:rsidRPr="001F6A90">
              <w:t>/</w:t>
            </w: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1080" w:type="dxa"/>
            <w:shd w:val="clear" w:color="auto" w:fill="FFDAC7" w:themeFill="accent1" w:themeFillTint="33"/>
          </w:tcPr>
          <w:p w14:paraId="051904D1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FFDAC7" w:themeFill="accent1" w:themeFillTint="33"/>
          </w:tcPr>
          <w:p w14:paraId="2BDA805F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</w:tcPr>
          <w:p w14:paraId="787B8A0F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366C6194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76E8359E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455DD9D8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3C7B1F97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5A77C1D0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3F534039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77D3A79D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0DD23B3B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1723" w:type="dxa"/>
          </w:tcPr>
          <w:p w14:paraId="55371063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</w:tr>
      <w:tr w:rsidR="00BC6787" w:rsidRPr="001F6A90" w14:paraId="1E097429" w14:textId="77777777" w:rsidTr="00D20506">
        <w:trPr>
          <w:trHeight w:val="317"/>
        </w:trPr>
        <w:tc>
          <w:tcPr>
            <w:tcW w:w="533" w:type="dxa"/>
            <w:shd w:val="clear" w:color="auto" w:fill="DCBFA4"/>
          </w:tcPr>
          <w:p w14:paraId="10DAE104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</w:t>
            </w:r>
            <w:r w:rsidRPr="001F6A90">
              <w:fldChar w:fldCharType="end"/>
            </w:r>
          </w:p>
        </w:tc>
        <w:tc>
          <w:tcPr>
            <w:tcW w:w="900" w:type="dxa"/>
            <w:shd w:val="clear" w:color="auto" w:fill="DCBFA4"/>
          </w:tcPr>
          <w:p w14:paraId="37F721FB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A90">
              <w:instrText xml:space="preserve"> FORMCHECKBOX </w:instrText>
            </w:r>
            <w:r w:rsidR="006A57C0">
              <w:fldChar w:fldCharType="separate"/>
            </w:r>
            <w:r w:rsidRPr="001F6A90">
              <w:fldChar w:fldCharType="end"/>
            </w:r>
            <w:r w:rsidRPr="001F6A90">
              <w:t xml:space="preserve">   </w:t>
            </w:r>
            <w:r w:rsidRPr="001F6A90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A90">
              <w:instrText xml:space="preserve"> FORMCHECKBOX </w:instrText>
            </w:r>
            <w:r w:rsidR="006A57C0">
              <w:fldChar w:fldCharType="separate"/>
            </w:r>
            <w:r w:rsidRPr="001F6A90">
              <w:fldChar w:fldCharType="end"/>
            </w:r>
          </w:p>
        </w:tc>
        <w:tc>
          <w:tcPr>
            <w:tcW w:w="1296" w:type="dxa"/>
            <w:shd w:val="clear" w:color="auto" w:fill="DCBFA4"/>
          </w:tcPr>
          <w:p w14:paraId="1EDF779F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  <w:r w:rsidRPr="001F6A90">
              <w:t>/</w:t>
            </w: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1080" w:type="dxa"/>
            <w:shd w:val="clear" w:color="auto" w:fill="DCBFA4"/>
          </w:tcPr>
          <w:p w14:paraId="7DFCD5A4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DCBFA4"/>
          </w:tcPr>
          <w:p w14:paraId="679CEE56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0A703987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0E5BB32F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6EF5BBF5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64389472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69A3CFB9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4C64E524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5B7765C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7A4490EB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33787DFC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14:paraId="3085F4B4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</w:tr>
      <w:tr w:rsidR="00BC6787" w:rsidRPr="001F6A90" w14:paraId="22AEBCDF" w14:textId="77777777" w:rsidTr="00D20506">
        <w:trPr>
          <w:trHeight w:val="317"/>
        </w:trPr>
        <w:tc>
          <w:tcPr>
            <w:tcW w:w="533" w:type="dxa"/>
            <w:shd w:val="clear" w:color="auto" w:fill="FFDAC7" w:themeFill="accent1" w:themeFillTint="33"/>
          </w:tcPr>
          <w:p w14:paraId="6BBA0968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</w:t>
            </w:r>
            <w:r w:rsidRPr="001F6A90">
              <w:fldChar w:fldCharType="end"/>
            </w:r>
          </w:p>
        </w:tc>
        <w:tc>
          <w:tcPr>
            <w:tcW w:w="900" w:type="dxa"/>
            <w:shd w:val="clear" w:color="auto" w:fill="FFDAC7" w:themeFill="accent1" w:themeFillTint="33"/>
          </w:tcPr>
          <w:p w14:paraId="5B07C3AE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A90">
              <w:instrText xml:space="preserve"> FORMCHECKBOX </w:instrText>
            </w:r>
            <w:r w:rsidR="006A57C0">
              <w:fldChar w:fldCharType="separate"/>
            </w:r>
            <w:r w:rsidRPr="001F6A90">
              <w:fldChar w:fldCharType="end"/>
            </w:r>
            <w:r w:rsidRPr="001F6A90">
              <w:t xml:space="preserve">   </w:t>
            </w:r>
            <w:r w:rsidRPr="001F6A90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A90">
              <w:instrText xml:space="preserve"> FORMCHECKBOX </w:instrText>
            </w:r>
            <w:r w:rsidR="006A57C0">
              <w:fldChar w:fldCharType="separate"/>
            </w:r>
            <w:r w:rsidRPr="001F6A90">
              <w:fldChar w:fldCharType="end"/>
            </w:r>
          </w:p>
        </w:tc>
        <w:tc>
          <w:tcPr>
            <w:tcW w:w="1296" w:type="dxa"/>
            <w:shd w:val="clear" w:color="auto" w:fill="FFDAC7" w:themeFill="accent1" w:themeFillTint="33"/>
          </w:tcPr>
          <w:p w14:paraId="53EACF70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  <w:r w:rsidRPr="001F6A90">
              <w:t>/</w:t>
            </w: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1080" w:type="dxa"/>
            <w:shd w:val="clear" w:color="auto" w:fill="FFDAC7" w:themeFill="accent1" w:themeFillTint="33"/>
          </w:tcPr>
          <w:p w14:paraId="7224E4BC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FFDAC7" w:themeFill="accent1" w:themeFillTint="33"/>
          </w:tcPr>
          <w:p w14:paraId="0C67F377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</w:tcPr>
          <w:p w14:paraId="0AF3D6C1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47825845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6E8124B5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6B6A2531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6221C94D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45347C98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099CA319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59299B52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2C387D32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1723" w:type="dxa"/>
          </w:tcPr>
          <w:p w14:paraId="0E27A9EE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</w:tr>
      <w:tr w:rsidR="00BC6787" w:rsidRPr="001F6A90" w14:paraId="1250A198" w14:textId="77777777" w:rsidTr="00D20506">
        <w:trPr>
          <w:trHeight w:val="317"/>
        </w:trPr>
        <w:tc>
          <w:tcPr>
            <w:tcW w:w="533" w:type="dxa"/>
            <w:shd w:val="clear" w:color="auto" w:fill="DCBFA4"/>
          </w:tcPr>
          <w:p w14:paraId="24906D56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</w:t>
            </w:r>
            <w:r w:rsidRPr="001F6A90">
              <w:fldChar w:fldCharType="end"/>
            </w:r>
          </w:p>
        </w:tc>
        <w:tc>
          <w:tcPr>
            <w:tcW w:w="900" w:type="dxa"/>
            <w:shd w:val="clear" w:color="auto" w:fill="DCBFA4"/>
          </w:tcPr>
          <w:p w14:paraId="53BF4A2B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A90">
              <w:instrText xml:space="preserve"> FORMCHECKBOX </w:instrText>
            </w:r>
            <w:r w:rsidR="006A57C0">
              <w:fldChar w:fldCharType="separate"/>
            </w:r>
            <w:r w:rsidRPr="001F6A90">
              <w:fldChar w:fldCharType="end"/>
            </w:r>
            <w:r w:rsidRPr="001F6A90">
              <w:t xml:space="preserve">   </w:t>
            </w:r>
            <w:r w:rsidRPr="001F6A90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A90">
              <w:instrText xml:space="preserve"> FORMCHECKBOX </w:instrText>
            </w:r>
            <w:r w:rsidR="006A57C0">
              <w:fldChar w:fldCharType="separate"/>
            </w:r>
            <w:r w:rsidRPr="001F6A90">
              <w:fldChar w:fldCharType="end"/>
            </w:r>
          </w:p>
        </w:tc>
        <w:tc>
          <w:tcPr>
            <w:tcW w:w="1296" w:type="dxa"/>
            <w:shd w:val="clear" w:color="auto" w:fill="DCBFA4"/>
          </w:tcPr>
          <w:p w14:paraId="6C8D29DC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  <w:r w:rsidRPr="001F6A90">
              <w:t>/</w:t>
            </w: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1080" w:type="dxa"/>
            <w:shd w:val="clear" w:color="auto" w:fill="DCBFA4"/>
          </w:tcPr>
          <w:p w14:paraId="7E8BDFBE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DCBFA4"/>
          </w:tcPr>
          <w:p w14:paraId="571381EB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226C04FE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250837FA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47583209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1D84504C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780942F5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165A988F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2C9B5AA0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EF07A33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4A8CDAB5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14:paraId="18AF25FA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</w:tr>
      <w:tr w:rsidR="00BC6787" w:rsidRPr="001F6A90" w14:paraId="23B14790" w14:textId="77777777" w:rsidTr="00D20506">
        <w:trPr>
          <w:trHeight w:val="317"/>
        </w:trPr>
        <w:tc>
          <w:tcPr>
            <w:tcW w:w="533" w:type="dxa"/>
            <w:shd w:val="clear" w:color="auto" w:fill="FFDAC7" w:themeFill="accent1" w:themeFillTint="33"/>
          </w:tcPr>
          <w:p w14:paraId="3A53F96B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</w:t>
            </w:r>
            <w:r w:rsidRPr="001F6A90">
              <w:fldChar w:fldCharType="end"/>
            </w:r>
          </w:p>
        </w:tc>
        <w:tc>
          <w:tcPr>
            <w:tcW w:w="900" w:type="dxa"/>
            <w:shd w:val="clear" w:color="auto" w:fill="FFDAC7" w:themeFill="accent1" w:themeFillTint="33"/>
          </w:tcPr>
          <w:p w14:paraId="4294565D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A90">
              <w:instrText xml:space="preserve"> FORMCHECKBOX </w:instrText>
            </w:r>
            <w:r w:rsidR="006A57C0">
              <w:fldChar w:fldCharType="separate"/>
            </w:r>
            <w:r w:rsidRPr="001F6A90">
              <w:fldChar w:fldCharType="end"/>
            </w:r>
            <w:r w:rsidRPr="001F6A90">
              <w:t xml:space="preserve">   </w:t>
            </w:r>
            <w:r w:rsidRPr="001F6A90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A90">
              <w:instrText xml:space="preserve"> FORMCHECKBOX </w:instrText>
            </w:r>
            <w:r w:rsidR="006A57C0">
              <w:fldChar w:fldCharType="separate"/>
            </w:r>
            <w:r w:rsidRPr="001F6A90">
              <w:fldChar w:fldCharType="end"/>
            </w:r>
          </w:p>
        </w:tc>
        <w:tc>
          <w:tcPr>
            <w:tcW w:w="1296" w:type="dxa"/>
            <w:shd w:val="clear" w:color="auto" w:fill="FFDAC7" w:themeFill="accent1" w:themeFillTint="33"/>
          </w:tcPr>
          <w:p w14:paraId="4FC1F51E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  <w:r w:rsidRPr="001F6A90">
              <w:t>/</w:t>
            </w: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1080" w:type="dxa"/>
            <w:shd w:val="clear" w:color="auto" w:fill="FFDAC7" w:themeFill="accent1" w:themeFillTint="33"/>
          </w:tcPr>
          <w:p w14:paraId="5EE556BD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FFDAC7" w:themeFill="accent1" w:themeFillTint="33"/>
          </w:tcPr>
          <w:p w14:paraId="1F3D7E82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</w:tcPr>
          <w:p w14:paraId="152AFFA5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2D9E1C2F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25ABF63E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511260B8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49155586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527ED7FC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6730C45F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54EA6AF2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4015981C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1723" w:type="dxa"/>
          </w:tcPr>
          <w:p w14:paraId="17794DFB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</w:tr>
      <w:tr w:rsidR="00BC6787" w:rsidRPr="001F6A90" w14:paraId="55226475" w14:textId="77777777" w:rsidTr="00D20506">
        <w:trPr>
          <w:trHeight w:val="317"/>
        </w:trPr>
        <w:tc>
          <w:tcPr>
            <w:tcW w:w="533" w:type="dxa"/>
            <w:shd w:val="clear" w:color="auto" w:fill="DCBFA4"/>
          </w:tcPr>
          <w:p w14:paraId="63132DB0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</w:t>
            </w:r>
            <w:r w:rsidRPr="001F6A90">
              <w:fldChar w:fldCharType="end"/>
            </w:r>
          </w:p>
        </w:tc>
        <w:tc>
          <w:tcPr>
            <w:tcW w:w="900" w:type="dxa"/>
            <w:shd w:val="clear" w:color="auto" w:fill="DCBFA4"/>
          </w:tcPr>
          <w:p w14:paraId="71CC92A0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A90">
              <w:instrText xml:space="preserve"> FORMCHECKBOX </w:instrText>
            </w:r>
            <w:r w:rsidR="006A57C0">
              <w:fldChar w:fldCharType="separate"/>
            </w:r>
            <w:r w:rsidRPr="001F6A90">
              <w:fldChar w:fldCharType="end"/>
            </w:r>
            <w:r w:rsidRPr="001F6A90">
              <w:t xml:space="preserve">   </w:t>
            </w:r>
            <w:r w:rsidRPr="001F6A90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A90">
              <w:instrText xml:space="preserve"> FORMCHECKBOX </w:instrText>
            </w:r>
            <w:r w:rsidR="006A57C0">
              <w:fldChar w:fldCharType="separate"/>
            </w:r>
            <w:r w:rsidRPr="001F6A90">
              <w:fldChar w:fldCharType="end"/>
            </w:r>
          </w:p>
        </w:tc>
        <w:tc>
          <w:tcPr>
            <w:tcW w:w="1296" w:type="dxa"/>
            <w:shd w:val="clear" w:color="auto" w:fill="DCBFA4"/>
          </w:tcPr>
          <w:p w14:paraId="5021EE39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  <w:r w:rsidRPr="001F6A90">
              <w:t>/</w:t>
            </w: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1080" w:type="dxa"/>
            <w:shd w:val="clear" w:color="auto" w:fill="DCBFA4"/>
          </w:tcPr>
          <w:p w14:paraId="40BCE257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DCBFA4"/>
          </w:tcPr>
          <w:p w14:paraId="2943F115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2E84856D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2CFF756C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F488D5E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7D6446E1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0B002FFC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213D8EF8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1A29151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64ADA65E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74D44B19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14:paraId="0F51EDF4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</w:tr>
      <w:tr w:rsidR="00BC6787" w:rsidRPr="001F6A90" w14:paraId="6CDA0270" w14:textId="77777777" w:rsidTr="00D20506">
        <w:trPr>
          <w:trHeight w:val="317"/>
        </w:trPr>
        <w:tc>
          <w:tcPr>
            <w:tcW w:w="533" w:type="dxa"/>
            <w:shd w:val="clear" w:color="auto" w:fill="FFDAC7" w:themeFill="accent1" w:themeFillTint="33"/>
          </w:tcPr>
          <w:p w14:paraId="2374CCE6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</w:t>
            </w:r>
            <w:r w:rsidRPr="001F6A90">
              <w:fldChar w:fldCharType="end"/>
            </w:r>
          </w:p>
        </w:tc>
        <w:tc>
          <w:tcPr>
            <w:tcW w:w="900" w:type="dxa"/>
            <w:shd w:val="clear" w:color="auto" w:fill="FFDAC7" w:themeFill="accent1" w:themeFillTint="33"/>
          </w:tcPr>
          <w:p w14:paraId="52E558B6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A90">
              <w:instrText xml:space="preserve"> FORMCHECKBOX </w:instrText>
            </w:r>
            <w:r w:rsidR="006A57C0">
              <w:fldChar w:fldCharType="separate"/>
            </w:r>
            <w:r w:rsidRPr="001F6A90">
              <w:fldChar w:fldCharType="end"/>
            </w:r>
            <w:r w:rsidRPr="001F6A90">
              <w:t xml:space="preserve">   </w:t>
            </w:r>
            <w:r w:rsidRPr="001F6A90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A90">
              <w:instrText xml:space="preserve"> FORMCHECKBOX </w:instrText>
            </w:r>
            <w:r w:rsidR="006A57C0">
              <w:fldChar w:fldCharType="separate"/>
            </w:r>
            <w:r w:rsidRPr="001F6A90">
              <w:fldChar w:fldCharType="end"/>
            </w:r>
          </w:p>
        </w:tc>
        <w:tc>
          <w:tcPr>
            <w:tcW w:w="1296" w:type="dxa"/>
            <w:shd w:val="clear" w:color="auto" w:fill="FFDAC7" w:themeFill="accent1" w:themeFillTint="33"/>
          </w:tcPr>
          <w:p w14:paraId="4389310F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  <w:r w:rsidRPr="001F6A90">
              <w:t>/</w:t>
            </w: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1080" w:type="dxa"/>
            <w:shd w:val="clear" w:color="auto" w:fill="FFDAC7" w:themeFill="accent1" w:themeFillTint="33"/>
          </w:tcPr>
          <w:p w14:paraId="012BD85B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FFDAC7" w:themeFill="accent1" w:themeFillTint="33"/>
          </w:tcPr>
          <w:p w14:paraId="0A17CE9D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</w:tcPr>
          <w:p w14:paraId="4E5E0F50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097E50D6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4DEFD897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0554F133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26B5EAED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2C023ED2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6D30C505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03033CA4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2E3A21BE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1723" w:type="dxa"/>
          </w:tcPr>
          <w:p w14:paraId="072D386B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</w:tr>
      <w:tr w:rsidR="00BC6787" w:rsidRPr="001F6A90" w14:paraId="0EE3B21C" w14:textId="77777777" w:rsidTr="00D20506">
        <w:trPr>
          <w:trHeight w:val="317"/>
        </w:trPr>
        <w:tc>
          <w:tcPr>
            <w:tcW w:w="533" w:type="dxa"/>
            <w:shd w:val="clear" w:color="auto" w:fill="DCBFA4"/>
          </w:tcPr>
          <w:p w14:paraId="029C6AEB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</w:t>
            </w:r>
            <w:r w:rsidRPr="001F6A90">
              <w:fldChar w:fldCharType="end"/>
            </w:r>
          </w:p>
        </w:tc>
        <w:tc>
          <w:tcPr>
            <w:tcW w:w="900" w:type="dxa"/>
            <w:shd w:val="clear" w:color="auto" w:fill="DCBFA4"/>
          </w:tcPr>
          <w:p w14:paraId="45BE5FF6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A90">
              <w:instrText xml:space="preserve"> FORMCHECKBOX </w:instrText>
            </w:r>
            <w:r w:rsidR="006A57C0">
              <w:fldChar w:fldCharType="separate"/>
            </w:r>
            <w:r w:rsidRPr="001F6A90">
              <w:fldChar w:fldCharType="end"/>
            </w:r>
            <w:r w:rsidRPr="001F6A90">
              <w:t xml:space="preserve">   </w:t>
            </w:r>
            <w:r w:rsidRPr="001F6A90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A90">
              <w:instrText xml:space="preserve"> FORMCHECKBOX </w:instrText>
            </w:r>
            <w:r w:rsidR="006A57C0">
              <w:fldChar w:fldCharType="separate"/>
            </w:r>
            <w:r w:rsidRPr="001F6A90">
              <w:fldChar w:fldCharType="end"/>
            </w:r>
          </w:p>
        </w:tc>
        <w:tc>
          <w:tcPr>
            <w:tcW w:w="1296" w:type="dxa"/>
            <w:shd w:val="clear" w:color="auto" w:fill="DCBFA4"/>
          </w:tcPr>
          <w:p w14:paraId="337428C0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  <w:r w:rsidRPr="001F6A90">
              <w:t>/</w:t>
            </w: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1080" w:type="dxa"/>
            <w:shd w:val="clear" w:color="auto" w:fill="DCBFA4"/>
          </w:tcPr>
          <w:p w14:paraId="0A4C2A11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DCBFA4"/>
          </w:tcPr>
          <w:p w14:paraId="26F67943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5896C3D3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2AE3503E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6D8A2526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67C01FB5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08D5B2A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9EF3020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48161B9C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132DFD4D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665B2D57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14:paraId="52E74F8D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</w:tr>
      <w:tr w:rsidR="00BC6787" w:rsidRPr="001F6A90" w14:paraId="68513F69" w14:textId="77777777" w:rsidTr="00D20506">
        <w:trPr>
          <w:trHeight w:val="317"/>
        </w:trPr>
        <w:tc>
          <w:tcPr>
            <w:tcW w:w="533" w:type="dxa"/>
            <w:shd w:val="clear" w:color="auto" w:fill="FFDAC7" w:themeFill="accent1" w:themeFillTint="33"/>
          </w:tcPr>
          <w:p w14:paraId="5034A680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</w:t>
            </w:r>
            <w:r w:rsidRPr="001F6A90">
              <w:fldChar w:fldCharType="end"/>
            </w:r>
          </w:p>
        </w:tc>
        <w:tc>
          <w:tcPr>
            <w:tcW w:w="900" w:type="dxa"/>
            <w:shd w:val="clear" w:color="auto" w:fill="FFDAC7" w:themeFill="accent1" w:themeFillTint="33"/>
          </w:tcPr>
          <w:p w14:paraId="0EE45D89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A90">
              <w:instrText xml:space="preserve"> FORMCHECKBOX </w:instrText>
            </w:r>
            <w:r w:rsidR="006A57C0">
              <w:fldChar w:fldCharType="separate"/>
            </w:r>
            <w:r w:rsidRPr="001F6A90">
              <w:fldChar w:fldCharType="end"/>
            </w:r>
            <w:r w:rsidRPr="001F6A90">
              <w:t xml:space="preserve">   </w:t>
            </w:r>
            <w:r w:rsidRPr="001F6A90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A90">
              <w:instrText xml:space="preserve"> FORMCHECKBOX </w:instrText>
            </w:r>
            <w:r w:rsidR="006A57C0">
              <w:fldChar w:fldCharType="separate"/>
            </w:r>
            <w:r w:rsidRPr="001F6A90">
              <w:fldChar w:fldCharType="end"/>
            </w:r>
          </w:p>
        </w:tc>
        <w:tc>
          <w:tcPr>
            <w:tcW w:w="1296" w:type="dxa"/>
            <w:shd w:val="clear" w:color="auto" w:fill="FFDAC7" w:themeFill="accent1" w:themeFillTint="33"/>
          </w:tcPr>
          <w:p w14:paraId="69E50CDC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  <w:r w:rsidRPr="001F6A90">
              <w:t>/</w:t>
            </w: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1080" w:type="dxa"/>
            <w:shd w:val="clear" w:color="auto" w:fill="FFDAC7" w:themeFill="accent1" w:themeFillTint="33"/>
          </w:tcPr>
          <w:p w14:paraId="132B47B0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FFDAC7" w:themeFill="accent1" w:themeFillTint="33"/>
          </w:tcPr>
          <w:p w14:paraId="7E69F6C3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</w:tcPr>
          <w:p w14:paraId="422C9026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42A2DEA4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7D441570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37F75E0D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27DFF603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55ED8A09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14D556E9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5773E1BD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13A7F93D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1723" w:type="dxa"/>
          </w:tcPr>
          <w:p w14:paraId="2E114A04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</w:tr>
      <w:tr w:rsidR="00BC6787" w:rsidRPr="001F6A90" w14:paraId="34060609" w14:textId="77777777" w:rsidTr="00D20506">
        <w:trPr>
          <w:trHeight w:val="317"/>
        </w:trPr>
        <w:tc>
          <w:tcPr>
            <w:tcW w:w="533" w:type="dxa"/>
            <w:shd w:val="clear" w:color="auto" w:fill="DCBFA4"/>
          </w:tcPr>
          <w:p w14:paraId="0FFA95AF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</w:t>
            </w:r>
            <w:r w:rsidRPr="001F6A90">
              <w:fldChar w:fldCharType="end"/>
            </w:r>
          </w:p>
        </w:tc>
        <w:tc>
          <w:tcPr>
            <w:tcW w:w="900" w:type="dxa"/>
            <w:shd w:val="clear" w:color="auto" w:fill="DCBFA4"/>
          </w:tcPr>
          <w:p w14:paraId="1B4D1BB1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A90">
              <w:instrText xml:space="preserve"> FORMCHECKBOX </w:instrText>
            </w:r>
            <w:r w:rsidR="006A57C0">
              <w:fldChar w:fldCharType="separate"/>
            </w:r>
            <w:r w:rsidRPr="001F6A90">
              <w:fldChar w:fldCharType="end"/>
            </w:r>
            <w:r w:rsidRPr="001F6A90">
              <w:t xml:space="preserve">   </w:t>
            </w:r>
            <w:r w:rsidRPr="001F6A90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A90">
              <w:instrText xml:space="preserve"> FORMCHECKBOX </w:instrText>
            </w:r>
            <w:r w:rsidR="006A57C0">
              <w:fldChar w:fldCharType="separate"/>
            </w:r>
            <w:r w:rsidRPr="001F6A90">
              <w:fldChar w:fldCharType="end"/>
            </w:r>
          </w:p>
        </w:tc>
        <w:tc>
          <w:tcPr>
            <w:tcW w:w="1296" w:type="dxa"/>
            <w:shd w:val="clear" w:color="auto" w:fill="DCBFA4"/>
          </w:tcPr>
          <w:p w14:paraId="782C02DB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  <w:r w:rsidRPr="001F6A90">
              <w:t>/</w:t>
            </w: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1080" w:type="dxa"/>
            <w:shd w:val="clear" w:color="auto" w:fill="DCBFA4"/>
          </w:tcPr>
          <w:p w14:paraId="4B76762E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DCBFA4"/>
          </w:tcPr>
          <w:p w14:paraId="1AA0AED6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215FFF57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7AD37DE6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1E91E3D5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DDE1ED8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2D5234B6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45BD07B4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7FDD5935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69B437C5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41CC6199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14:paraId="58C90D09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</w:tr>
      <w:tr w:rsidR="00BC6787" w:rsidRPr="001F6A90" w14:paraId="4CFFC2D5" w14:textId="77777777" w:rsidTr="00D20506">
        <w:trPr>
          <w:trHeight w:val="317"/>
        </w:trPr>
        <w:tc>
          <w:tcPr>
            <w:tcW w:w="533" w:type="dxa"/>
            <w:shd w:val="clear" w:color="auto" w:fill="FFDAC7" w:themeFill="accent1" w:themeFillTint="33"/>
          </w:tcPr>
          <w:p w14:paraId="66225318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</w:t>
            </w:r>
            <w:r w:rsidRPr="001F6A90">
              <w:fldChar w:fldCharType="end"/>
            </w:r>
          </w:p>
        </w:tc>
        <w:tc>
          <w:tcPr>
            <w:tcW w:w="900" w:type="dxa"/>
            <w:shd w:val="clear" w:color="auto" w:fill="FFDAC7" w:themeFill="accent1" w:themeFillTint="33"/>
          </w:tcPr>
          <w:p w14:paraId="4DDAB907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A90">
              <w:instrText xml:space="preserve"> FORMCHECKBOX </w:instrText>
            </w:r>
            <w:r w:rsidR="006A57C0">
              <w:fldChar w:fldCharType="separate"/>
            </w:r>
            <w:r w:rsidRPr="001F6A90">
              <w:fldChar w:fldCharType="end"/>
            </w:r>
            <w:r w:rsidRPr="001F6A90">
              <w:t xml:space="preserve">   </w:t>
            </w:r>
            <w:r w:rsidRPr="001F6A90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A90">
              <w:instrText xml:space="preserve"> FORMCHECKBOX </w:instrText>
            </w:r>
            <w:r w:rsidR="006A57C0">
              <w:fldChar w:fldCharType="separate"/>
            </w:r>
            <w:r w:rsidRPr="001F6A90">
              <w:fldChar w:fldCharType="end"/>
            </w:r>
          </w:p>
        </w:tc>
        <w:tc>
          <w:tcPr>
            <w:tcW w:w="1296" w:type="dxa"/>
            <w:shd w:val="clear" w:color="auto" w:fill="FFDAC7" w:themeFill="accent1" w:themeFillTint="33"/>
          </w:tcPr>
          <w:p w14:paraId="5AF91E4E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  <w:r w:rsidRPr="001F6A90">
              <w:t>/</w:t>
            </w: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1080" w:type="dxa"/>
            <w:shd w:val="clear" w:color="auto" w:fill="FFDAC7" w:themeFill="accent1" w:themeFillTint="33"/>
          </w:tcPr>
          <w:p w14:paraId="220C6B3B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FFDAC7" w:themeFill="accent1" w:themeFillTint="33"/>
          </w:tcPr>
          <w:p w14:paraId="517A888E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</w:tcPr>
          <w:p w14:paraId="64D58C6C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6F78E718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0C467816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06799AEB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0238E252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5B4F1910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04815A47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717109A4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188BCD18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1723" w:type="dxa"/>
          </w:tcPr>
          <w:p w14:paraId="4647D694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</w:tr>
      <w:tr w:rsidR="00BC6787" w:rsidRPr="001F6A90" w14:paraId="6569F2A3" w14:textId="77777777" w:rsidTr="00D20506">
        <w:trPr>
          <w:trHeight w:val="317"/>
        </w:trPr>
        <w:tc>
          <w:tcPr>
            <w:tcW w:w="533" w:type="dxa"/>
            <w:shd w:val="clear" w:color="auto" w:fill="DCBFA4"/>
          </w:tcPr>
          <w:p w14:paraId="0AE241C5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</w:t>
            </w:r>
            <w:r w:rsidRPr="001F6A90">
              <w:fldChar w:fldCharType="end"/>
            </w:r>
          </w:p>
        </w:tc>
        <w:tc>
          <w:tcPr>
            <w:tcW w:w="900" w:type="dxa"/>
            <w:shd w:val="clear" w:color="auto" w:fill="DCBFA4"/>
          </w:tcPr>
          <w:p w14:paraId="2501D49F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A90">
              <w:instrText xml:space="preserve"> FORMCHECKBOX </w:instrText>
            </w:r>
            <w:r w:rsidR="006A57C0">
              <w:fldChar w:fldCharType="separate"/>
            </w:r>
            <w:r w:rsidRPr="001F6A90">
              <w:fldChar w:fldCharType="end"/>
            </w:r>
            <w:r w:rsidRPr="001F6A90">
              <w:t xml:space="preserve">   </w:t>
            </w:r>
            <w:r w:rsidRPr="001F6A90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A90">
              <w:instrText xml:space="preserve"> FORMCHECKBOX </w:instrText>
            </w:r>
            <w:r w:rsidR="006A57C0">
              <w:fldChar w:fldCharType="separate"/>
            </w:r>
            <w:r w:rsidRPr="001F6A90">
              <w:fldChar w:fldCharType="end"/>
            </w:r>
          </w:p>
        </w:tc>
        <w:tc>
          <w:tcPr>
            <w:tcW w:w="1296" w:type="dxa"/>
            <w:shd w:val="clear" w:color="auto" w:fill="DCBFA4"/>
          </w:tcPr>
          <w:p w14:paraId="52469820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  <w:r w:rsidRPr="001F6A90">
              <w:t>/</w:t>
            </w: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1080" w:type="dxa"/>
            <w:shd w:val="clear" w:color="auto" w:fill="DCBFA4"/>
          </w:tcPr>
          <w:p w14:paraId="7946DE96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DCBFA4"/>
          </w:tcPr>
          <w:p w14:paraId="2ED60DF7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64E27EBE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602519D6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0A5D0648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2DC69BF9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375A728E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23E975EC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4E5DAB63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7A84C7D5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2F33289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14:paraId="56E68ADC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</w:tr>
      <w:tr w:rsidR="00BC6787" w:rsidRPr="001F6A90" w14:paraId="6C4414EA" w14:textId="77777777" w:rsidTr="00D20506">
        <w:trPr>
          <w:trHeight w:val="317"/>
        </w:trPr>
        <w:tc>
          <w:tcPr>
            <w:tcW w:w="533" w:type="dxa"/>
            <w:shd w:val="clear" w:color="auto" w:fill="FFDAC7" w:themeFill="accent1" w:themeFillTint="33"/>
          </w:tcPr>
          <w:p w14:paraId="2C8E3374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</w:t>
            </w:r>
            <w:r w:rsidRPr="001F6A90">
              <w:fldChar w:fldCharType="end"/>
            </w:r>
          </w:p>
        </w:tc>
        <w:tc>
          <w:tcPr>
            <w:tcW w:w="900" w:type="dxa"/>
            <w:shd w:val="clear" w:color="auto" w:fill="FFDAC7" w:themeFill="accent1" w:themeFillTint="33"/>
          </w:tcPr>
          <w:p w14:paraId="6658B39E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A90">
              <w:instrText xml:space="preserve"> FORMCHECKBOX </w:instrText>
            </w:r>
            <w:r w:rsidR="006A57C0">
              <w:fldChar w:fldCharType="separate"/>
            </w:r>
            <w:r w:rsidRPr="001F6A90">
              <w:fldChar w:fldCharType="end"/>
            </w:r>
            <w:r w:rsidRPr="001F6A90">
              <w:t xml:space="preserve">   </w:t>
            </w:r>
            <w:r w:rsidRPr="001F6A90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A90">
              <w:instrText xml:space="preserve"> FORMCHECKBOX </w:instrText>
            </w:r>
            <w:r w:rsidR="006A57C0">
              <w:fldChar w:fldCharType="separate"/>
            </w:r>
            <w:r w:rsidRPr="001F6A90">
              <w:fldChar w:fldCharType="end"/>
            </w:r>
          </w:p>
        </w:tc>
        <w:tc>
          <w:tcPr>
            <w:tcW w:w="1296" w:type="dxa"/>
            <w:shd w:val="clear" w:color="auto" w:fill="FFDAC7" w:themeFill="accent1" w:themeFillTint="33"/>
          </w:tcPr>
          <w:p w14:paraId="73EFA35D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  <w:r w:rsidRPr="001F6A90">
              <w:t>/</w:t>
            </w: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1080" w:type="dxa"/>
            <w:shd w:val="clear" w:color="auto" w:fill="FFDAC7" w:themeFill="accent1" w:themeFillTint="33"/>
          </w:tcPr>
          <w:p w14:paraId="4B5B275D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FFDAC7" w:themeFill="accent1" w:themeFillTint="33"/>
          </w:tcPr>
          <w:p w14:paraId="0301E8F0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</w:tcPr>
          <w:p w14:paraId="7B5203F8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146F3790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09B33A1A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3BC8A00F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1AB12429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18C50207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58EB84CF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5E52D0DD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2A239C0F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1723" w:type="dxa"/>
          </w:tcPr>
          <w:p w14:paraId="3326A2E6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</w:tr>
      <w:tr w:rsidR="00BC6787" w:rsidRPr="001F6A90" w14:paraId="204C4EAE" w14:textId="77777777" w:rsidTr="00D20506">
        <w:trPr>
          <w:trHeight w:val="317"/>
        </w:trPr>
        <w:tc>
          <w:tcPr>
            <w:tcW w:w="533" w:type="dxa"/>
            <w:shd w:val="clear" w:color="auto" w:fill="DCBFA4"/>
          </w:tcPr>
          <w:p w14:paraId="0AE33A2A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</w:t>
            </w:r>
            <w:r w:rsidRPr="001F6A90">
              <w:fldChar w:fldCharType="end"/>
            </w:r>
          </w:p>
        </w:tc>
        <w:tc>
          <w:tcPr>
            <w:tcW w:w="900" w:type="dxa"/>
            <w:shd w:val="clear" w:color="auto" w:fill="DCBFA4"/>
          </w:tcPr>
          <w:p w14:paraId="4A3B1920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A90">
              <w:instrText xml:space="preserve"> FORMCHECKBOX </w:instrText>
            </w:r>
            <w:r w:rsidR="006A57C0">
              <w:fldChar w:fldCharType="separate"/>
            </w:r>
            <w:r w:rsidRPr="001F6A90">
              <w:fldChar w:fldCharType="end"/>
            </w:r>
            <w:r w:rsidRPr="001F6A90">
              <w:t xml:space="preserve">   </w:t>
            </w:r>
            <w:r w:rsidRPr="001F6A90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A90">
              <w:instrText xml:space="preserve"> FORMCHECKBOX </w:instrText>
            </w:r>
            <w:r w:rsidR="006A57C0">
              <w:fldChar w:fldCharType="separate"/>
            </w:r>
            <w:r w:rsidRPr="001F6A90">
              <w:fldChar w:fldCharType="end"/>
            </w:r>
          </w:p>
        </w:tc>
        <w:tc>
          <w:tcPr>
            <w:tcW w:w="1296" w:type="dxa"/>
            <w:shd w:val="clear" w:color="auto" w:fill="DCBFA4"/>
          </w:tcPr>
          <w:p w14:paraId="583FBF7C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  <w:r w:rsidRPr="001F6A90">
              <w:t>/</w:t>
            </w: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1080" w:type="dxa"/>
            <w:shd w:val="clear" w:color="auto" w:fill="DCBFA4"/>
          </w:tcPr>
          <w:p w14:paraId="20A1D03D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DCBFA4"/>
          </w:tcPr>
          <w:p w14:paraId="7ABE85FB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7A26D582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3ED9C8A6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43F35BDA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6A1781F9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22E22E1C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A0FBD4A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28DDA6E9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A59091E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24BFA0E3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14:paraId="668BE7E6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</w:tr>
      <w:tr w:rsidR="00BC6787" w:rsidRPr="001F6A90" w14:paraId="001388AD" w14:textId="77777777" w:rsidTr="00D20506">
        <w:trPr>
          <w:trHeight w:val="317"/>
        </w:trPr>
        <w:tc>
          <w:tcPr>
            <w:tcW w:w="533" w:type="dxa"/>
            <w:shd w:val="clear" w:color="auto" w:fill="FFDAC7" w:themeFill="accent1" w:themeFillTint="33"/>
          </w:tcPr>
          <w:p w14:paraId="2A7320CF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</w:t>
            </w:r>
            <w:r w:rsidRPr="001F6A90">
              <w:fldChar w:fldCharType="end"/>
            </w:r>
          </w:p>
        </w:tc>
        <w:tc>
          <w:tcPr>
            <w:tcW w:w="900" w:type="dxa"/>
            <w:shd w:val="clear" w:color="auto" w:fill="FFDAC7" w:themeFill="accent1" w:themeFillTint="33"/>
          </w:tcPr>
          <w:p w14:paraId="1DBE7680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A90">
              <w:instrText xml:space="preserve"> FORMCHECKBOX </w:instrText>
            </w:r>
            <w:r w:rsidR="006A57C0">
              <w:fldChar w:fldCharType="separate"/>
            </w:r>
            <w:r w:rsidRPr="001F6A90">
              <w:fldChar w:fldCharType="end"/>
            </w:r>
            <w:r w:rsidRPr="001F6A90">
              <w:t xml:space="preserve">   </w:t>
            </w:r>
            <w:r w:rsidRPr="001F6A90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A90">
              <w:instrText xml:space="preserve"> FORMCHECKBOX </w:instrText>
            </w:r>
            <w:r w:rsidR="006A57C0">
              <w:fldChar w:fldCharType="separate"/>
            </w:r>
            <w:r w:rsidRPr="001F6A90">
              <w:fldChar w:fldCharType="end"/>
            </w:r>
          </w:p>
        </w:tc>
        <w:tc>
          <w:tcPr>
            <w:tcW w:w="1296" w:type="dxa"/>
            <w:shd w:val="clear" w:color="auto" w:fill="FFDAC7" w:themeFill="accent1" w:themeFillTint="33"/>
          </w:tcPr>
          <w:p w14:paraId="2ED4C30D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  <w:r w:rsidRPr="001F6A90">
              <w:t>/</w:t>
            </w: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1080" w:type="dxa"/>
            <w:shd w:val="clear" w:color="auto" w:fill="FFDAC7" w:themeFill="accent1" w:themeFillTint="33"/>
          </w:tcPr>
          <w:p w14:paraId="334B8631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FFDAC7" w:themeFill="accent1" w:themeFillTint="33"/>
          </w:tcPr>
          <w:p w14:paraId="7367CFAD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</w:tcPr>
          <w:p w14:paraId="709723CB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71451E00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039CDE90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3412F7D4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56BA5EB9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46D0CFD3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53C1ABB7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47E5720F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</w:tcPr>
          <w:p w14:paraId="4855767A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1723" w:type="dxa"/>
          </w:tcPr>
          <w:p w14:paraId="11AEF5AC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</w:tr>
      <w:tr w:rsidR="00BC6787" w:rsidRPr="001F6A90" w14:paraId="46D12C60" w14:textId="77777777" w:rsidTr="00D20506">
        <w:trPr>
          <w:trHeight w:val="317"/>
        </w:trPr>
        <w:tc>
          <w:tcPr>
            <w:tcW w:w="533" w:type="dxa"/>
            <w:shd w:val="clear" w:color="auto" w:fill="DCBFA4"/>
          </w:tcPr>
          <w:p w14:paraId="086F0960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</w:t>
            </w:r>
            <w:r w:rsidRPr="001F6A90">
              <w:fldChar w:fldCharType="end"/>
            </w:r>
          </w:p>
        </w:tc>
        <w:tc>
          <w:tcPr>
            <w:tcW w:w="900" w:type="dxa"/>
            <w:shd w:val="clear" w:color="auto" w:fill="DCBFA4"/>
          </w:tcPr>
          <w:p w14:paraId="26C76804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A90">
              <w:instrText xml:space="preserve"> FORMCHECKBOX </w:instrText>
            </w:r>
            <w:r w:rsidR="006A57C0">
              <w:fldChar w:fldCharType="separate"/>
            </w:r>
            <w:r w:rsidRPr="001F6A90">
              <w:fldChar w:fldCharType="end"/>
            </w:r>
            <w:r w:rsidRPr="001F6A90">
              <w:t xml:space="preserve">   </w:t>
            </w:r>
            <w:r w:rsidRPr="001F6A90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A90">
              <w:instrText xml:space="preserve"> FORMCHECKBOX </w:instrText>
            </w:r>
            <w:r w:rsidR="006A57C0">
              <w:fldChar w:fldCharType="separate"/>
            </w:r>
            <w:r w:rsidRPr="001F6A90">
              <w:fldChar w:fldCharType="end"/>
            </w:r>
          </w:p>
        </w:tc>
        <w:tc>
          <w:tcPr>
            <w:tcW w:w="1296" w:type="dxa"/>
            <w:shd w:val="clear" w:color="auto" w:fill="DCBFA4"/>
          </w:tcPr>
          <w:p w14:paraId="4AEE352B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  <w:r w:rsidRPr="001F6A90">
              <w:t>/</w:t>
            </w: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1080" w:type="dxa"/>
            <w:shd w:val="clear" w:color="auto" w:fill="DCBFA4"/>
          </w:tcPr>
          <w:p w14:paraId="2F7A8079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DCBFA4"/>
          </w:tcPr>
          <w:p w14:paraId="099F713C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44C7C504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3EDE0976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671DD9FE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7F40D536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7540870E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478A0977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1599EAEE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4CD677FD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AC60258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14:paraId="7954D736" w14:textId="77777777" w:rsidR="00BC6787" w:rsidRPr="001F6A90" w:rsidRDefault="00BC6787" w:rsidP="00B51703">
            <w:pPr>
              <w:jc w:val="center"/>
            </w:pPr>
            <w:r w:rsidRPr="001F6A9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A90">
              <w:instrText xml:space="preserve"> FORMTEXT </w:instrText>
            </w:r>
            <w:r w:rsidRPr="001F6A90">
              <w:fldChar w:fldCharType="separate"/>
            </w:r>
            <w:r w:rsidRPr="001F6A90">
              <w:t>     </w:t>
            </w:r>
            <w:r w:rsidRPr="001F6A90">
              <w:fldChar w:fldCharType="end"/>
            </w:r>
          </w:p>
        </w:tc>
      </w:tr>
    </w:tbl>
    <w:p w14:paraId="773013CE" w14:textId="77777777" w:rsidR="00BC6787" w:rsidRPr="001F6A90" w:rsidRDefault="00BC6787" w:rsidP="000959FA"/>
    <w:sectPr w:rsidR="00BC6787" w:rsidRPr="001F6A90" w:rsidSect="00FF6A78">
      <w:headerReference w:type="default" r:id="rId11"/>
      <w:footerReference w:type="default" r:id="rId12"/>
      <w:pgSz w:w="15840" w:h="12240" w:orient="landscape" w:code="1"/>
      <w:pgMar w:top="1008" w:right="720" w:bottom="1152" w:left="720" w:header="56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F649C" w14:textId="77777777" w:rsidR="006A57C0" w:rsidRDefault="006A57C0" w:rsidP="00931474">
      <w:r>
        <w:separator/>
      </w:r>
    </w:p>
    <w:p w14:paraId="787388BD" w14:textId="77777777" w:rsidR="006A57C0" w:rsidRDefault="006A57C0" w:rsidP="00931474"/>
  </w:endnote>
  <w:endnote w:type="continuationSeparator" w:id="0">
    <w:p w14:paraId="70554F38" w14:textId="77777777" w:rsidR="006A57C0" w:rsidRDefault="006A57C0" w:rsidP="00931474">
      <w:r>
        <w:continuationSeparator/>
      </w:r>
    </w:p>
    <w:p w14:paraId="13CD1C6C" w14:textId="77777777" w:rsidR="006A57C0" w:rsidRDefault="006A57C0" w:rsidP="00931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356"/>
      <w:gridCol w:w="13044"/>
    </w:tblGrid>
    <w:tr w:rsidR="00B51703" w14:paraId="5F9D12AC" w14:textId="77777777" w:rsidTr="00FD1161">
      <w:tc>
        <w:tcPr>
          <w:tcW w:w="1356" w:type="dxa"/>
          <w:vAlign w:val="bottom"/>
        </w:tcPr>
        <w:p w14:paraId="1B911A53" w14:textId="77777777" w:rsidR="00B51703" w:rsidRDefault="00B51703" w:rsidP="00FD1161">
          <w:pPr>
            <w:pStyle w:val="Footer"/>
          </w:pPr>
          <w:r>
            <w:rPr>
              <w:noProof/>
              <w:lang w:val="en-US" w:eastAsia="en-US" w:bidi="ar-SA"/>
            </w:rPr>
            <w:drawing>
              <wp:inline distT="0" distB="0" distL="0" distR="0" wp14:anchorId="2F49302E" wp14:editId="1B8B1638">
                <wp:extent cx="677516" cy="333955"/>
                <wp:effectExtent l="0" t="0" r="8890" b="952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786" cy="3370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62" w:type="dxa"/>
          <w:vAlign w:val="bottom"/>
        </w:tcPr>
        <w:p w14:paraId="28AB934F" w14:textId="704879A5" w:rsidR="00B51703" w:rsidRPr="00B1684A" w:rsidRDefault="00F80366" w:rsidP="00A36FC5">
          <w:pPr>
            <w:pStyle w:val="FooterTextGray"/>
            <w:tabs>
              <w:tab w:val="clear" w:pos="10440"/>
              <w:tab w:val="right" w:pos="9412"/>
            </w:tabs>
          </w:pPr>
          <w:r>
            <w:t xml:space="preserve">Petroleum </w:t>
          </w:r>
          <w:r w:rsidR="00EA5246">
            <w:t xml:space="preserve">Deepwater – Woodside Energy </w:t>
          </w:r>
          <w:r>
            <w:t>– Revisión 0</w:t>
          </w:r>
          <w:r w:rsidR="00EA5246">
            <w:t>3</w:t>
          </w:r>
          <w:r>
            <w:t xml:space="preserve"> (Fecha de revisión: </w:t>
          </w:r>
          <w:r w:rsidR="00EA5246">
            <w:t>10</w:t>
          </w:r>
          <w:r>
            <w:t>-</w:t>
          </w:r>
          <w:r w:rsidR="00EA5246">
            <w:t>Oct</w:t>
          </w:r>
          <w:r>
            <w:t>-20</w:t>
          </w:r>
          <w:r w:rsidR="00EA5246">
            <w:t>22</w:t>
          </w:r>
          <w:r w:rsidR="00B51703">
            <w:t xml:space="preserve">     </w:t>
          </w:r>
          <w:r>
            <w:t xml:space="preserve">Válido hasta: </w:t>
          </w:r>
          <w:r w:rsidR="00EA5246">
            <w:t>10</w:t>
          </w:r>
          <w:r>
            <w:t>-</w:t>
          </w:r>
          <w:r w:rsidR="00EA5246">
            <w:t>Oct</w:t>
          </w:r>
          <w:r>
            <w:t>-202</w:t>
          </w:r>
          <w:r w:rsidR="00EA5246">
            <w:t>4</w:t>
          </w:r>
          <w:r w:rsidR="00B51703">
            <w:t>)</w:t>
          </w:r>
        </w:p>
        <w:p w14:paraId="593EF72B" w14:textId="77777777" w:rsidR="00B51703" w:rsidRDefault="00B51703" w:rsidP="00FD1161">
          <w:pPr>
            <w:pStyle w:val="FooterTextGray"/>
            <w:tabs>
              <w:tab w:val="clear" w:pos="10440"/>
              <w:tab w:val="right" w:pos="12846"/>
            </w:tabs>
            <w:spacing w:after="40"/>
          </w:pPr>
          <w:r>
            <w:t>Este documento puede incluir información de propiedad exclusiva o confidencial. Cualquier copia impresa de este documento será una copia no controlada.</w:t>
          </w:r>
          <w:r>
            <w:tab/>
            <w:t xml:space="preserve">Página </w:t>
          </w:r>
          <w:r w:rsidRPr="00B1684A">
            <w:rPr>
              <w:rStyle w:val="PageNumber"/>
            </w:rPr>
            <w:fldChar w:fldCharType="begin"/>
          </w:r>
          <w:r w:rsidRPr="00B1684A">
            <w:rPr>
              <w:rStyle w:val="PageNumber"/>
            </w:rPr>
            <w:instrText xml:space="preserve"> PAGE </w:instrText>
          </w:r>
          <w:r w:rsidRPr="00B1684A">
            <w:rPr>
              <w:rStyle w:val="PageNumber"/>
            </w:rPr>
            <w:fldChar w:fldCharType="separate"/>
          </w:r>
          <w:r w:rsidR="00974B3E">
            <w:rPr>
              <w:rStyle w:val="PageNumber"/>
              <w:noProof/>
            </w:rPr>
            <w:t>1</w:t>
          </w:r>
          <w:r w:rsidRPr="00B1684A"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de </w:t>
          </w:r>
          <w:r w:rsidRPr="00B1684A">
            <w:rPr>
              <w:rStyle w:val="PageNumber"/>
            </w:rPr>
            <w:fldChar w:fldCharType="begin"/>
          </w:r>
          <w:r w:rsidRPr="00B1684A">
            <w:rPr>
              <w:rStyle w:val="PageNumber"/>
            </w:rPr>
            <w:instrText xml:space="preserve"> NUMPAGES </w:instrText>
          </w:r>
          <w:r w:rsidRPr="00B1684A">
            <w:rPr>
              <w:rStyle w:val="PageNumber"/>
            </w:rPr>
            <w:fldChar w:fldCharType="separate"/>
          </w:r>
          <w:r w:rsidR="00974B3E">
            <w:rPr>
              <w:rStyle w:val="PageNumber"/>
              <w:noProof/>
            </w:rPr>
            <w:t>1</w:t>
          </w:r>
          <w:r w:rsidRPr="00B1684A">
            <w:rPr>
              <w:rStyle w:val="PageNumber"/>
            </w:rPr>
            <w:fldChar w:fldCharType="end"/>
          </w:r>
        </w:p>
      </w:tc>
    </w:tr>
  </w:tbl>
  <w:p w14:paraId="27E23976" w14:textId="77777777" w:rsidR="00B51703" w:rsidRPr="005357A9" w:rsidRDefault="00B51703" w:rsidP="00535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7941" w14:textId="77777777" w:rsidR="006A57C0" w:rsidRDefault="006A57C0" w:rsidP="00931474">
      <w:r>
        <w:separator/>
      </w:r>
    </w:p>
    <w:p w14:paraId="328F71DB" w14:textId="77777777" w:rsidR="006A57C0" w:rsidRDefault="006A57C0" w:rsidP="00931474"/>
  </w:footnote>
  <w:footnote w:type="continuationSeparator" w:id="0">
    <w:p w14:paraId="2622A0C5" w14:textId="77777777" w:rsidR="006A57C0" w:rsidRDefault="006A57C0" w:rsidP="00931474">
      <w:r>
        <w:continuationSeparator/>
      </w:r>
    </w:p>
    <w:p w14:paraId="197E61E3" w14:textId="77777777" w:rsidR="006A57C0" w:rsidRDefault="006A57C0" w:rsidP="009314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24" w:space="0" w:color="A6A6A6" w:themeColor="background1" w:themeShade="A6"/>
        <w:left w:val="single" w:sz="24" w:space="0" w:color="A6A6A6" w:themeColor="background1" w:themeShade="A6"/>
        <w:bottom w:val="single" w:sz="24" w:space="0" w:color="A6A6A6" w:themeColor="background1" w:themeShade="A6"/>
        <w:right w:val="single" w:sz="24" w:space="0" w:color="A6A6A6" w:themeColor="background1" w:themeShade="A6"/>
        <w:insideH w:val="single" w:sz="24" w:space="0" w:color="A6A6A6" w:themeColor="background1" w:themeShade="A6"/>
        <w:insideV w:val="single" w:sz="24" w:space="0" w:color="A6A6A6" w:themeColor="background1" w:themeShade="A6"/>
      </w:tblBorders>
      <w:tblLook w:val="04A0" w:firstRow="1" w:lastRow="0" w:firstColumn="1" w:lastColumn="0" w:noHBand="0" w:noVBand="1"/>
    </w:tblPr>
    <w:tblGrid>
      <w:gridCol w:w="8593"/>
      <w:gridCol w:w="5807"/>
    </w:tblGrid>
    <w:tr w:rsidR="00B51703" w14:paraId="2BEEBCE2" w14:textId="77777777" w:rsidTr="00FF6A78">
      <w:trPr>
        <w:trHeight w:val="460"/>
      </w:trPr>
      <w:tc>
        <w:tcPr>
          <w:tcW w:w="8658" w:type="dxa"/>
          <w:tcBorders>
            <w:top w:val="nil"/>
            <w:left w:val="nil"/>
            <w:right w:val="nil"/>
          </w:tcBorders>
          <w:vAlign w:val="bottom"/>
        </w:tcPr>
        <w:p w14:paraId="1313C4E8" w14:textId="77777777" w:rsidR="007231B6" w:rsidRDefault="00B51703" w:rsidP="00BC6787">
          <w:pPr>
            <w:pStyle w:val="DocTitleSecondary"/>
            <w:ind w:left="-90"/>
          </w:pPr>
          <w:r>
            <w:t xml:space="preserve">Registro de pruebas de gas </w:t>
          </w:r>
        </w:p>
        <w:p w14:paraId="7111581A" w14:textId="7875B139" w:rsidR="00B51703" w:rsidRPr="007231B6" w:rsidRDefault="00B51703" w:rsidP="00BC6787">
          <w:pPr>
            <w:pStyle w:val="DocTitleSecondary"/>
            <w:ind w:left="-90"/>
            <w:rPr>
              <w:i/>
            </w:rPr>
          </w:pPr>
          <w:r w:rsidRPr="007231B6">
            <w:rPr>
              <w:i/>
              <w:color w:val="5A7E92" w:themeColor="accent2"/>
              <w:sz w:val="22"/>
              <w:szCs w:val="22"/>
            </w:rPr>
            <w:t>(Gas Test Log)</w:t>
          </w:r>
        </w:p>
      </w:tc>
      <w:tc>
        <w:tcPr>
          <w:tcW w:w="5850" w:type="dxa"/>
          <w:tcBorders>
            <w:top w:val="nil"/>
            <w:left w:val="nil"/>
            <w:right w:val="nil"/>
          </w:tcBorders>
          <w:vAlign w:val="bottom"/>
        </w:tcPr>
        <w:p w14:paraId="416DCA17" w14:textId="77777777" w:rsidR="00B51703" w:rsidRPr="008C7A70" w:rsidRDefault="00B51703" w:rsidP="00FF6A78">
          <w:pPr>
            <w:pStyle w:val="DocNumberSecondary"/>
            <w:ind w:right="-108"/>
          </w:pPr>
          <w:r>
            <w:t>PET-HSE27-SF-FRM-00014</w:t>
          </w:r>
        </w:p>
      </w:tc>
    </w:tr>
  </w:tbl>
  <w:p w14:paraId="00D0EC7E" w14:textId="77777777" w:rsidR="00B51703" w:rsidRPr="005357A9" w:rsidRDefault="00B51703" w:rsidP="00037A36">
    <w:pPr>
      <w:pStyle w:val="Examp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02B5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1E2B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BB62F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160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80FC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98D6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5403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66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548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4CB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7CE4B8BC"/>
    <w:lvl w:ilvl="0">
      <w:numFmt w:val="bullet"/>
      <w:lvlText w:val="*"/>
      <w:lvlJc w:val="left"/>
    </w:lvl>
  </w:abstractNum>
  <w:abstractNum w:abstractNumId="11" w15:restartNumberingAfterBreak="0">
    <w:nsid w:val="015F5A50"/>
    <w:multiLevelType w:val="hybridMultilevel"/>
    <w:tmpl w:val="9A6EFC30"/>
    <w:lvl w:ilvl="0" w:tplc="839C7C00">
      <w:start w:val="1"/>
      <w:numFmt w:val="bullet"/>
      <w:pStyle w:val="BHPBBulletsLevel3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5162DA"/>
    <w:multiLevelType w:val="hybridMultilevel"/>
    <w:tmpl w:val="410CE4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C670AE"/>
    <w:multiLevelType w:val="hybridMultilevel"/>
    <w:tmpl w:val="F6E441AA"/>
    <w:lvl w:ilvl="0" w:tplc="D98EA6D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D98E9A6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color w:val="5A7E92"/>
        <w:sz w:val="20"/>
        <w:szCs w:val="20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E70BDC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0C996BDC"/>
    <w:multiLevelType w:val="hybridMultilevel"/>
    <w:tmpl w:val="3E580C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1B7CBE"/>
    <w:multiLevelType w:val="hybridMultilevel"/>
    <w:tmpl w:val="BE44E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FC557C"/>
    <w:multiLevelType w:val="hybridMultilevel"/>
    <w:tmpl w:val="8392D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4E4414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14135A18"/>
    <w:multiLevelType w:val="hybridMultilevel"/>
    <w:tmpl w:val="42C84CC6"/>
    <w:lvl w:ilvl="0" w:tplc="CB622D96">
      <w:start w:val="1"/>
      <w:numFmt w:val="bullet"/>
      <w:pStyle w:val="BHPBBulletsLevel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AB5EB5"/>
    <w:multiLevelType w:val="hybridMultilevel"/>
    <w:tmpl w:val="158025F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B3627DC"/>
    <w:multiLevelType w:val="hybridMultilevel"/>
    <w:tmpl w:val="E4180D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E3326"/>
    <w:multiLevelType w:val="hybridMultilevel"/>
    <w:tmpl w:val="F3827138"/>
    <w:lvl w:ilvl="0" w:tplc="EECCCAB0">
      <w:start w:val="1"/>
      <w:numFmt w:val="bullet"/>
      <w:pStyle w:val="BHPBBulletsLevel2"/>
      <w:lvlText w:val="–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1" w:tplc="0C090003">
      <w:start w:val="1"/>
      <w:numFmt w:val="bullet"/>
      <w:lvlText w:val=""/>
      <w:lvlJc w:val="left"/>
      <w:pPr>
        <w:tabs>
          <w:tab w:val="num" w:pos="1932"/>
        </w:tabs>
        <w:ind w:left="1932" w:hanging="284"/>
      </w:pPr>
      <w:rPr>
        <w:rFonts w:ascii="Wingdings" w:hAnsi="Wingdings" w:hint="default"/>
        <w:color w:val="333333"/>
      </w:rPr>
    </w:lvl>
    <w:lvl w:ilvl="2" w:tplc="0C0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3" w15:restartNumberingAfterBreak="0">
    <w:nsid w:val="2BDF3C1B"/>
    <w:multiLevelType w:val="hybridMultilevel"/>
    <w:tmpl w:val="2F505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E606A8"/>
    <w:multiLevelType w:val="multilevel"/>
    <w:tmpl w:val="C9CE9A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5A7E92"/>
        <w:sz w:val="32"/>
        <w:szCs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5A7E92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33015CD0"/>
    <w:multiLevelType w:val="hybridMultilevel"/>
    <w:tmpl w:val="A490A4A4"/>
    <w:lvl w:ilvl="0" w:tplc="519E6B80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353C71D3"/>
    <w:multiLevelType w:val="hybridMultilevel"/>
    <w:tmpl w:val="190E98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AA0A0B"/>
    <w:multiLevelType w:val="hybridMultilevel"/>
    <w:tmpl w:val="D8CE17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263D29"/>
    <w:multiLevelType w:val="hybridMultilevel"/>
    <w:tmpl w:val="2A7AD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870E2E"/>
    <w:multiLevelType w:val="hybridMultilevel"/>
    <w:tmpl w:val="D010A8F4"/>
    <w:lvl w:ilvl="0" w:tplc="355C5190">
      <w:start w:val="1"/>
      <w:numFmt w:val="bullet"/>
      <w:pStyle w:val="BHPBTableBullets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1AC82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370BAD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45093147"/>
    <w:multiLevelType w:val="hybridMultilevel"/>
    <w:tmpl w:val="B4A0E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A11EF7"/>
    <w:multiLevelType w:val="hybridMultilevel"/>
    <w:tmpl w:val="4F0E341E"/>
    <w:lvl w:ilvl="0" w:tplc="53DECA46">
      <w:start w:val="1"/>
      <w:numFmt w:val="decimal"/>
      <w:pStyle w:val="Heading5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DD0662"/>
    <w:multiLevelType w:val="hybridMultilevel"/>
    <w:tmpl w:val="2B0CB7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D05710"/>
    <w:multiLevelType w:val="hybridMultilevel"/>
    <w:tmpl w:val="92FC3D28"/>
    <w:lvl w:ilvl="0" w:tplc="08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5" w15:restartNumberingAfterBreak="0">
    <w:nsid w:val="4E9029D0"/>
    <w:multiLevelType w:val="hybridMultilevel"/>
    <w:tmpl w:val="4A701B8A"/>
    <w:lvl w:ilvl="0" w:tplc="0C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5F154BE"/>
    <w:multiLevelType w:val="hybridMultilevel"/>
    <w:tmpl w:val="B4A0E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ED34C8"/>
    <w:multiLevelType w:val="hybridMultilevel"/>
    <w:tmpl w:val="B4245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1A3B6C"/>
    <w:multiLevelType w:val="hybridMultilevel"/>
    <w:tmpl w:val="25327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6974BB"/>
    <w:multiLevelType w:val="hybridMultilevel"/>
    <w:tmpl w:val="52BE9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7B210E"/>
    <w:multiLevelType w:val="hybridMultilevel"/>
    <w:tmpl w:val="317CB1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805D1C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6E4805D6"/>
    <w:multiLevelType w:val="hybridMultilevel"/>
    <w:tmpl w:val="8E34ED74"/>
    <w:lvl w:ilvl="0" w:tplc="1EC01FEE">
      <w:start w:val="1"/>
      <w:numFmt w:val="decimal"/>
      <w:pStyle w:val="BHPBbodynum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7A71A9"/>
    <w:multiLevelType w:val="hybridMultilevel"/>
    <w:tmpl w:val="B4245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84040D"/>
    <w:multiLevelType w:val="hybridMultilevel"/>
    <w:tmpl w:val="E1D2D5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635141"/>
    <w:multiLevelType w:val="hybridMultilevel"/>
    <w:tmpl w:val="E4180D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B929EF"/>
    <w:multiLevelType w:val="hybridMultilevel"/>
    <w:tmpl w:val="C1DA43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CD0AC2"/>
    <w:multiLevelType w:val="hybridMultilevel"/>
    <w:tmpl w:val="76D2E1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2"/>
  </w:num>
  <w:num w:numId="3">
    <w:abstractNumId w:val="11"/>
  </w:num>
  <w:num w:numId="4">
    <w:abstractNumId w:val="19"/>
  </w:num>
  <w:num w:numId="5">
    <w:abstractNumId w:val="24"/>
  </w:num>
  <w:num w:numId="6">
    <w:abstractNumId w:val="32"/>
  </w:num>
  <w:num w:numId="7">
    <w:abstractNumId w:val="42"/>
  </w:num>
  <w:num w:numId="8">
    <w:abstractNumId w:val="3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5"/>
  </w:num>
  <w:num w:numId="20">
    <w:abstractNumId w:val="25"/>
  </w:num>
  <w:num w:numId="21">
    <w:abstractNumId w:val="41"/>
  </w:num>
  <w:num w:numId="22">
    <w:abstractNumId w:val="30"/>
  </w:num>
  <w:num w:numId="23">
    <w:abstractNumId w:val="14"/>
  </w:num>
  <w:num w:numId="24">
    <w:abstractNumId w:val="18"/>
  </w:num>
  <w:num w:numId="25">
    <w:abstractNumId w:val="16"/>
  </w:num>
  <w:num w:numId="26">
    <w:abstractNumId w:val="23"/>
  </w:num>
  <w:num w:numId="27">
    <w:abstractNumId w:val="26"/>
  </w:num>
  <w:num w:numId="28">
    <w:abstractNumId w:val="31"/>
  </w:num>
  <w:num w:numId="29">
    <w:abstractNumId w:val="40"/>
  </w:num>
  <w:num w:numId="30">
    <w:abstractNumId w:val="44"/>
  </w:num>
  <w:num w:numId="31">
    <w:abstractNumId w:val="17"/>
  </w:num>
  <w:num w:numId="32">
    <w:abstractNumId w:val="13"/>
  </w:num>
  <w:num w:numId="33">
    <w:abstractNumId w:val="20"/>
  </w:num>
  <w:num w:numId="34">
    <w:abstractNumId w:val="45"/>
  </w:num>
  <w:num w:numId="35">
    <w:abstractNumId w:val="33"/>
  </w:num>
  <w:num w:numId="36">
    <w:abstractNumId w:val="47"/>
  </w:num>
  <w:num w:numId="37">
    <w:abstractNumId w:val="38"/>
  </w:num>
  <w:num w:numId="38">
    <w:abstractNumId w:val="21"/>
  </w:num>
  <w:num w:numId="39">
    <w:abstractNumId w:val="39"/>
  </w:num>
  <w:num w:numId="40">
    <w:abstractNumId w:val="15"/>
  </w:num>
  <w:num w:numId="41">
    <w:abstractNumId w:val="43"/>
  </w:num>
  <w:num w:numId="42">
    <w:abstractNumId w:val="37"/>
  </w:num>
  <w:num w:numId="43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18"/>
        </w:rPr>
      </w:lvl>
    </w:lvlOverride>
  </w:num>
  <w:num w:numId="44">
    <w:abstractNumId w:val="36"/>
  </w:num>
  <w:num w:numId="45">
    <w:abstractNumId w:val="28"/>
  </w:num>
  <w:num w:numId="46">
    <w:abstractNumId w:val="27"/>
  </w:num>
  <w:num w:numId="47">
    <w:abstractNumId w:val="46"/>
  </w:num>
  <w:num w:numId="4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0qfWlXN4h3zPZpH1sfpTqpE9mZRRAHaJZyoGerCrGEWr+hBuaVb66pFg3Pk6Ks3D+l/vCXt+t80AUTMRTf99Yg==" w:salt="5FRnLt6cY9bscGmp636aIw=="/>
  <w:defaultTabStop w:val="720"/>
  <w:hyphenationZone w:val="425"/>
  <w:defaultTableStyle w:val="BHPBFormTableStyle"/>
  <w:characterSpacingControl w:val="doNotCompress"/>
  <w:hdrShapeDefaults>
    <o:shapedefaults v:ext="edit" spidmax="2050">
      <o:colormru v:ext="edit" colors="#d1d1c5,#f5f5f5,#e85100,#b33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B2"/>
    <w:rsid w:val="00005B6D"/>
    <w:rsid w:val="00006FE8"/>
    <w:rsid w:val="00012113"/>
    <w:rsid w:val="000137E4"/>
    <w:rsid w:val="00013EC8"/>
    <w:rsid w:val="00020F6C"/>
    <w:rsid w:val="00022DCB"/>
    <w:rsid w:val="000259D6"/>
    <w:rsid w:val="00031438"/>
    <w:rsid w:val="00035D45"/>
    <w:rsid w:val="00036965"/>
    <w:rsid w:val="00037A36"/>
    <w:rsid w:val="00042486"/>
    <w:rsid w:val="000432E2"/>
    <w:rsid w:val="000456CA"/>
    <w:rsid w:val="000509E6"/>
    <w:rsid w:val="000521AD"/>
    <w:rsid w:val="00053E9E"/>
    <w:rsid w:val="0005675D"/>
    <w:rsid w:val="000577F4"/>
    <w:rsid w:val="00062563"/>
    <w:rsid w:val="000662CC"/>
    <w:rsid w:val="00067A70"/>
    <w:rsid w:val="00072160"/>
    <w:rsid w:val="0007257C"/>
    <w:rsid w:val="0007324F"/>
    <w:rsid w:val="000760F8"/>
    <w:rsid w:val="00080285"/>
    <w:rsid w:val="00080411"/>
    <w:rsid w:val="00081F9C"/>
    <w:rsid w:val="00083E97"/>
    <w:rsid w:val="00083F05"/>
    <w:rsid w:val="0008461F"/>
    <w:rsid w:val="000857A0"/>
    <w:rsid w:val="000874B7"/>
    <w:rsid w:val="00091078"/>
    <w:rsid w:val="00093349"/>
    <w:rsid w:val="000959FA"/>
    <w:rsid w:val="00095E7E"/>
    <w:rsid w:val="0009603D"/>
    <w:rsid w:val="00096C7D"/>
    <w:rsid w:val="00096E23"/>
    <w:rsid w:val="000A0B3A"/>
    <w:rsid w:val="000A1721"/>
    <w:rsid w:val="000A2D31"/>
    <w:rsid w:val="000A393E"/>
    <w:rsid w:val="000A3BB1"/>
    <w:rsid w:val="000A62C9"/>
    <w:rsid w:val="000B2B42"/>
    <w:rsid w:val="000B2FED"/>
    <w:rsid w:val="000B3955"/>
    <w:rsid w:val="000B439B"/>
    <w:rsid w:val="000B45D1"/>
    <w:rsid w:val="000C0D6A"/>
    <w:rsid w:val="000C1F9A"/>
    <w:rsid w:val="000C475F"/>
    <w:rsid w:val="000D07F4"/>
    <w:rsid w:val="000D1D1E"/>
    <w:rsid w:val="000D4EBA"/>
    <w:rsid w:val="000D4FCD"/>
    <w:rsid w:val="000D63C1"/>
    <w:rsid w:val="000D7047"/>
    <w:rsid w:val="000D7FFE"/>
    <w:rsid w:val="000E1339"/>
    <w:rsid w:val="000E39B9"/>
    <w:rsid w:val="000E3F54"/>
    <w:rsid w:val="000E60E2"/>
    <w:rsid w:val="000E6173"/>
    <w:rsid w:val="000E780C"/>
    <w:rsid w:val="000F3ABE"/>
    <w:rsid w:val="000F5714"/>
    <w:rsid w:val="00105AD2"/>
    <w:rsid w:val="00107367"/>
    <w:rsid w:val="00110A2E"/>
    <w:rsid w:val="001154C8"/>
    <w:rsid w:val="00115508"/>
    <w:rsid w:val="0011573B"/>
    <w:rsid w:val="001244B4"/>
    <w:rsid w:val="00125253"/>
    <w:rsid w:val="00125C5C"/>
    <w:rsid w:val="0013330B"/>
    <w:rsid w:val="001402D0"/>
    <w:rsid w:val="00140FAC"/>
    <w:rsid w:val="0014189C"/>
    <w:rsid w:val="00142FF9"/>
    <w:rsid w:val="001449A6"/>
    <w:rsid w:val="00146420"/>
    <w:rsid w:val="00146E2F"/>
    <w:rsid w:val="00150876"/>
    <w:rsid w:val="00154000"/>
    <w:rsid w:val="00154907"/>
    <w:rsid w:val="001551DA"/>
    <w:rsid w:val="00155B85"/>
    <w:rsid w:val="001668F1"/>
    <w:rsid w:val="001700D8"/>
    <w:rsid w:val="00173046"/>
    <w:rsid w:val="00176132"/>
    <w:rsid w:val="00181488"/>
    <w:rsid w:val="00183ADE"/>
    <w:rsid w:val="001850DA"/>
    <w:rsid w:val="00191C53"/>
    <w:rsid w:val="00191F71"/>
    <w:rsid w:val="00193983"/>
    <w:rsid w:val="00195639"/>
    <w:rsid w:val="00195A27"/>
    <w:rsid w:val="001972E3"/>
    <w:rsid w:val="001A05EF"/>
    <w:rsid w:val="001A2971"/>
    <w:rsid w:val="001A3C1C"/>
    <w:rsid w:val="001A3D6F"/>
    <w:rsid w:val="001A4183"/>
    <w:rsid w:val="001A4419"/>
    <w:rsid w:val="001A473F"/>
    <w:rsid w:val="001A4AC8"/>
    <w:rsid w:val="001B0EC8"/>
    <w:rsid w:val="001B69A9"/>
    <w:rsid w:val="001B7DBF"/>
    <w:rsid w:val="001C10C7"/>
    <w:rsid w:val="001C2922"/>
    <w:rsid w:val="001C4C0E"/>
    <w:rsid w:val="001C6431"/>
    <w:rsid w:val="001D2438"/>
    <w:rsid w:val="001D53D5"/>
    <w:rsid w:val="001E0413"/>
    <w:rsid w:val="001E0F47"/>
    <w:rsid w:val="001E2B17"/>
    <w:rsid w:val="001E4695"/>
    <w:rsid w:val="001E48EB"/>
    <w:rsid w:val="001E5775"/>
    <w:rsid w:val="001E5E3B"/>
    <w:rsid w:val="001F07E7"/>
    <w:rsid w:val="001F10A5"/>
    <w:rsid w:val="001F1EC4"/>
    <w:rsid w:val="001F2AB6"/>
    <w:rsid w:val="001F38DC"/>
    <w:rsid w:val="001F4D64"/>
    <w:rsid w:val="001F6A90"/>
    <w:rsid w:val="00200CBC"/>
    <w:rsid w:val="0020375D"/>
    <w:rsid w:val="00206749"/>
    <w:rsid w:val="00216F8B"/>
    <w:rsid w:val="00222A10"/>
    <w:rsid w:val="00225566"/>
    <w:rsid w:val="00227E62"/>
    <w:rsid w:val="0023282B"/>
    <w:rsid w:val="00235FAB"/>
    <w:rsid w:val="002417BE"/>
    <w:rsid w:val="00243271"/>
    <w:rsid w:val="00247811"/>
    <w:rsid w:val="00253866"/>
    <w:rsid w:val="002550FD"/>
    <w:rsid w:val="00255EBA"/>
    <w:rsid w:val="0025694A"/>
    <w:rsid w:val="00260E12"/>
    <w:rsid w:val="00263FEB"/>
    <w:rsid w:val="00266415"/>
    <w:rsid w:val="002733BA"/>
    <w:rsid w:val="00283C4A"/>
    <w:rsid w:val="002844E8"/>
    <w:rsid w:val="00284E3B"/>
    <w:rsid w:val="00285640"/>
    <w:rsid w:val="0028621A"/>
    <w:rsid w:val="00290975"/>
    <w:rsid w:val="002918A1"/>
    <w:rsid w:val="002934EA"/>
    <w:rsid w:val="00295DA8"/>
    <w:rsid w:val="002A24CE"/>
    <w:rsid w:val="002A4FA1"/>
    <w:rsid w:val="002A5B0F"/>
    <w:rsid w:val="002B1578"/>
    <w:rsid w:val="002B1F92"/>
    <w:rsid w:val="002B2753"/>
    <w:rsid w:val="002B5E93"/>
    <w:rsid w:val="002B66A3"/>
    <w:rsid w:val="002B788F"/>
    <w:rsid w:val="002C0134"/>
    <w:rsid w:val="002C0446"/>
    <w:rsid w:val="002C2C0B"/>
    <w:rsid w:val="002C4233"/>
    <w:rsid w:val="002C6B26"/>
    <w:rsid w:val="002D1C60"/>
    <w:rsid w:val="002D78F1"/>
    <w:rsid w:val="002E091F"/>
    <w:rsid w:val="002E1ABC"/>
    <w:rsid w:val="002E1AE8"/>
    <w:rsid w:val="002E69A6"/>
    <w:rsid w:val="002F1337"/>
    <w:rsid w:val="002F7496"/>
    <w:rsid w:val="003133BC"/>
    <w:rsid w:val="00322C20"/>
    <w:rsid w:val="00322D91"/>
    <w:rsid w:val="00330FE6"/>
    <w:rsid w:val="00337AFA"/>
    <w:rsid w:val="00341020"/>
    <w:rsid w:val="0035065A"/>
    <w:rsid w:val="00351881"/>
    <w:rsid w:val="00355C98"/>
    <w:rsid w:val="00362C5E"/>
    <w:rsid w:val="00364874"/>
    <w:rsid w:val="00370C6F"/>
    <w:rsid w:val="003730BC"/>
    <w:rsid w:val="0037408A"/>
    <w:rsid w:val="00377D35"/>
    <w:rsid w:val="00382B35"/>
    <w:rsid w:val="003852FF"/>
    <w:rsid w:val="00386B93"/>
    <w:rsid w:val="0039207A"/>
    <w:rsid w:val="00392F22"/>
    <w:rsid w:val="00392F7E"/>
    <w:rsid w:val="0039397E"/>
    <w:rsid w:val="00393CF3"/>
    <w:rsid w:val="00394D4C"/>
    <w:rsid w:val="0039528C"/>
    <w:rsid w:val="00395E4D"/>
    <w:rsid w:val="00397CB2"/>
    <w:rsid w:val="003A2B51"/>
    <w:rsid w:val="003A5F1D"/>
    <w:rsid w:val="003A76C3"/>
    <w:rsid w:val="003B2A17"/>
    <w:rsid w:val="003B59F9"/>
    <w:rsid w:val="003B74A4"/>
    <w:rsid w:val="003C212A"/>
    <w:rsid w:val="003C47FB"/>
    <w:rsid w:val="003D10C6"/>
    <w:rsid w:val="003E3C21"/>
    <w:rsid w:val="003E3F56"/>
    <w:rsid w:val="003E6CCD"/>
    <w:rsid w:val="003E7049"/>
    <w:rsid w:val="003F1E38"/>
    <w:rsid w:val="003F4390"/>
    <w:rsid w:val="003F4BB1"/>
    <w:rsid w:val="003F5076"/>
    <w:rsid w:val="00400D6B"/>
    <w:rsid w:val="00403C1E"/>
    <w:rsid w:val="00403C2C"/>
    <w:rsid w:val="004076D4"/>
    <w:rsid w:val="00415D20"/>
    <w:rsid w:val="00423CCA"/>
    <w:rsid w:val="00423D18"/>
    <w:rsid w:val="004318E2"/>
    <w:rsid w:val="00434E15"/>
    <w:rsid w:val="0043671D"/>
    <w:rsid w:val="00437D20"/>
    <w:rsid w:val="0044757F"/>
    <w:rsid w:val="00455560"/>
    <w:rsid w:val="004557DE"/>
    <w:rsid w:val="00460DE8"/>
    <w:rsid w:val="004649C9"/>
    <w:rsid w:val="0046582D"/>
    <w:rsid w:val="004723B5"/>
    <w:rsid w:val="004760EA"/>
    <w:rsid w:val="00485DFD"/>
    <w:rsid w:val="004911B5"/>
    <w:rsid w:val="004926F2"/>
    <w:rsid w:val="004A0CCD"/>
    <w:rsid w:val="004A522F"/>
    <w:rsid w:val="004A540D"/>
    <w:rsid w:val="004A699D"/>
    <w:rsid w:val="004A712A"/>
    <w:rsid w:val="004B3666"/>
    <w:rsid w:val="004C2057"/>
    <w:rsid w:val="004C3817"/>
    <w:rsid w:val="004C4E75"/>
    <w:rsid w:val="004D0AE3"/>
    <w:rsid w:val="004D0F59"/>
    <w:rsid w:val="004D30B9"/>
    <w:rsid w:val="004D71F6"/>
    <w:rsid w:val="004E1B74"/>
    <w:rsid w:val="004E37AC"/>
    <w:rsid w:val="004E5E6F"/>
    <w:rsid w:val="004E6D32"/>
    <w:rsid w:val="004F0CCA"/>
    <w:rsid w:val="004F6A3C"/>
    <w:rsid w:val="00501C93"/>
    <w:rsid w:val="00502208"/>
    <w:rsid w:val="00502926"/>
    <w:rsid w:val="005029BE"/>
    <w:rsid w:val="00503473"/>
    <w:rsid w:val="00507BFC"/>
    <w:rsid w:val="00515E02"/>
    <w:rsid w:val="0052047B"/>
    <w:rsid w:val="00524271"/>
    <w:rsid w:val="00525B30"/>
    <w:rsid w:val="0052758E"/>
    <w:rsid w:val="00532595"/>
    <w:rsid w:val="00534C86"/>
    <w:rsid w:val="005357A9"/>
    <w:rsid w:val="00536B79"/>
    <w:rsid w:val="00541461"/>
    <w:rsid w:val="00541F87"/>
    <w:rsid w:val="00542BE4"/>
    <w:rsid w:val="0054433F"/>
    <w:rsid w:val="00547186"/>
    <w:rsid w:val="00550374"/>
    <w:rsid w:val="0055366A"/>
    <w:rsid w:val="0055411A"/>
    <w:rsid w:val="005613F8"/>
    <w:rsid w:val="005621C3"/>
    <w:rsid w:val="0056291B"/>
    <w:rsid w:val="005635C8"/>
    <w:rsid w:val="005652BB"/>
    <w:rsid w:val="005678CF"/>
    <w:rsid w:val="00567D41"/>
    <w:rsid w:val="00590A56"/>
    <w:rsid w:val="0059134A"/>
    <w:rsid w:val="00593A82"/>
    <w:rsid w:val="005A3D72"/>
    <w:rsid w:val="005A5AE0"/>
    <w:rsid w:val="005A6CB9"/>
    <w:rsid w:val="005B081E"/>
    <w:rsid w:val="005B6FAC"/>
    <w:rsid w:val="005C0921"/>
    <w:rsid w:val="005C10B2"/>
    <w:rsid w:val="005C377E"/>
    <w:rsid w:val="005C57ED"/>
    <w:rsid w:val="005C6445"/>
    <w:rsid w:val="005C6AC9"/>
    <w:rsid w:val="005D2ECD"/>
    <w:rsid w:val="005D33C0"/>
    <w:rsid w:val="005D3E6A"/>
    <w:rsid w:val="005D4225"/>
    <w:rsid w:val="005D484F"/>
    <w:rsid w:val="005D6BFE"/>
    <w:rsid w:val="005D6CFC"/>
    <w:rsid w:val="005E29A4"/>
    <w:rsid w:val="005E3DCB"/>
    <w:rsid w:val="005E7032"/>
    <w:rsid w:val="005F0656"/>
    <w:rsid w:val="005F150F"/>
    <w:rsid w:val="005F3D59"/>
    <w:rsid w:val="005F712E"/>
    <w:rsid w:val="00601672"/>
    <w:rsid w:val="0060234E"/>
    <w:rsid w:val="00615369"/>
    <w:rsid w:val="006217B2"/>
    <w:rsid w:val="00622304"/>
    <w:rsid w:val="00623DD5"/>
    <w:rsid w:val="00630C7C"/>
    <w:rsid w:val="00630CC4"/>
    <w:rsid w:val="00634541"/>
    <w:rsid w:val="00636A0C"/>
    <w:rsid w:val="0064249F"/>
    <w:rsid w:val="0064443A"/>
    <w:rsid w:val="00645563"/>
    <w:rsid w:val="006467F0"/>
    <w:rsid w:val="00663B54"/>
    <w:rsid w:val="00667267"/>
    <w:rsid w:val="00670323"/>
    <w:rsid w:val="006714CB"/>
    <w:rsid w:val="00672174"/>
    <w:rsid w:val="006745A3"/>
    <w:rsid w:val="00674A41"/>
    <w:rsid w:val="00675D28"/>
    <w:rsid w:val="006764D5"/>
    <w:rsid w:val="00676C6D"/>
    <w:rsid w:val="00677DA6"/>
    <w:rsid w:val="0068225C"/>
    <w:rsid w:val="00682E19"/>
    <w:rsid w:val="00683646"/>
    <w:rsid w:val="00684915"/>
    <w:rsid w:val="00684DD0"/>
    <w:rsid w:val="00685DF0"/>
    <w:rsid w:val="00687BE3"/>
    <w:rsid w:val="0069080F"/>
    <w:rsid w:val="00690E9D"/>
    <w:rsid w:val="006920C8"/>
    <w:rsid w:val="00693CCB"/>
    <w:rsid w:val="006948CC"/>
    <w:rsid w:val="00694D65"/>
    <w:rsid w:val="006951B8"/>
    <w:rsid w:val="00695BC9"/>
    <w:rsid w:val="006A3033"/>
    <w:rsid w:val="006A4793"/>
    <w:rsid w:val="006A57C0"/>
    <w:rsid w:val="006B182F"/>
    <w:rsid w:val="006B25C7"/>
    <w:rsid w:val="006B311D"/>
    <w:rsid w:val="006C05DB"/>
    <w:rsid w:val="006C1B8E"/>
    <w:rsid w:val="006C3541"/>
    <w:rsid w:val="006C4FB7"/>
    <w:rsid w:val="006C70CC"/>
    <w:rsid w:val="006D10E2"/>
    <w:rsid w:val="006D4C27"/>
    <w:rsid w:val="006D4DAB"/>
    <w:rsid w:val="006D4FB9"/>
    <w:rsid w:val="006D6FF7"/>
    <w:rsid w:val="006E038B"/>
    <w:rsid w:val="006E086D"/>
    <w:rsid w:val="006E0B20"/>
    <w:rsid w:val="006E193D"/>
    <w:rsid w:val="006E3BA2"/>
    <w:rsid w:val="006E492D"/>
    <w:rsid w:val="006F1261"/>
    <w:rsid w:val="006F1AAC"/>
    <w:rsid w:val="006F76BE"/>
    <w:rsid w:val="006F7D2D"/>
    <w:rsid w:val="007026E8"/>
    <w:rsid w:val="00706179"/>
    <w:rsid w:val="00706F4D"/>
    <w:rsid w:val="00707D65"/>
    <w:rsid w:val="00710200"/>
    <w:rsid w:val="0071053D"/>
    <w:rsid w:val="007130F9"/>
    <w:rsid w:val="0071442F"/>
    <w:rsid w:val="00716463"/>
    <w:rsid w:val="00720F6F"/>
    <w:rsid w:val="007231B6"/>
    <w:rsid w:val="00723FB2"/>
    <w:rsid w:val="00730C03"/>
    <w:rsid w:val="00736435"/>
    <w:rsid w:val="0073748D"/>
    <w:rsid w:val="0074130D"/>
    <w:rsid w:val="00747A82"/>
    <w:rsid w:val="0075174B"/>
    <w:rsid w:val="007529E2"/>
    <w:rsid w:val="00771024"/>
    <w:rsid w:val="00771F9E"/>
    <w:rsid w:val="007742C5"/>
    <w:rsid w:val="00783FCD"/>
    <w:rsid w:val="007846A5"/>
    <w:rsid w:val="00786391"/>
    <w:rsid w:val="007871F2"/>
    <w:rsid w:val="007928EC"/>
    <w:rsid w:val="0079315F"/>
    <w:rsid w:val="00794176"/>
    <w:rsid w:val="00795EA2"/>
    <w:rsid w:val="007A0FD2"/>
    <w:rsid w:val="007A12D1"/>
    <w:rsid w:val="007B213E"/>
    <w:rsid w:val="007B2899"/>
    <w:rsid w:val="007B3812"/>
    <w:rsid w:val="007B55B2"/>
    <w:rsid w:val="007B56D2"/>
    <w:rsid w:val="007B68FB"/>
    <w:rsid w:val="007B7C95"/>
    <w:rsid w:val="007C0EDF"/>
    <w:rsid w:val="007C3D09"/>
    <w:rsid w:val="007C4392"/>
    <w:rsid w:val="007C5AE2"/>
    <w:rsid w:val="007C68FB"/>
    <w:rsid w:val="007C7F7D"/>
    <w:rsid w:val="007D00AF"/>
    <w:rsid w:val="007D1A4F"/>
    <w:rsid w:val="007D5C30"/>
    <w:rsid w:val="007E117D"/>
    <w:rsid w:val="007E30D6"/>
    <w:rsid w:val="007E3F42"/>
    <w:rsid w:val="007E6526"/>
    <w:rsid w:val="007E797E"/>
    <w:rsid w:val="007E7EE0"/>
    <w:rsid w:val="007F4261"/>
    <w:rsid w:val="007F53AB"/>
    <w:rsid w:val="007F72C5"/>
    <w:rsid w:val="00800E7E"/>
    <w:rsid w:val="00803125"/>
    <w:rsid w:val="0080367A"/>
    <w:rsid w:val="00804A3B"/>
    <w:rsid w:val="00804DE6"/>
    <w:rsid w:val="00810122"/>
    <w:rsid w:val="00814922"/>
    <w:rsid w:val="00814A3B"/>
    <w:rsid w:val="00814E27"/>
    <w:rsid w:val="008159E7"/>
    <w:rsid w:val="008321D7"/>
    <w:rsid w:val="008341A3"/>
    <w:rsid w:val="00846684"/>
    <w:rsid w:val="00846A85"/>
    <w:rsid w:val="0084710B"/>
    <w:rsid w:val="00850A4E"/>
    <w:rsid w:val="0085175A"/>
    <w:rsid w:val="008529B5"/>
    <w:rsid w:val="00856AB1"/>
    <w:rsid w:val="0085770E"/>
    <w:rsid w:val="00857FD6"/>
    <w:rsid w:val="00861AC7"/>
    <w:rsid w:val="00862ED9"/>
    <w:rsid w:val="00870377"/>
    <w:rsid w:val="00870B72"/>
    <w:rsid w:val="00873336"/>
    <w:rsid w:val="00873A0C"/>
    <w:rsid w:val="00875BFE"/>
    <w:rsid w:val="00877312"/>
    <w:rsid w:val="00882B9D"/>
    <w:rsid w:val="008830CA"/>
    <w:rsid w:val="00886248"/>
    <w:rsid w:val="00886DBC"/>
    <w:rsid w:val="00890AE7"/>
    <w:rsid w:val="0089134E"/>
    <w:rsid w:val="0089314D"/>
    <w:rsid w:val="0089495A"/>
    <w:rsid w:val="00896349"/>
    <w:rsid w:val="00896EAE"/>
    <w:rsid w:val="008A12D1"/>
    <w:rsid w:val="008A2CEE"/>
    <w:rsid w:val="008A3353"/>
    <w:rsid w:val="008A7F65"/>
    <w:rsid w:val="008B73D1"/>
    <w:rsid w:val="008C1114"/>
    <w:rsid w:val="008C1DFA"/>
    <w:rsid w:val="008C3599"/>
    <w:rsid w:val="008C436B"/>
    <w:rsid w:val="008C4D04"/>
    <w:rsid w:val="008C7A70"/>
    <w:rsid w:val="008D0045"/>
    <w:rsid w:val="008D6C30"/>
    <w:rsid w:val="008E4ACB"/>
    <w:rsid w:val="008E4D7B"/>
    <w:rsid w:val="008E6FD9"/>
    <w:rsid w:val="008F0582"/>
    <w:rsid w:val="008F0E55"/>
    <w:rsid w:val="00906A17"/>
    <w:rsid w:val="00907354"/>
    <w:rsid w:val="00912A95"/>
    <w:rsid w:val="009146D1"/>
    <w:rsid w:val="00922ED0"/>
    <w:rsid w:val="00927BA1"/>
    <w:rsid w:val="00931474"/>
    <w:rsid w:val="0093164C"/>
    <w:rsid w:val="00931C96"/>
    <w:rsid w:val="00931E6C"/>
    <w:rsid w:val="00934498"/>
    <w:rsid w:val="009356B6"/>
    <w:rsid w:val="00941A7E"/>
    <w:rsid w:val="0094326A"/>
    <w:rsid w:val="0094386C"/>
    <w:rsid w:val="009440A8"/>
    <w:rsid w:val="00945C82"/>
    <w:rsid w:val="009462F3"/>
    <w:rsid w:val="00951215"/>
    <w:rsid w:val="00956EC0"/>
    <w:rsid w:val="009576FE"/>
    <w:rsid w:val="00961507"/>
    <w:rsid w:val="00964812"/>
    <w:rsid w:val="00964D6A"/>
    <w:rsid w:val="00966BBF"/>
    <w:rsid w:val="00967674"/>
    <w:rsid w:val="0096773C"/>
    <w:rsid w:val="00970510"/>
    <w:rsid w:val="00974602"/>
    <w:rsid w:val="00974B3E"/>
    <w:rsid w:val="00976A15"/>
    <w:rsid w:val="00982830"/>
    <w:rsid w:val="00983F84"/>
    <w:rsid w:val="00986321"/>
    <w:rsid w:val="00990177"/>
    <w:rsid w:val="00990C8D"/>
    <w:rsid w:val="00993936"/>
    <w:rsid w:val="00994E89"/>
    <w:rsid w:val="009967AF"/>
    <w:rsid w:val="00996E52"/>
    <w:rsid w:val="00996E86"/>
    <w:rsid w:val="00997A6F"/>
    <w:rsid w:val="009A0692"/>
    <w:rsid w:val="009A2EB5"/>
    <w:rsid w:val="009A73E6"/>
    <w:rsid w:val="009B0E4F"/>
    <w:rsid w:val="009B1AED"/>
    <w:rsid w:val="009B30C8"/>
    <w:rsid w:val="009B361A"/>
    <w:rsid w:val="009B4102"/>
    <w:rsid w:val="009B5895"/>
    <w:rsid w:val="009B5B89"/>
    <w:rsid w:val="009B66A0"/>
    <w:rsid w:val="009B679C"/>
    <w:rsid w:val="009C1A8D"/>
    <w:rsid w:val="009C2576"/>
    <w:rsid w:val="009C2F86"/>
    <w:rsid w:val="009C55A6"/>
    <w:rsid w:val="009C6600"/>
    <w:rsid w:val="009D779C"/>
    <w:rsid w:val="009D78D4"/>
    <w:rsid w:val="009E1B01"/>
    <w:rsid w:val="009E2DA1"/>
    <w:rsid w:val="009E514A"/>
    <w:rsid w:val="009E6DF8"/>
    <w:rsid w:val="009E7D63"/>
    <w:rsid w:val="009F012B"/>
    <w:rsid w:val="009F28AE"/>
    <w:rsid w:val="009F5AA2"/>
    <w:rsid w:val="00A01D39"/>
    <w:rsid w:val="00A03139"/>
    <w:rsid w:val="00A036BF"/>
    <w:rsid w:val="00A04BE9"/>
    <w:rsid w:val="00A07388"/>
    <w:rsid w:val="00A075A5"/>
    <w:rsid w:val="00A1309C"/>
    <w:rsid w:val="00A14F74"/>
    <w:rsid w:val="00A15DD6"/>
    <w:rsid w:val="00A169A0"/>
    <w:rsid w:val="00A31EBB"/>
    <w:rsid w:val="00A328C9"/>
    <w:rsid w:val="00A36FC5"/>
    <w:rsid w:val="00A442AD"/>
    <w:rsid w:val="00A478F5"/>
    <w:rsid w:val="00A50B6F"/>
    <w:rsid w:val="00A520AC"/>
    <w:rsid w:val="00A52770"/>
    <w:rsid w:val="00A5463E"/>
    <w:rsid w:val="00A5493D"/>
    <w:rsid w:val="00A6115B"/>
    <w:rsid w:val="00A617CE"/>
    <w:rsid w:val="00A61C42"/>
    <w:rsid w:val="00A63AD3"/>
    <w:rsid w:val="00A67940"/>
    <w:rsid w:val="00A73A72"/>
    <w:rsid w:val="00A744FC"/>
    <w:rsid w:val="00A75AB9"/>
    <w:rsid w:val="00A75ECC"/>
    <w:rsid w:val="00A766BA"/>
    <w:rsid w:val="00A77944"/>
    <w:rsid w:val="00A8042B"/>
    <w:rsid w:val="00A874E8"/>
    <w:rsid w:val="00A90DFC"/>
    <w:rsid w:val="00A91D84"/>
    <w:rsid w:val="00A932D8"/>
    <w:rsid w:val="00A96015"/>
    <w:rsid w:val="00AA1ABC"/>
    <w:rsid w:val="00AA3AF4"/>
    <w:rsid w:val="00AA5AE6"/>
    <w:rsid w:val="00AB0398"/>
    <w:rsid w:val="00AB2095"/>
    <w:rsid w:val="00AB21D6"/>
    <w:rsid w:val="00AB34C4"/>
    <w:rsid w:val="00AB7986"/>
    <w:rsid w:val="00AC0761"/>
    <w:rsid w:val="00AC3BEE"/>
    <w:rsid w:val="00AC3E60"/>
    <w:rsid w:val="00AD1BD7"/>
    <w:rsid w:val="00AD4F90"/>
    <w:rsid w:val="00AD5A6F"/>
    <w:rsid w:val="00AD5EE9"/>
    <w:rsid w:val="00AD6169"/>
    <w:rsid w:val="00AD7DBB"/>
    <w:rsid w:val="00AE118E"/>
    <w:rsid w:val="00AE5B7C"/>
    <w:rsid w:val="00AF0778"/>
    <w:rsid w:val="00AF0D88"/>
    <w:rsid w:val="00AF15EC"/>
    <w:rsid w:val="00AF187E"/>
    <w:rsid w:val="00AF68E6"/>
    <w:rsid w:val="00AF7379"/>
    <w:rsid w:val="00B00EE4"/>
    <w:rsid w:val="00B03A30"/>
    <w:rsid w:val="00B0515B"/>
    <w:rsid w:val="00B05500"/>
    <w:rsid w:val="00B05543"/>
    <w:rsid w:val="00B07B3E"/>
    <w:rsid w:val="00B1003B"/>
    <w:rsid w:val="00B10A0A"/>
    <w:rsid w:val="00B11872"/>
    <w:rsid w:val="00B11878"/>
    <w:rsid w:val="00B12D90"/>
    <w:rsid w:val="00B13FEC"/>
    <w:rsid w:val="00B1501D"/>
    <w:rsid w:val="00B15EF9"/>
    <w:rsid w:val="00B15FC4"/>
    <w:rsid w:val="00B1684A"/>
    <w:rsid w:val="00B202D9"/>
    <w:rsid w:val="00B24A17"/>
    <w:rsid w:val="00B270AD"/>
    <w:rsid w:val="00B3048F"/>
    <w:rsid w:val="00B32D37"/>
    <w:rsid w:val="00B3417B"/>
    <w:rsid w:val="00B370AD"/>
    <w:rsid w:val="00B37932"/>
    <w:rsid w:val="00B4019F"/>
    <w:rsid w:val="00B420D3"/>
    <w:rsid w:val="00B47A99"/>
    <w:rsid w:val="00B50A92"/>
    <w:rsid w:val="00B513BE"/>
    <w:rsid w:val="00B51703"/>
    <w:rsid w:val="00B55AF9"/>
    <w:rsid w:val="00B56EE6"/>
    <w:rsid w:val="00B63C63"/>
    <w:rsid w:val="00B63EED"/>
    <w:rsid w:val="00B6469A"/>
    <w:rsid w:val="00B710D3"/>
    <w:rsid w:val="00B75815"/>
    <w:rsid w:val="00B76F0A"/>
    <w:rsid w:val="00B848AC"/>
    <w:rsid w:val="00B86809"/>
    <w:rsid w:val="00B9516E"/>
    <w:rsid w:val="00B95700"/>
    <w:rsid w:val="00B95D5A"/>
    <w:rsid w:val="00B975BB"/>
    <w:rsid w:val="00B9796E"/>
    <w:rsid w:val="00BA3214"/>
    <w:rsid w:val="00BA6CB4"/>
    <w:rsid w:val="00BB0640"/>
    <w:rsid w:val="00BB1225"/>
    <w:rsid w:val="00BB25D6"/>
    <w:rsid w:val="00BB41D8"/>
    <w:rsid w:val="00BB4FD3"/>
    <w:rsid w:val="00BB6F26"/>
    <w:rsid w:val="00BC2597"/>
    <w:rsid w:val="00BC47DB"/>
    <w:rsid w:val="00BC6787"/>
    <w:rsid w:val="00BD773B"/>
    <w:rsid w:val="00BE661B"/>
    <w:rsid w:val="00BE66F4"/>
    <w:rsid w:val="00BE68D8"/>
    <w:rsid w:val="00BF0123"/>
    <w:rsid w:val="00BF2CF1"/>
    <w:rsid w:val="00C0318C"/>
    <w:rsid w:val="00C106BA"/>
    <w:rsid w:val="00C13395"/>
    <w:rsid w:val="00C148DD"/>
    <w:rsid w:val="00C219E2"/>
    <w:rsid w:val="00C238C1"/>
    <w:rsid w:val="00C24C77"/>
    <w:rsid w:val="00C25151"/>
    <w:rsid w:val="00C25D69"/>
    <w:rsid w:val="00C3020B"/>
    <w:rsid w:val="00C31C5E"/>
    <w:rsid w:val="00C33C37"/>
    <w:rsid w:val="00C3571B"/>
    <w:rsid w:val="00C35ECA"/>
    <w:rsid w:val="00C405B3"/>
    <w:rsid w:val="00C411A3"/>
    <w:rsid w:val="00C45592"/>
    <w:rsid w:val="00C4597A"/>
    <w:rsid w:val="00C45D70"/>
    <w:rsid w:val="00C460AD"/>
    <w:rsid w:val="00C46462"/>
    <w:rsid w:val="00C47238"/>
    <w:rsid w:val="00C4734D"/>
    <w:rsid w:val="00C51063"/>
    <w:rsid w:val="00C5170D"/>
    <w:rsid w:val="00C60FC1"/>
    <w:rsid w:val="00C62E16"/>
    <w:rsid w:val="00C654EA"/>
    <w:rsid w:val="00C6775A"/>
    <w:rsid w:val="00C71A15"/>
    <w:rsid w:val="00C774DE"/>
    <w:rsid w:val="00C776E2"/>
    <w:rsid w:val="00C77B7B"/>
    <w:rsid w:val="00C81482"/>
    <w:rsid w:val="00C82331"/>
    <w:rsid w:val="00C82751"/>
    <w:rsid w:val="00C842A3"/>
    <w:rsid w:val="00C84A94"/>
    <w:rsid w:val="00C9184A"/>
    <w:rsid w:val="00C92AD3"/>
    <w:rsid w:val="00C938EE"/>
    <w:rsid w:val="00C93F84"/>
    <w:rsid w:val="00C9548D"/>
    <w:rsid w:val="00C959D2"/>
    <w:rsid w:val="00C97247"/>
    <w:rsid w:val="00CA092C"/>
    <w:rsid w:val="00CA6818"/>
    <w:rsid w:val="00CB25F0"/>
    <w:rsid w:val="00CB4200"/>
    <w:rsid w:val="00CC1BB7"/>
    <w:rsid w:val="00CC2548"/>
    <w:rsid w:val="00CD03AE"/>
    <w:rsid w:val="00CE348D"/>
    <w:rsid w:val="00CF1B88"/>
    <w:rsid w:val="00CF38C1"/>
    <w:rsid w:val="00CF39AF"/>
    <w:rsid w:val="00CF4483"/>
    <w:rsid w:val="00CF50F6"/>
    <w:rsid w:val="00CF6EBF"/>
    <w:rsid w:val="00D10AC0"/>
    <w:rsid w:val="00D13EF7"/>
    <w:rsid w:val="00D142DC"/>
    <w:rsid w:val="00D14D32"/>
    <w:rsid w:val="00D1538F"/>
    <w:rsid w:val="00D169C2"/>
    <w:rsid w:val="00D20506"/>
    <w:rsid w:val="00D246F9"/>
    <w:rsid w:val="00D253DE"/>
    <w:rsid w:val="00D43F30"/>
    <w:rsid w:val="00D45EDD"/>
    <w:rsid w:val="00D46324"/>
    <w:rsid w:val="00D4782C"/>
    <w:rsid w:val="00D5023D"/>
    <w:rsid w:val="00D503A6"/>
    <w:rsid w:val="00D525B9"/>
    <w:rsid w:val="00D5268A"/>
    <w:rsid w:val="00D54A7B"/>
    <w:rsid w:val="00D5511B"/>
    <w:rsid w:val="00D55178"/>
    <w:rsid w:val="00D60045"/>
    <w:rsid w:val="00D60236"/>
    <w:rsid w:val="00D6197C"/>
    <w:rsid w:val="00D62D3A"/>
    <w:rsid w:val="00D634AE"/>
    <w:rsid w:val="00D641D5"/>
    <w:rsid w:val="00D652D4"/>
    <w:rsid w:val="00D70CE7"/>
    <w:rsid w:val="00D71518"/>
    <w:rsid w:val="00D7527C"/>
    <w:rsid w:val="00D76B2F"/>
    <w:rsid w:val="00D827BB"/>
    <w:rsid w:val="00D82FBD"/>
    <w:rsid w:val="00D915DD"/>
    <w:rsid w:val="00D92CCF"/>
    <w:rsid w:val="00D931B8"/>
    <w:rsid w:val="00D972C8"/>
    <w:rsid w:val="00DA02AA"/>
    <w:rsid w:val="00DA1580"/>
    <w:rsid w:val="00DA1F23"/>
    <w:rsid w:val="00DB0BD0"/>
    <w:rsid w:val="00DB2CCD"/>
    <w:rsid w:val="00DC0642"/>
    <w:rsid w:val="00DC1769"/>
    <w:rsid w:val="00DC7715"/>
    <w:rsid w:val="00DD1AD9"/>
    <w:rsid w:val="00DD4EEE"/>
    <w:rsid w:val="00DD5954"/>
    <w:rsid w:val="00DD5DBA"/>
    <w:rsid w:val="00DD6F3C"/>
    <w:rsid w:val="00DD7A16"/>
    <w:rsid w:val="00DD7CF5"/>
    <w:rsid w:val="00DE0EF9"/>
    <w:rsid w:val="00DE19D6"/>
    <w:rsid w:val="00DF0817"/>
    <w:rsid w:val="00DF0B7B"/>
    <w:rsid w:val="00DF26FA"/>
    <w:rsid w:val="00DF2A56"/>
    <w:rsid w:val="00DF582F"/>
    <w:rsid w:val="00DF5FDD"/>
    <w:rsid w:val="00DF6220"/>
    <w:rsid w:val="00E04110"/>
    <w:rsid w:val="00E0628D"/>
    <w:rsid w:val="00E066E6"/>
    <w:rsid w:val="00E075ED"/>
    <w:rsid w:val="00E1570D"/>
    <w:rsid w:val="00E15CBA"/>
    <w:rsid w:val="00E2009A"/>
    <w:rsid w:val="00E22197"/>
    <w:rsid w:val="00E23ED8"/>
    <w:rsid w:val="00E257A8"/>
    <w:rsid w:val="00E26A9C"/>
    <w:rsid w:val="00E3073B"/>
    <w:rsid w:val="00E32803"/>
    <w:rsid w:val="00E33D34"/>
    <w:rsid w:val="00E35BED"/>
    <w:rsid w:val="00E37B8F"/>
    <w:rsid w:val="00E4079E"/>
    <w:rsid w:val="00E40D2E"/>
    <w:rsid w:val="00E4224C"/>
    <w:rsid w:val="00E438B1"/>
    <w:rsid w:val="00E50BDC"/>
    <w:rsid w:val="00E52D09"/>
    <w:rsid w:val="00E574EB"/>
    <w:rsid w:val="00E61CC9"/>
    <w:rsid w:val="00E66156"/>
    <w:rsid w:val="00E67754"/>
    <w:rsid w:val="00E723AA"/>
    <w:rsid w:val="00E72BFB"/>
    <w:rsid w:val="00E757BA"/>
    <w:rsid w:val="00E760AD"/>
    <w:rsid w:val="00E8237D"/>
    <w:rsid w:val="00E832A6"/>
    <w:rsid w:val="00E84A8E"/>
    <w:rsid w:val="00E85970"/>
    <w:rsid w:val="00E86BBF"/>
    <w:rsid w:val="00E871EB"/>
    <w:rsid w:val="00E965D7"/>
    <w:rsid w:val="00E96DA0"/>
    <w:rsid w:val="00EA1B96"/>
    <w:rsid w:val="00EA35FF"/>
    <w:rsid w:val="00EA51EA"/>
    <w:rsid w:val="00EA5246"/>
    <w:rsid w:val="00EA5F44"/>
    <w:rsid w:val="00EA6C71"/>
    <w:rsid w:val="00EB11B3"/>
    <w:rsid w:val="00EB25B9"/>
    <w:rsid w:val="00EB3190"/>
    <w:rsid w:val="00EB5D4E"/>
    <w:rsid w:val="00EB683A"/>
    <w:rsid w:val="00EC02A2"/>
    <w:rsid w:val="00EC0AE2"/>
    <w:rsid w:val="00EC1231"/>
    <w:rsid w:val="00EC5A04"/>
    <w:rsid w:val="00EC6F2D"/>
    <w:rsid w:val="00EC7B7F"/>
    <w:rsid w:val="00ED2F34"/>
    <w:rsid w:val="00ED3AAF"/>
    <w:rsid w:val="00ED670D"/>
    <w:rsid w:val="00EE5BA1"/>
    <w:rsid w:val="00EF07BB"/>
    <w:rsid w:val="00EF51FE"/>
    <w:rsid w:val="00EF58C9"/>
    <w:rsid w:val="00F00846"/>
    <w:rsid w:val="00F020D0"/>
    <w:rsid w:val="00F02E86"/>
    <w:rsid w:val="00F04146"/>
    <w:rsid w:val="00F04847"/>
    <w:rsid w:val="00F054BC"/>
    <w:rsid w:val="00F107B1"/>
    <w:rsid w:val="00F10811"/>
    <w:rsid w:val="00F11E45"/>
    <w:rsid w:val="00F20E6A"/>
    <w:rsid w:val="00F24F90"/>
    <w:rsid w:val="00F25B2C"/>
    <w:rsid w:val="00F3193E"/>
    <w:rsid w:val="00F371CA"/>
    <w:rsid w:val="00F373A9"/>
    <w:rsid w:val="00F43445"/>
    <w:rsid w:val="00F44CD7"/>
    <w:rsid w:val="00F501F3"/>
    <w:rsid w:val="00F50E58"/>
    <w:rsid w:val="00F564DC"/>
    <w:rsid w:val="00F5728F"/>
    <w:rsid w:val="00F61459"/>
    <w:rsid w:val="00F66241"/>
    <w:rsid w:val="00F678BB"/>
    <w:rsid w:val="00F70B78"/>
    <w:rsid w:val="00F71348"/>
    <w:rsid w:val="00F76FF6"/>
    <w:rsid w:val="00F77A12"/>
    <w:rsid w:val="00F80366"/>
    <w:rsid w:val="00F805B9"/>
    <w:rsid w:val="00F81110"/>
    <w:rsid w:val="00F8204A"/>
    <w:rsid w:val="00F834C6"/>
    <w:rsid w:val="00F84115"/>
    <w:rsid w:val="00F8624B"/>
    <w:rsid w:val="00F87BB5"/>
    <w:rsid w:val="00F90FFF"/>
    <w:rsid w:val="00F95CA1"/>
    <w:rsid w:val="00F97024"/>
    <w:rsid w:val="00FA217B"/>
    <w:rsid w:val="00FA2507"/>
    <w:rsid w:val="00FA3703"/>
    <w:rsid w:val="00FA388F"/>
    <w:rsid w:val="00FB4C4F"/>
    <w:rsid w:val="00FB78F4"/>
    <w:rsid w:val="00FB7D51"/>
    <w:rsid w:val="00FC3ABF"/>
    <w:rsid w:val="00FC5B15"/>
    <w:rsid w:val="00FC61C1"/>
    <w:rsid w:val="00FD01EB"/>
    <w:rsid w:val="00FD1161"/>
    <w:rsid w:val="00FD119E"/>
    <w:rsid w:val="00FD2EE4"/>
    <w:rsid w:val="00FD377C"/>
    <w:rsid w:val="00FD7AFA"/>
    <w:rsid w:val="00FE0AF3"/>
    <w:rsid w:val="00FE149E"/>
    <w:rsid w:val="00FF20F6"/>
    <w:rsid w:val="00FF4419"/>
    <w:rsid w:val="00FF4FA8"/>
    <w:rsid w:val="00FF621C"/>
    <w:rsid w:val="00FF6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1d1c5,#f5f5f5,#e85100,#b33916"/>
    </o:shapedefaults>
    <o:shapelayout v:ext="edit">
      <o:idmap v:ext="edit" data="2"/>
    </o:shapelayout>
  </w:shapeDefaults>
  <w:decimalSymbol w:val="."/>
  <w:listSeparator w:val=","/>
  <w14:docId w14:val="12CB398E"/>
  <w15:docId w15:val="{CECA08BE-8FB4-49BD-B53E-9B86A040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MX" w:eastAsia="es-MX" w:bidi="es-MX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4D5"/>
    <w:rPr>
      <w:rFonts w:ascii="Arial" w:hAnsi="Arial"/>
      <w:szCs w:val="24"/>
    </w:rPr>
  </w:style>
  <w:style w:type="paragraph" w:styleId="Heading1">
    <w:name w:val="heading 1"/>
    <w:basedOn w:val="Normal"/>
    <w:next w:val="BHPBBodyText"/>
    <w:link w:val="Heading1Char"/>
    <w:qFormat/>
    <w:rsid w:val="001C4C0E"/>
    <w:pPr>
      <w:keepNext/>
      <w:pBdr>
        <w:top w:val="single" w:sz="2" w:space="2" w:color="D1D1C5" w:themeColor="background2"/>
        <w:left w:val="single" w:sz="2" w:space="2" w:color="D1D1C5" w:themeColor="background2"/>
        <w:bottom w:val="single" w:sz="2" w:space="2" w:color="D1D1C5" w:themeColor="background2"/>
        <w:right w:val="single" w:sz="2" w:space="2" w:color="D1D1C5" w:themeColor="background2"/>
      </w:pBdr>
      <w:shd w:val="clear" w:color="auto" w:fill="D1D1C5" w:themeFill="background2"/>
      <w:spacing w:before="360" w:after="24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BHPBBodyText"/>
    <w:link w:val="Heading2Char"/>
    <w:qFormat/>
    <w:rsid w:val="00F564DC"/>
    <w:pPr>
      <w:keepNext/>
      <w:pBdr>
        <w:bottom w:val="single" w:sz="4" w:space="1" w:color="808080" w:themeColor="background1" w:themeShade="80"/>
      </w:pBdr>
      <w:spacing w:before="480" w:after="240"/>
      <w:outlineLvl w:val="1"/>
    </w:pPr>
    <w:rPr>
      <w:rFonts w:cs="Arial"/>
      <w:b/>
      <w:bCs/>
      <w:iCs/>
      <w:color w:val="000000" w:themeColor="text1"/>
      <w:szCs w:val="28"/>
    </w:rPr>
  </w:style>
  <w:style w:type="paragraph" w:styleId="Heading3">
    <w:name w:val="heading 3"/>
    <w:basedOn w:val="Normal"/>
    <w:next w:val="BHPBBodyText"/>
    <w:link w:val="Heading3Char"/>
    <w:qFormat/>
    <w:rsid w:val="006920C8"/>
    <w:pPr>
      <w:keepNext/>
      <w:numPr>
        <w:ilvl w:val="2"/>
        <w:numId w:val="5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HPBBodyText"/>
    <w:link w:val="Heading4Char"/>
    <w:qFormat/>
    <w:rsid w:val="006920C8"/>
    <w:pPr>
      <w:keepNext/>
      <w:numPr>
        <w:ilvl w:val="3"/>
        <w:numId w:val="5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BHPBBodyText"/>
    <w:link w:val="Heading5Char"/>
    <w:qFormat/>
    <w:rsid w:val="00A67940"/>
    <w:pPr>
      <w:keepNext/>
      <w:pageBreakBefore/>
      <w:numPr>
        <w:numId w:val="6"/>
      </w:numPr>
      <w:pBdr>
        <w:top w:val="single" w:sz="2" w:space="2" w:color="D1D1C5"/>
        <w:left w:val="single" w:sz="2" w:space="2" w:color="D1D1C5"/>
        <w:bottom w:val="single" w:sz="2" w:space="2" w:color="D1D1C5"/>
        <w:right w:val="single" w:sz="2" w:space="2" w:color="D1D1C5"/>
      </w:pBdr>
      <w:shd w:val="clear" w:color="auto" w:fill="D1D1C5"/>
      <w:spacing w:before="480" w:after="240"/>
      <w:ind w:left="360"/>
      <w:outlineLvl w:val="4"/>
    </w:pPr>
    <w:rPr>
      <w:rFonts w:ascii="Arial Bold" w:hAnsi="Arial Bold"/>
      <w:b/>
      <w:bCs/>
      <w:iCs/>
      <w:color w:val="5A7E92"/>
      <w:sz w:val="32"/>
      <w:szCs w:val="26"/>
    </w:rPr>
  </w:style>
  <w:style w:type="paragraph" w:styleId="Heading6">
    <w:name w:val="heading 6"/>
    <w:basedOn w:val="Normal"/>
    <w:next w:val="Normal"/>
    <w:link w:val="Heading6Char"/>
    <w:qFormat/>
    <w:rsid w:val="006920C8"/>
    <w:pPr>
      <w:numPr>
        <w:ilvl w:val="5"/>
        <w:numId w:val="5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920C8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920C8"/>
    <w:pPr>
      <w:numPr>
        <w:ilvl w:val="7"/>
        <w:numId w:val="5"/>
      </w:numPr>
      <w:spacing w:before="240" w:after="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6920C8"/>
    <w:pPr>
      <w:numPr>
        <w:ilvl w:val="8"/>
        <w:numId w:val="5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PBBodyText">
    <w:name w:val="BHPB Body Text"/>
    <w:basedOn w:val="Normal"/>
    <w:link w:val="BHPBBodyTextChar"/>
    <w:qFormat/>
    <w:rsid w:val="00FB7D51"/>
    <w:pPr>
      <w:spacing w:before="120" w:after="120"/>
      <w:jc w:val="both"/>
    </w:pPr>
  </w:style>
  <w:style w:type="character" w:customStyle="1" w:styleId="BHPBBodyTextChar">
    <w:name w:val="BHPB Body Text Char"/>
    <w:basedOn w:val="DefaultParagraphFont"/>
    <w:link w:val="BHPBBodyText"/>
    <w:rsid w:val="00FB7D51"/>
    <w:rPr>
      <w:rFonts w:ascii="Arial" w:hAnsi="Arial"/>
      <w:szCs w:val="24"/>
      <w:lang w:eastAsia="es-MX"/>
    </w:rPr>
  </w:style>
  <w:style w:type="paragraph" w:styleId="Header">
    <w:name w:val="header"/>
    <w:basedOn w:val="Normal"/>
    <w:link w:val="HeaderChar"/>
    <w:semiHidden/>
    <w:rsid w:val="00485DFD"/>
    <w:pPr>
      <w:tabs>
        <w:tab w:val="center" w:pos="4153"/>
        <w:tab w:val="right" w:pos="8306"/>
      </w:tabs>
      <w:ind w:right="2835"/>
    </w:pPr>
    <w:rPr>
      <w:sz w:val="32"/>
    </w:rPr>
  </w:style>
  <w:style w:type="paragraph" w:styleId="Footer">
    <w:name w:val="footer"/>
    <w:basedOn w:val="Normal"/>
    <w:link w:val="FooterChar"/>
    <w:uiPriority w:val="99"/>
    <w:rsid w:val="001E4695"/>
    <w:pPr>
      <w:tabs>
        <w:tab w:val="center" w:pos="4153"/>
        <w:tab w:val="right" w:pos="8306"/>
      </w:tabs>
      <w:spacing w:line="280" w:lineRule="atLeast"/>
    </w:pPr>
    <w:rPr>
      <w:color w:val="919181"/>
      <w:sz w:val="16"/>
    </w:rPr>
  </w:style>
  <w:style w:type="paragraph" w:customStyle="1" w:styleId="BHPBBodyHeading">
    <w:name w:val="BHPB Body Heading"/>
    <w:basedOn w:val="BHPBBodyText"/>
    <w:next w:val="BHPBBodyText"/>
    <w:qFormat/>
    <w:rsid w:val="008D0045"/>
    <w:rPr>
      <w:b/>
    </w:rPr>
  </w:style>
  <w:style w:type="paragraph" w:customStyle="1" w:styleId="BHPBTableBullets">
    <w:name w:val="BHPB Table Bullets"/>
    <w:basedOn w:val="BHPBBodyText"/>
    <w:qFormat/>
    <w:rsid w:val="00A744FC"/>
    <w:pPr>
      <w:numPr>
        <w:numId w:val="1"/>
      </w:numPr>
      <w:tabs>
        <w:tab w:val="clear" w:pos="284"/>
      </w:tabs>
      <w:ind w:left="540"/>
    </w:pPr>
    <w:rPr>
      <w:rFonts w:eastAsia="Times"/>
    </w:rPr>
  </w:style>
  <w:style w:type="paragraph" w:customStyle="1" w:styleId="BHPBBulletsLevel1">
    <w:name w:val="BHPB Bullets Level 1"/>
    <w:basedOn w:val="BHPBBodyText"/>
    <w:uiPriority w:val="99"/>
    <w:qFormat/>
    <w:rsid w:val="00E84A8E"/>
    <w:pPr>
      <w:numPr>
        <w:numId w:val="4"/>
      </w:numPr>
      <w:tabs>
        <w:tab w:val="clear" w:pos="284"/>
      </w:tabs>
    </w:pPr>
  </w:style>
  <w:style w:type="paragraph" w:customStyle="1" w:styleId="BHPBTableHeading">
    <w:name w:val="BHPB Table Heading"/>
    <w:qFormat/>
    <w:rsid w:val="00996E52"/>
    <w:rPr>
      <w:rFonts w:ascii="Arial Bold" w:eastAsia="Times" w:hAnsi="Arial Bold"/>
      <w:bCs/>
      <w:color w:val="FFFFFF"/>
      <w:szCs w:val="24"/>
    </w:rPr>
  </w:style>
  <w:style w:type="paragraph" w:customStyle="1" w:styleId="BHPBBulletsLevel2">
    <w:name w:val="BHPB Bullets Level 2"/>
    <w:basedOn w:val="BHPBBodyText"/>
    <w:qFormat/>
    <w:rsid w:val="00A744FC"/>
    <w:pPr>
      <w:numPr>
        <w:numId w:val="2"/>
      </w:numPr>
      <w:tabs>
        <w:tab w:val="clear" w:pos="1136"/>
      </w:tabs>
      <w:ind w:left="540" w:hanging="270"/>
    </w:pPr>
  </w:style>
  <w:style w:type="paragraph" w:customStyle="1" w:styleId="BHPBBulletsLevel3">
    <w:name w:val="BHPB Bullets Level 3"/>
    <w:basedOn w:val="BHPBBodyText"/>
    <w:qFormat/>
    <w:rsid w:val="00814E27"/>
    <w:pPr>
      <w:numPr>
        <w:numId w:val="3"/>
      </w:numPr>
      <w:tabs>
        <w:tab w:val="clear" w:pos="851"/>
      </w:tabs>
      <w:ind w:left="1418"/>
    </w:pPr>
  </w:style>
  <w:style w:type="paragraph" w:customStyle="1" w:styleId="BHPBTableSubheading">
    <w:name w:val="BHPB Table Subheading"/>
    <w:basedOn w:val="BHPBTableBullets"/>
    <w:qFormat/>
    <w:rsid w:val="006714CB"/>
    <w:pPr>
      <w:numPr>
        <w:numId w:val="0"/>
      </w:numPr>
      <w:spacing w:before="0" w:after="0"/>
    </w:pPr>
    <w:rPr>
      <w:b/>
    </w:rPr>
  </w:style>
  <w:style w:type="character" w:styleId="CommentReference">
    <w:name w:val="annotation reference"/>
    <w:basedOn w:val="DefaultParagraphFont"/>
    <w:semiHidden/>
    <w:rsid w:val="00870B72"/>
    <w:rPr>
      <w:sz w:val="16"/>
      <w:szCs w:val="16"/>
    </w:rPr>
  </w:style>
  <w:style w:type="paragraph" w:customStyle="1" w:styleId="Notes">
    <w:name w:val="Notes"/>
    <w:basedOn w:val="Normal"/>
    <w:next w:val="BHPBBodyText"/>
    <w:qFormat/>
    <w:rsid w:val="001F4D64"/>
    <w:pPr>
      <w:keepLines/>
      <w:spacing w:before="120" w:after="240"/>
      <w:jc w:val="both"/>
    </w:pPr>
    <w:rPr>
      <w:color w:val="808080" w:themeColor="background1" w:themeShade="80"/>
      <w:sz w:val="16"/>
    </w:rPr>
  </w:style>
  <w:style w:type="character" w:styleId="PageNumber">
    <w:name w:val="page number"/>
    <w:basedOn w:val="DefaultParagraphFont"/>
    <w:semiHidden/>
    <w:rsid w:val="00550374"/>
  </w:style>
  <w:style w:type="character" w:styleId="Hyperlink">
    <w:name w:val="Hyperlink"/>
    <w:basedOn w:val="DefaultParagraphFont"/>
    <w:rsid w:val="00260E12"/>
    <w:rPr>
      <w:rFonts w:ascii="Arial" w:hAnsi="Arial"/>
      <w:color w:val="0000FF"/>
      <w:sz w:val="20"/>
      <w:u w:val="single"/>
    </w:rPr>
  </w:style>
  <w:style w:type="paragraph" w:styleId="Caption">
    <w:name w:val="caption"/>
    <w:basedOn w:val="Normal"/>
    <w:next w:val="BHPBBodyText"/>
    <w:qFormat/>
    <w:rsid w:val="00814E27"/>
    <w:pPr>
      <w:spacing w:before="120" w:after="240"/>
      <w:jc w:val="center"/>
    </w:pPr>
    <w:rPr>
      <w:b/>
      <w:bCs/>
      <w:szCs w:val="20"/>
    </w:rPr>
  </w:style>
  <w:style w:type="paragraph" w:customStyle="1" w:styleId="BHPBTableText">
    <w:name w:val="BHPB Table Text"/>
    <w:basedOn w:val="Normal"/>
    <w:qFormat/>
    <w:rsid w:val="00814E27"/>
    <w:pPr>
      <w:spacing w:before="120" w:after="120"/>
    </w:pPr>
    <w:rPr>
      <w:rFonts w:eastAsia="Times New Roman"/>
      <w:szCs w:val="22"/>
    </w:rPr>
  </w:style>
  <w:style w:type="table" w:styleId="TableGrid">
    <w:name w:val="Table Grid"/>
    <w:basedOn w:val="TableNormal"/>
    <w:rsid w:val="008D0045"/>
    <w:rPr>
      <w:rFonts w:ascii="Arial" w:eastAsia="Times" w:hAnsi="Aria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styleId="CommentText">
    <w:name w:val="annotation text"/>
    <w:basedOn w:val="Normal"/>
    <w:semiHidden/>
    <w:rsid w:val="00870B7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870B72"/>
    <w:rPr>
      <w:b/>
      <w:bCs/>
    </w:rPr>
  </w:style>
  <w:style w:type="paragraph" w:styleId="BalloonText">
    <w:name w:val="Balloon Text"/>
    <w:basedOn w:val="Normal"/>
    <w:semiHidden/>
    <w:rsid w:val="00870B7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F1B88"/>
    <w:rPr>
      <w:szCs w:val="20"/>
    </w:rPr>
  </w:style>
  <w:style w:type="character" w:styleId="FootnoteReference">
    <w:name w:val="footnote reference"/>
    <w:basedOn w:val="DefaultParagraphFont"/>
    <w:semiHidden/>
    <w:rsid w:val="00CF1B88"/>
    <w:rPr>
      <w:vertAlign w:val="superscript"/>
    </w:rPr>
  </w:style>
  <w:style w:type="paragraph" w:customStyle="1" w:styleId="BHBPTerracottaText">
    <w:name w:val="BHBP Terracotta Text"/>
    <w:basedOn w:val="BHPBBodyText"/>
    <w:next w:val="BHPBBodyText"/>
    <w:rsid w:val="00A744FC"/>
    <w:pPr>
      <w:spacing w:after="240"/>
    </w:pPr>
    <w:rPr>
      <w:color w:val="5A7E92"/>
    </w:rPr>
  </w:style>
  <w:style w:type="character" w:styleId="FollowedHyperlink">
    <w:name w:val="FollowedHyperlink"/>
    <w:basedOn w:val="DefaultParagraphFont"/>
    <w:rsid w:val="00142FF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1C4C0E"/>
    <w:rPr>
      <w:rFonts w:ascii="Arial" w:hAnsi="Arial" w:cs="Arial"/>
      <w:b/>
      <w:bCs/>
      <w:kern w:val="32"/>
      <w:sz w:val="26"/>
      <w:szCs w:val="32"/>
      <w:shd w:val="clear" w:color="auto" w:fill="D1D1C5" w:themeFill="background2"/>
      <w:lang w:eastAsia="es-MX"/>
    </w:rPr>
  </w:style>
  <w:style w:type="character" w:customStyle="1" w:styleId="Heading2Char">
    <w:name w:val="Heading 2 Char"/>
    <w:basedOn w:val="DefaultParagraphFont"/>
    <w:link w:val="Heading2"/>
    <w:rsid w:val="00F564DC"/>
    <w:rPr>
      <w:rFonts w:ascii="Arial" w:hAnsi="Arial" w:cs="Arial"/>
      <w:b/>
      <w:bCs/>
      <w:iCs/>
      <w:color w:val="000000" w:themeColor="text1"/>
      <w:sz w:val="24"/>
      <w:szCs w:val="28"/>
      <w:lang w:eastAsia="es-MX"/>
    </w:rPr>
  </w:style>
  <w:style w:type="character" w:customStyle="1" w:styleId="Heading3Char">
    <w:name w:val="Heading 3 Char"/>
    <w:basedOn w:val="DefaultParagraphFont"/>
    <w:link w:val="Heading3"/>
    <w:rsid w:val="006920C8"/>
    <w:rPr>
      <w:rFonts w:ascii="Arial" w:hAnsi="Arial" w:cs="Arial"/>
      <w:b/>
      <w:bCs/>
      <w:szCs w:val="26"/>
      <w:lang w:val="es-MX" w:eastAsia="es-MX"/>
    </w:rPr>
  </w:style>
  <w:style w:type="character" w:customStyle="1" w:styleId="Heading4Char">
    <w:name w:val="Heading 4 Char"/>
    <w:basedOn w:val="DefaultParagraphFont"/>
    <w:link w:val="Heading4"/>
    <w:rsid w:val="006920C8"/>
    <w:rPr>
      <w:rFonts w:ascii="Arial" w:hAnsi="Arial"/>
      <w:b/>
      <w:bCs/>
      <w:szCs w:val="28"/>
      <w:lang w:val="es-MX" w:eastAsia="es-MX"/>
    </w:rPr>
  </w:style>
  <w:style w:type="character" w:customStyle="1" w:styleId="Heading5Char">
    <w:name w:val="Heading 5 Char"/>
    <w:basedOn w:val="DefaultParagraphFont"/>
    <w:link w:val="Heading5"/>
    <w:rsid w:val="00A67940"/>
    <w:rPr>
      <w:rFonts w:ascii="Arial Bold" w:hAnsi="Arial Bold"/>
      <w:b/>
      <w:bCs/>
      <w:iCs/>
      <w:color w:val="5A7E92"/>
      <w:sz w:val="32"/>
      <w:szCs w:val="26"/>
      <w:shd w:val="clear" w:color="auto" w:fill="D1D1C5"/>
      <w:lang w:val="es-MX" w:eastAsia="es-MX"/>
    </w:rPr>
  </w:style>
  <w:style w:type="character" w:customStyle="1" w:styleId="Heading6Char">
    <w:name w:val="Heading 6 Char"/>
    <w:basedOn w:val="DefaultParagraphFont"/>
    <w:link w:val="Heading6"/>
    <w:rsid w:val="006920C8"/>
    <w:rPr>
      <w:rFonts w:ascii="Arial" w:hAnsi="Arial"/>
      <w:bCs/>
      <w:szCs w:val="22"/>
      <w:lang w:val="es-MX" w:eastAsia="es-MX"/>
    </w:rPr>
  </w:style>
  <w:style w:type="character" w:customStyle="1" w:styleId="Heading7Char">
    <w:name w:val="Heading 7 Char"/>
    <w:basedOn w:val="DefaultParagraphFont"/>
    <w:link w:val="Heading7"/>
    <w:rsid w:val="006920C8"/>
    <w:rPr>
      <w:rFonts w:ascii="Arial" w:hAnsi="Arial"/>
      <w:szCs w:val="24"/>
      <w:lang w:val="es-MX" w:eastAsia="es-MX"/>
    </w:rPr>
  </w:style>
  <w:style w:type="character" w:customStyle="1" w:styleId="Heading8Char">
    <w:name w:val="Heading 8 Char"/>
    <w:basedOn w:val="DefaultParagraphFont"/>
    <w:link w:val="Heading8"/>
    <w:rsid w:val="006920C8"/>
    <w:rPr>
      <w:rFonts w:ascii="Arial" w:hAnsi="Arial"/>
      <w:iCs/>
      <w:szCs w:val="24"/>
      <w:lang w:val="es-MX" w:eastAsia="es-MX"/>
    </w:rPr>
  </w:style>
  <w:style w:type="character" w:customStyle="1" w:styleId="Heading9Char">
    <w:name w:val="Heading 9 Char"/>
    <w:basedOn w:val="DefaultParagraphFont"/>
    <w:link w:val="Heading9"/>
    <w:rsid w:val="006920C8"/>
    <w:rPr>
      <w:rFonts w:ascii="Arial" w:hAnsi="Arial" w:cs="Arial"/>
      <w:szCs w:val="22"/>
      <w:lang w:val="es-MX" w:eastAsia="es-MX"/>
    </w:rPr>
  </w:style>
  <w:style w:type="paragraph" w:styleId="Title">
    <w:name w:val="Title"/>
    <w:basedOn w:val="Normal"/>
    <w:next w:val="Normal"/>
    <w:link w:val="TitleChar"/>
    <w:qFormat/>
    <w:rsid w:val="00692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920C8"/>
    <w:rPr>
      <w:rFonts w:asciiTheme="majorHAnsi" w:eastAsiaTheme="majorEastAsia" w:hAnsiTheme="majorHAnsi" w:cstheme="majorBidi"/>
      <w:b/>
      <w:bCs/>
      <w:kern w:val="28"/>
      <w:sz w:val="32"/>
      <w:szCs w:val="32"/>
      <w:lang w:eastAsia="es-MX"/>
    </w:rPr>
  </w:style>
  <w:style w:type="paragraph" w:styleId="Subtitle">
    <w:name w:val="Subtitle"/>
    <w:basedOn w:val="Normal"/>
    <w:next w:val="Normal"/>
    <w:link w:val="SubtitleChar"/>
    <w:qFormat/>
    <w:rsid w:val="006920C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6920C8"/>
    <w:rPr>
      <w:rFonts w:asciiTheme="majorHAnsi" w:eastAsiaTheme="majorEastAsia" w:hAnsiTheme="majorHAnsi" w:cstheme="majorBidi"/>
      <w:sz w:val="24"/>
      <w:szCs w:val="24"/>
      <w:lang w:eastAsia="es-MX"/>
    </w:rPr>
  </w:style>
  <w:style w:type="character" w:styleId="Strong">
    <w:name w:val="Strong"/>
    <w:qFormat/>
    <w:rsid w:val="006920C8"/>
    <w:rPr>
      <w:b/>
      <w:bCs/>
    </w:rPr>
  </w:style>
  <w:style w:type="character" w:styleId="Emphasis">
    <w:name w:val="Emphasis"/>
    <w:qFormat/>
    <w:rsid w:val="006920C8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6920C8"/>
  </w:style>
  <w:style w:type="character" w:customStyle="1" w:styleId="NoSpacingChar">
    <w:name w:val="No Spacing Char"/>
    <w:basedOn w:val="DefaultParagraphFont"/>
    <w:link w:val="NoSpacing"/>
    <w:uiPriority w:val="1"/>
    <w:rsid w:val="006920C8"/>
    <w:rPr>
      <w:rFonts w:ascii="Arial" w:hAnsi="Arial"/>
      <w:sz w:val="24"/>
      <w:szCs w:val="24"/>
      <w:lang w:eastAsia="es-MX"/>
    </w:rPr>
  </w:style>
  <w:style w:type="paragraph" w:styleId="ListParagraph">
    <w:name w:val="List Paragraph"/>
    <w:basedOn w:val="Normal"/>
    <w:uiPriority w:val="34"/>
    <w:qFormat/>
    <w:rsid w:val="006920C8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6920C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20C8"/>
    <w:rPr>
      <w:rFonts w:ascii="Arial" w:hAnsi="Arial"/>
      <w:i/>
      <w:iCs/>
      <w:color w:val="000000" w:themeColor="text1"/>
      <w:sz w:val="24"/>
      <w:szCs w:val="24"/>
      <w:lang w:eastAsia="es-MX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872"/>
    <w:pPr>
      <w:pBdr>
        <w:bottom w:val="single" w:sz="4" w:space="4" w:color="5A7E8C"/>
      </w:pBdr>
      <w:spacing w:before="200" w:after="280"/>
      <w:ind w:left="936" w:right="936"/>
    </w:pPr>
    <w:rPr>
      <w:b/>
      <w:bCs/>
      <w:i/>
      <w:iCs/>
      <w:color w:val="5A7E8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872"/>
    <w:rPr>
      <w:rFonts w:ascii="Arial" w:hAnsi="Arial"/>
      <w:b/>
      <w:bCs/>
      <w:i/>
      <w:iCs/>
      <w:color w:val="5A7E8C"/>
      <w:sz w:val="24"/>
      <w:szCs w:val="24"/>
      <w:lang w:eastAsia="es-MX"/>
    </w:rPr>
  </w:style>
  <w:style w:type="character" w:styleId="SubtleEmphasis">
    <w:name w:val="Subtle Emphasis"/>
    <w:uiPriority w:val="19"/>
    <w:qFormat/>
    <w:rsid w:val="006920C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B11872"/>
    <w:rPr>
      <w:b/>
      <w:bCs/>
      <w:i/>
      <w:iCs/>
      <w:color w:val="5A7E8C"/>
    </w:rPr>
  </w:style>
  <w:style w:type="character" w:styleId="SubtleReference">
    <w:name w:val="Subtle Reference"/>
    <w:basedOn w:val="DefaultParagraphFont"/>
    <w:uiPriority w:val="31"/>
    <w:qFormat/>
    <w:rsid w:val="006920C8"/>
    <w:rPr>
      <w:smallCaps/>
      <w:color w:val="5A7E92" w:themeColor="accent2"/>
      <w:u w:val="single"/>
    </w:rPr>
  </w:style>
  <w:style w:type="character" w:styleId="IntenseReference">
    <w:name w:val="Intense Reference"/>
    <w:uiPriority w:val="32"/>
    <w:qFormat/>
    <w:rsid w:val="006920C8"/>
    <w:rPr>
      <w:b/>
      <w:bCs/>
      <w:smallCaps/>
      <w:color w:val="5A7E92" w:themeColor="accent2"/>
      <w:spacing w:val="5"/>
      <w:u w:val="single"/>
    </w:rPr>
  </w:style>
  <w:style w:type="character" w:styleId="BookTitle">
    <w:name w:val="Book Title"/>
    <w:uiPriority w:val="33"/>
    <w:qFormat/>
    <w:rsid w:val="006920C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/>
      <w:outlineLvl w:val="9"/>
    </w:pPr>
    <w:rPr>
      <w:rFonts w:asciiTheme="majorHAnsi" w:eastAsiaTheme="majorEastAsia" w:hAnsiTheme="majorHAnsi" w:cstheme="majorBidi"/>
    </w:rPr>
  </w:style>
  <w:style w:type="paragraph" w:customStyle="1" w:styleId="BHPBAzuriteText">
    <w:name w:val="BHPB Azurite Text"/>
    <w:link w:val="BHPBAzuriteTextChar"/>
    <w:qFormat/>
    <w:rsid w:val="00A744FC"/>
    <w:pPr>
      <w:spacing w:before="120"/>
      <w:jc w:val="both"/>
    </w:pPr>
    <w:rPr>
      <w:rFonts w:ascii="Arial" w:eastAsia="Times New Roman" w:hAnsi="Arial" w:cs="Arial"/>
      <w:color w:val="5A7E92"/>
    </w:rPr>
  </w:style>
  <w:style w:type="paragraph" w:customStyle="1" w:styleId="BHPBExcludeGlossary">
    <w:name w:val="BHPB Exclude Glossary"/>
    <w:basedOn w:val="Normal"/>
    <w:link w:val="BHPBExcludeGlossaryChar"/>
    <w:qFormat/>
    <w:rsid w:val="00986321"/>
    <w:pPr>
      <w:tabs>
        <w:tab w:val="left" w:pos="3780"/>
      </w:tabs>
      <w:spacing w:before="120" w:after="120"/>
    </w:pPr>
  </w:style>
  <w:style w:type="character" w:customStyle="1" w:styleId="BHPBExcludeGlossaryChar">
    <w:name w:val="BHPB Exclude Glossary Char"/>
    <w:basedOn w:val="DefaultParagraphFont"/>
    <w:link w:val="BHPBExcludeGlossary"/>
    <w:rsid w:val="00986321"/>
    <w:rPr>
      <w:rFonts w:ascii="Arial" w:hAnsi="Arial"/>
      <w:szCs w:val="24"/>
      <w:lang w:eastAsia="es-MX"/>
    </w:rPr>
  </w:style>
  <w:style w:type="paragraph" w:styleId="DocumentMap">
    <w:name w:val="Document Map"/>
    <w:basedOn w:val="Normal"/>
    <w:link w:val="DocumentMapChar"/>
    <w:rsid w:val="005D33C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D33C0"/>
    <w:rPr>
      <w:rFonts w:ascii="Tahoma" w:hAnsi="Tahoma" w:cs="Tahoma"/>
      <w:sz w:val="16"/>
      <w:szCs w:val="16"/>
      <w:lang w:eastAsia="es-MX"/>
    </w:rPr>
  </w:style>
  <w:style w:type="paragraph" w:customStyle="1" w:styleId="DocTitle">
    <w:name w:val="DocTitle"/>
    <w:basedOn w:val="Normal"/>
    <w:link w:val="DocTitleChar"/>
    <w:qFormat/>
    <w:rsid w:val="00B11872"/>
    <w:pPr>
      <w:spacing w:before="360"/>
    </w:pPr>
    <w:rPr>
      <w:rFonts w:cs="Arial"/>
      <w:sz w:val="52"/>
      <w:szCs w:val="52"/>
    </w:rPr>
  </w:style>
  <w:style w:type="paragraph" w:customStyle="1" w:styleId="DocNumber">
    <w:name w:val="DocNumber"/>
    <w:basedOn w:val="Normal"/>
    <w:link w:val="DocNumberChar"/>
    <w:qFormat/>
    <w:rsid w:val="00B11872"/>
    <w:pPr>
      <w:spacing w:before="600"/>
    </w:pPr>
    <w:rPr>
      <w:rFonts w:cs="Arial"/>
      <w:noProof/>
      <w:color w:val="5A7E8C"/>
      <w:sz w:val="52"/>
      <w:szCs w:val="52"/>
    </w:rPr>
  </w:style>
  <w:style w:type="character" w:customStyle="1" w:styleId="DocTitleChar">
    <w:name w:val="DocTitle Char"/>
    <w:basedOn w:val="DefaultParagraphFont"/>
    <w:link w:val="DocTitle"/>
    <w:rsid w:val="00B11872"/>
    <w:rPr>
      <w:rFonts w:ascii="Arial" w:hAnsi="Arial" w:cs="Arial"/>
      <w:sz w:val="52"/>
      <w:szCs w:val="52"/>
      <w:lang w:val="es-MX" w:eastAsia="es-MX"/>
    </w:rPr>
  </w:style>
  <w:style w:type="paragraph" w:customStyle="1" w:styleId="FooterText">
    <w:name w:val="FooterText"/>
    <w:basedOn w:val="Footer"/>
    <w:link w:val="FooterTextChar"/>
    <w:qFormat/>
    <w:rsid w:val="00B11872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DocNumberChar">
    <w:name w:val="DocNumber Char"/>
    <w:basedOn w:val="DefaultParagraphFont"/>
    <w:link w:val="DocNumber"/>
    <w:rsid w:val="00B11872"/>
    <w:rPr>
      <w:rFonts w:ascii="Arial" w:hAnsi="Arial" w:cs="Arial"/>
      <w:noProof/>
      <w:color w:val="5A7E8C"/>
      <w:sz w:val="52"/>
      <w:szCs w:val="52"/>
      <w:lang w:val="es-MX" w:eastAsia="es-MX"/>
    </w:rPr>
  </w:style>
  <w:style w:type="paragraph" w:customStyle="1" w:styleId="DocTitleSecondary">
    <w:name w:val="DocTitleSecondary"/>
    <w:basedOn w:val="Header"/>
    <w:link w:val="DocTitleSecondaryChar"/>
    <w:qFormat/>
    <w:rsid w:val="00A36FC5"/>
    <w:pPr>
      <w:ind w:right="0"/>
    </w:pPr>
    <w:rPr>
      <w:b/>
      <w:noProof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B11872"/>
    <w:rPr>
      <w:rFonts w:ascii="Arial" w:hAnsi="Arial"/>
      <w:color w:val="919181"/>
      <w:sz w:val="16"/>
      <w:szCs w:val="24"/>
      <w:lang w:eastAsia="es-MX"/>
    </w:rPr>
  </w:style>
  <w:style w:type="character" w:customStyle="1" w:styleId="FooterTextChar">
    <w:name w:val="FooterText Char"/>
    <w:basedOn w:val="FooterChar"/>
    <w:link w:val="FooterText"/>
    <w:rsid w:val="00B11872"/>
    <w:rPr>
      <w:rFonts w:ascii="Arial" w:hAnsi="Arial"/>
      <w:color w:val="919181"/>
      <w:sz w:val="16"/>
      <w:szCs w:val="24"/>
      <w:lang w:eastAsia="es-MX"/>
    </w:rPr>
  </w:style>
  <w:style w:type="paragraph" w:customStyle="1" w:styleId="DocNumberSecondary">
    <w:name w:val="DocNumberSecondary"/>
    <w:basedOn w:val="Header"/>
    <w:link w:val="DocNumberSecondaryChar"/>
    <w:qFormat/>
    <w:rsid w:val="005357A9"/>
    <w:pPr>
      <w:ind w:right="0"/>
      <w:jc w:val="right"/>
    </w:pPr>
    <w:rPr>
      <w:noProof/>
      <w:sz w:val="20"/>
    </w:rPr>
  </w:style>
  <w:style w:type="character" w:customStyle="1" w:styleId="HeaderChar">
    <w:name w:val="Header Char"/>
    <w:basedOn w:val="DefaultParagraphFont"/>
    <w:link w:val="Header"/>
    <w:semiHidden/>
    <w:rsid w:val="00B11872"/>
    <w:rPr>
      <w:rFonts w:ascii="Arial" w:hAnsi="Arial"/>
      <w:sz w:val="32"/>
      <w:szCs w:val="24"/>
      <w:lang w:eastAsia="es-MX"/>
    </w:rPr>
  </w:style>
  <w:style w:type="character" w:customStyle="1" w:styleId="DocTitleSecondaryChar">
    <w:name w:val="DocTitleSecondary Char"/>
    <w:basedOn w:val="HeaderChar"/>
    <w:link w:val="DocTitleSecondary"/>
    <w:rsid w:val="00A36FC5"/>
    <w:rPr>
      <w:rFonts w:ascii="Arial" w:hAnsi="Arial"/>
      <w:b/>
      <w:noProof/>
      <w:sz w:val="26"/>
      <w:szCs w:val="24"/>
      <w:lang w:val="es-MX" w:eastAsia="es-MX"/>
    </w:rPr>
  </w:style>
  <w:style w:type="paragraph" w:customStyle="1" w:styleId="Style1">
    <w:name w:val="Style1"/>
    <w:basedOn w:val="BHPBAzuriteText"/>
    <w:link w:val="Style1Char"/>
    <w:qFormat/>
    <w:rsid w:val="00A744FC"/>
  </w:style>
  <w:style w:type="character" w:customStyle="1" w:styleId="DocNumberSecondaryChar">
    <w:name w:val="DocNumberSecondary Char"/>
    <w:basedOn w:val="HeaderChar"/>
    <w:link w:val="DocNumberSecondary"/>
    <w:rsid w:val="005357A9"/>
    <w:rPr>
      <w:rFonts w:ascii="Arial" w:hAnsi="Arial"/>
      <w:noProof/>
      <w:sz w:val="32"/>
      <w:szCs w:val="24"/>
      <w:lang w:val="es-MX" w:eastAsia="es-MX"/>
    </w:rPr>
  </w:style>
  <w:style w:type="paragraph" w:customStyle="1" w:styleId="FooterTextGray">
    <w:name w:val="FooterTextGray"/>
    <w:basedOn w:val="Footer"/>
    <w:link w:val="FooterTextGrayChar"/>
    <w:qFormat/>
    <w:rsid w:val="00FD1161"/>
    <w:pPr>
      <w:tabs>
        <w:tab w:val="clear" w:pos="4153"/>
        <w:tab w:val="clear" w:pos="8306"/>
        <w:tab w:val="right" w:pos="10440"/>
      </w:tabs>
      <w:spacing w:line="240" w:lineRule="atLeast"/>
    </w:pPr>
    <w:rPr>
      <w:color w:val="808080" w:themeColor="background1" w:themeShade="80"/>
      <w:sz w:val="15"/>
    </w:rPr>
  </w:style>
  <w:style w:type="character" w:customStyle="1" w:styleId="BHPBAzuriteTextChar">
    <w:name w:val="BHPB Azurite Text Char"/>
    <w:basedOn w:val="DefaultParagraphFont"/>
    <w:link w:val="BHPBAzuriteText"/>
    <w:rsid w:val="00A744FC"/>
    <w:rPr>
      <w:rFonts w:ascii="Arial" w:eastAsia="Times New Roman" w:hAnsi="Arial" w:cs="Arial"/>
      <w:color w:val="5A7E92"/>
    </w:rPr>
  </w:style>
  <w:style w:type="character" w:customStyle="1" w:styleId="Style1Char">
    <w:name w:val="Style1 Char"/>
    <w:basedOn w:val="BHPBAzuriteTextChar"/>
    <w:link w:val="Style1"/>
    <w:rsid w:val="00A744FC"/>
    <w:rPr>
      <w:rFonts w:ascii="Arial" w:eastAsia="Times New Roman" w:hAnsi="Arial" w:cs="Arial"/>
      <w:color w:val="5A7E92"/>
    </w:rPr>
  </w:style>
  <w:style w:type="character" w:customStyle="1" w:styleId="FooterTextGrayChar">
    <w:name w:val="FooterTextGray Char"/>
    <w:basedOn w:val="FooterChar"/>
    <w:link w:val="FooterTextGray"/>
    <w:rsid w:val="00FD1161"/>
    <w:rPr>
      <w:rFonts w:ascii="Arial" w:hAnsi="Arial"/>
      <w:color w:val="808080" w:themeColor="background1" w:themeShade="80"/>
      <w:sz w:val="15"/>
      <w:szCs w:val="24"/>
      <w:lang w:val="es-MX" w:eastAsia="es-MX"/>
    </w:rPr>
  </w:style>
  <w:style w:type="paragraph" w:styleId="TOC1">
    <w:name w:val="toc 1"/>
    <w:basedOn w:val="Normal"/>
    <w:next w:val="Normal"/>
    <w:autoRedefine/>
    <w:uiPriority w:val="39"/>
    <w:rsid w:val="00990C8D"/>
    <w:pPr>
      <w:spacing w:after="100"/>
    </w:pPr>
    <w:rPr>
      <w:sz w:val="22"/>
    </w:rPr>
  </w:style>
  <w:style w:type="paragraph" w:customStyle="1" w:styleId="FooterWhite">
    <w:name w:val="Footer_White"/>
    <w:basedOn w:val="Footer"/>
    <w:link w:val="FooterWhiteChar"/>
    <w:qFormat/>
    <w:rsid w:val="00990C8D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FooterWhiteChar">
    <w:name w:val="Footer_White Char"/>
    <w:basedOn w:val="FooterChar"/>
    <w:link w:val="FooterWhite"/>
    <w:rsid w:val="00990C8D"/>
    <w:rPr>
      <w:rFonts w:ascii="Arial" w:hAnsi="Arial"/>
      <w:color w:val="D1D1C5"/>
      <w:sz w:val="16"/>
      <w:szCs w:val="24"/>
      <w:lang w:eastAsia="es-MX"/>
    </w:rPr>
  </w:style>
  <w:style w:type="paragraph" w:customStyle="1" w:styleId="FooterGray">
    <w:name w:val="Footer_Gray"/>
    <w:basedOn w:val="Footer"/>
    <w:link w:val="FooterGrayChar"/>
    <w:qFormat/>
    <w:rsid w:val="00990C8D"/>
    <w:pPr>
      <w:tabs>
        <w:tab w:val="clear" w:pos="4153"/>
        <w:tab w:val="clear" w:pos="8306"/>
        <w:tab w:val="right" w:pos="10440"/>
      </w:tabs>
      <w:spacing w:line="240" w:lineRule="atLeast"/>
      <w:ind w:left="-360" w:right="-379"/>
    </w:pPr>
    <w:rPr>
      <w:color w:val="808080" w:themeColor="background1" w:themeShade="80"/>
    </w:rPr>
  </w:style>
  <w:style w:type="character" w:customStyle="1" w:styleId="FooterGrayChar">
    <w:name w:val="Footer_Gray Char"/>
    <w:basedOn w:val="FooterChar"/>
    <w:link w:val="FooterGray"/>
    <w:rsid w:val="00990C8D"/>
    <w:rPr>
      <w:rFonts w:ascii="Arial" w:hAnsi="Arial"/>
      <w:color w:val="808080" w:themeColor="background1" w:themeShade="80"/>
      <w:sz w:val="16"/>
      <w:szCs w:val="24"/>
      <w:lang w:eastAsia="es-MX"/>
    </w:rPr>
  </w:style>
  <w:style w:type="paragraph" w:customStyle="1" w:styleId="BHPBbodynum">
    <w:name w:val="BHPB body num"/>
    <w:basedOn w:val="BHPBBodyText"/>
    <w:qFormat/>
    <w:rsid w:val="00710200"/>
    <w:pPr>
      <w:numPr>
        <w:numId w:val="7"/>
      </w:numPr>
    </w:pPr>
  </w:style>
  <w:style w:type="paragraph" w:customStyle="1" w:styleId="Default">
    <w:name w:val="Default"/>
    <w:rsid w:val="00534C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423CCA"/>
    <w:rPr>
      <w:rFonts w:ascii="Arial" w:eastAsia="Times" w:hAnsi="Aria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customStyle="1" w:styleId="BHPBCheckboxList">
    <w:name w:val="BHPB Checkbox List"/>
    <w:basedOn w:val="Normal"/>
    <w:qFormat/>
    <w:rsid w:val="004D30B9"/>
    <w:pPr>
      <w:ind w:left="360" w:hanging="360"/>
    </w:pPr>
    <w:rPr>
      <w:rFonts w:eastAsia="Times"/>
    </w:rPr>
  </w:style>
  <w:style w:type="table" w:customStyle="1" w:styleId="BHPBDocTable">
    <w:name w:val="BHPB Doc Table"/>
    <w:basedOn w:val="TableNormal"/>
    <w:uiPriority w:val="99"/>
    <w:rsid w:val="00687BE3"/>
    <w:rPr>
      <w:rFonts w:ascii="Arial" w:hAnsi="Arial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wordWrap/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A6A6A6" w:themeFill="background1" w:themeFillShade="A6"/>
      </w:tcPr>
    </w:tblStylePr>
  </w:style>
  <w:style w:type="paragraph" w:customStyle="1" w:styleId="Example">
    <w:name w:val="Example"/>
    <w:basedOn w:val="Normal"/>
    <w:qFormat/>
    <w:rsid w:val="006714CB"/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64249F"/>
    <w:rPr>
      <w:color w:val="808080"/>
    </w:rPr>
  </w:style>
  <w:style w:type="table" w:customStyle="1" w:styleId="BHPBFormTableStyle">
    <w:name w:val="BHPB_Form_Table_Style"/>
    <w:basedOn w:val="TableNormal"/>
    <w:uiPriority w:val="99"/>
    <w:rsid w:val="00536B79"/>
    <w:rPr>
      <w:rFonts w:ascii="Arial" w:hAnsi="Arial"/>
    </w:rPr>
    <w:tblPr>
      <w:tblStyleRowBandSize w:val="1"/>
      <w:tblBorders>
        <w:top w:val="single" w:sz="4" w:space="0" w:color="919181" w:themeColor="accent3"/>
        <w:left w:val="single" w:sz="4" w:space="0" w:color="919181" w:themeColor="accent3"/>
        <w:bottom w:val="single" w:sz="4" w:space="0" w:color="919181" w:themeColor="accent3"/>
        <w:right w:val="single" w:sz="4" w:space="0" w:color="919181" w:themeColor="accent3"/>
        <w:insideH w:val="single" w:sz="4" w:space="0" w:color="919181" w:themeColor="accent3"/>
        <w:insideV w:val="single" w:sz="4" w:space="0" w:color="919181" w:themeColor="accent3"/>
      </w:tblBorders>
    </w:tblPr>
    <w:tcPr>
      <w:vAlign w:val="center"/>
    </w:tcPr>
    <w:tblStylePr w:type="firstRow">
      <w:pPr>
        <w:wordWrap/>
        <w:jc w:val="left"/>
      </w:pPr>
      <w:rPr>
        <w:rFonts w:ascii="Arial Bold" w:hAnsi="Arial Bold"/>
        <w:b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2Horz">
      <w:pPr>
        <w:wordWrap/>
      </w:pPr>
      <w:tblPr/>
      <w:tcPr>
        <w:shd w:val="clear" w:color="auto" w:fill="D9D9D9" w:themeFill="background1" w:themeFillShade="D9"/>
      </w:tcPr>
    </w:tblStylePr>
  </w:style>
  <w:style w:type="paragraph" w:customStyle="1" w:styleId="Spacer-6pttext">
    <w:name w:val="Spacer - 6pt text"/>
    <w:basedOn w:val="Example"/>
    <w:qFormat/>
    <w:rsid w:val="007C4392"/>
    <w:rPr>
      <w:sz w:val="12"/>
    </w:rPr>
  </w:style>
  <w:style w:type="paragraph" w:customStyle="1" w:styleId="Spacer-3pttext">
    <w:name w:val="Spacer - 3pt text"/>
    <w:basedOn w:val="Example"/>
    <w:qFormat/>
    <w:rsid w:val="007C4392"/>
    <w:rPr>
      <w:sz w:val="6"/>
      <w:szCs w:val="6"/>
    </w:rPr>
  </w:style>
  <w:style w:type="paragraph" w:customStyle="1" w:styleId="IncidentalText">
    <w:name w:val="Incidental Text"/>
    <w:basedOn w:val="Normal"/>
    <w:qFormat/>
    <w:rsid w:val="00D55178"/>
    <w:pPr>
      <w:jc w:val="center"/>
    </w:pPr>
    <w:rPr>
      <w:i/>
      <w:sz w:val="18"/>
    </w:rPr>
  </w:style>
  <w:style w:type="paragraph" w:customStyle="1" w:styleId="Spacer-8pttext">
    <w:name w:val="Spacer - 8pt text"/>
    <w:basedOn w:val="Example"/>
    <w:qFormat/>
    <w:rsid w:val="005C377E"/>
  </w:style>
  <w:style w:type="character" w:customStyle="1" w:styleId="Hint-Text8ptItalicsGray">
    <w:name w:val="Hint - Text 8pt Italics Gray"/>
    <w:basedOn w:val="DefaultParagraphFont"/>
    <w:uiPriority w:val="1"/>
    <w:qFormat/>
    <w:rsid w:val="00982830"/>
    <w:rPr>
      <w:i/>
      <w:color w:val="A6A6A6" w:themeColor="background1" w:themeShade="A6"/>
      <w:sz w:val="16"/>
    </w:rPr>
  </w:style>
  <w:style w:type="paragraph" w:customStyle="1" w:styleId="BHPBTableColumnHeading">
    <w:name w:val="BHPB Table Column Heading"/>
    <w:qFormat/>
    <w:rsid w:val="0014189C"/>
    <w:pPr>
      <w:jc w:val="center"/>
    </w:pPr>
    <w:rPr>
      <w:rFonts w:ascii="Arial" w:hAnsi="Arial"/>
      <w:b/>
      <w:sz w:val="18"/>
      <w:szCs w:val="24"/>
    </w:rPr>
  </w:style>
  <w:style w:type="character" w:customStyle="1" w:styleId="Hyperlink-Placeholder">
    <w:name w:val="Hyperlink - Placeholder"/>
    <w:basedOn w:val="DefaultParagraphFont"/>
    <w:uiPriority w:val="1"/>
    <w:qFormat/>
    <w:rsid w:val="00FD119E"/>
    <w:rPr>
      <w:color w:val="0070C0"/>
      <w:u w:val="single"/>
    </w:rPr>
  </w:style>
  <w:style w:type="paragraph" w:styleId="BlockText">
    <w:name w:val="Block Text"/>
    <w:basedOn w:val="Normal"/>
    <w:rsid w:val="00B47A99"/>
    <w:pPr>
      <w:tabs>
        <w:tab w:val="left" w:pos="64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  <w:tab w:val="left" w:pos="8568"/>
        <w:tab w:val="left" w:pos="9288"/>
        <w:tab w:val="left" w:pos="10008"/>
        <w:tab w:val="left" w:pos="10728"/>
        <w:tab w:val="left" w:pos="11448"/>
        <w:tab w:val="left" w:pos="12168"/>
        <w:tab w:val="left" w:pos="12888"/>
        <w:tab w:val="left" w:pos="13608"/>
        <w:tab w:val="left" w:pos="14328"/>
        <w:tab w:val="left" w:pos="15048"/>
        <w:tab w:val="left" w:pos="15768"/>
        <w:tab w:val="left" w:pos="16488"/>
        <w:tab w:val="left" w:pos="17208"/>
        <w:tab w:val="left" w:pos="17928"/>
        <w:tab w:val="left" w:pos="18648"/>
        <w:tab w:val="left" w:pos="19368"/>
        <w:tab w:val="left" w:pos="20088"/>
        <w:tab w:val="left" w:pos="20808"/>
        <w:tab w:val="left" w:pos="21528"/>
        <w:tab w:val="left" w:pos="22248"/>
        <w:tab w:val="left" w:pos="22968"/>
        <w:tab w:val="left" w:pos="23688"/>
        <w:tab w:val="left" w:pos="24408"/>
        <w:tab w:val="left" w:pos="25128"/>
        <w:tab w:val="left" w:pos="25848"/>
        <w:tab w:val="left" w:pos="26568"/>
        <w:tab w:val="left" w:pos="27288"/>
        <w:tab w:val="left" w:pos="28008"/>
        <w:tab w:val="left" w:pos="28728"/>
      </w:tabs>
      <w:spacing w:line="180" w:lineRule="atLeast"/>
      <w:ind w:left="648" w:right="648"/>
      <w:jc w:val="both"/>
    </w:pPr>
    <w:rPr>
      <w:rFonts w:ascii="CG Times" w:eastAsia="Times New Roman" w:hAnsi="CG Times"/>
      <w:szCs w:val="20"/>
    </w:rPr>
  </w:style>
  <w:style w:type="table" w:styleId="Table3Deffects2">
    <w:name w:val="Table 3D effects 2"/>
    <w:basedOn w:val="TableNormal"/>
    <w:rsid w:val="000B2B4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xample8pt">
    <w:name w:val="Example 8pt"/>
    <w:basedOn w:val="DefaultParagraphFont"/>
    <w:uiPriority w:val="1"/>
    <w:qFormat/>
    <w:rsid w:val="00337AFA"/>
    <w:rPr>
      <w:i/>
      <w:sz w:val="16"/>
    </w:rPr>
  </w:style>
  <w:style w:type="table" w:customStyle="1" w:styleId="TableGrid2">
    <w:name w:val="Table Grid2"/>
    <w:basedOn w:val="TableNormal"/>
    <w:next w:val="TableGrid"/>
    <w:uiPriority w:val="59"/>
    <w:rsid w:val="00EF07BB"/>
    <w:rPr>
      <w:rFonts w:ascii="Arial" w:eastAsia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nt-Dropdown9ptGray">
    <w:name w:val="Hint - Dropdown 9pt Gray"/>
    <w:uiPriority w:val="1"/>
    <w:qFormat/>
    <w:rsid w:val="00706F4D"/>
    <w:rPr>
      <w:color w:val="A6A6A6" w:themeColor="background1" w:themeShade="A6"/>
      <w:sz w:val="18"/>
    </w:rPr>
  </w:style>
  <w:style w:type="character" w:customStyle="1" w:styleId="EventType">
    <w:name w:val="Event Type"/>
    <w:basedOn w:val="DefaultParagraphFont"/>
    <w:uiPriority w:val="1"/>
    <w:qFormat/>
    <w:rsid w:val="009B4102"/>
    <w:rPr>
      <w:rFonts w:ascii="Arial" w:hAnsi="Arial"/>
      <w:b/>
      <w:color w:val="FF0000"/>
      <w:sz w:val="28"/>
    </w:rPr>
  </w:style>
  <w:style w:type="character" w:customStyle="1" w:styleId="Field">
    <w:name w:val="Field"/>
    <w:basedOn w:val="DefaultParagraphFont"/>
    <w:uiPriority w:val="1"/>
    <w:qFormat/>
    <w:rsid w:val="009B4102"/>
    <w:rPr>
      <w:rFonts w:ascii="Calibri" w:hAnsi="Calibri"/>
      <w:color w:val="0070C0"/>
      <w:sz w:val="20"/>
    </w:rPr>
  </w:style>
  <w:style w:type="character" w:customStyle="1" w:styleId="BHPBTableAlertText">
    <w:name w:val="BHPB Table Alert Text"/>
    <w:basedOn w:val="DefaultParagraphFont"/>
    <w:uiPriority w:val="1"/>
    <w:qFormat/>
    <w:rsid w:val="00532595"/>
    <w:rPr>
      <w:b/>
      <w:i/>
      <w:color w:val="E85100" w:themeColor="accent1"/>
      <w:sz w:val="18"/>
    </w:rPr>
  </w:style>
  <w:style w:type="table" w:styleId="Table3Deffects3">
    <w:name w:val="Table 3D effects 3"/>
    <w:basedOn w:val="TableNormal"/>
    <w:rsid w:val="00FF6A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HPB Colour Palette">
      <a:dk1>
        <a:sysClr val="windowText" lastClr="000000"/>
      </a:dk1>
      <a:lt1>
        <a:sysClr val="window" lastClr="FFFFFF"/>
      </a:lt1>
      <a:dk2>
        <a:srgbClr val="444744"/>
      </a:dk2>
      <a:lt2>
        <a:srgbClr val="D1D1C5"/>
      </a:lt2>
      <a:accent1>
        <a:srgbClr val="E85100"/>
      </a:accent1>
      <a:accent2>
        <a:srgbClr val="5A7E92"/>
      </a:accent2>
      <a:accent3>
        <a:srgbClr val="919181"/>
      </a:accent3>
      <a:accent4>
        <a:srgbClr val="99C9A9"/>
      </a:accent4>
      <a:accent5>
        <a:srgbClr val="98A705"/>
      </a:accent5>
      <a:accent6>
        <a:srgbClr val="E8E848"/>
      </a:accent6>
      <a:hlink>
        <a:srgbClr val="0000FF"/>
      </a:hlink>
      <a:folHlink>
        <a:srgbClr val="638F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CFF55789C594AABEDD79DC82DF0D2" ma:contentTypeVersion="9" ma:contentTypeDescription="Create a new document." ma:contentTypeScope="" ma:versionID="3d1b426147fa63a6cede11a65dd28cf6">
  <xsd:schema xmlns:xsd="http://www.w3.org/2001/XMLSchema" xmlns:xs="http://www.w3.org/2001/XMLSchema" xmlns:p="http://schemas.microsoft.com/office/2006/metadata/properties" xmlns:ns2="ea5868dd-e74c-4f16-9a51-d06076ff6df2" xmlns:ns3="f1192640-dbf0-44ec-952e-446705185aab" targetNamespace="http://schemas.microsoft.com/office/2006/metadata/properties" ma:root="true" ma:fieldsID="54f1b0d7f3bfcab156c722018c94c47e" ns2:_="" ns3:_="">
    <xsd:import namespace="ea5868dd-e74c-4f16-9a51-d06076ff6df2"/>
    <xsd:import namespace="f1192640-dbf0-44ec-952e-446705185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868dd-e74c-4f16-9a51-d06076ff6d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92640-dbf0-44ec-952e-446705185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5868dd-e74c-4f16-9a51-d06076ff6df2">
      <UserInfo>
        <DisplayName/>
        <AccountId xsi:nil="true"/>
        <AccountType/>
      </UserInfo>
    </SharedWithUsers>
    <_dlc_DocId xmlns="ea5868dd-e74c-4f16-9a51-d06076ff6df2">XJ754XQMX5V4-487745197-1554</_dlc_DocId>
    <_dlc_DocIdUrl xmlns="ea5868dd-e74c-4f16-9a51-d06076ff6df2">
      <Url>https://woodsideenergy.sharepoint.com/sites/HSEIntegrationSharePointPage/_layouts/15/DocIdRedir.aspx?ID=XJ754XQMX5V4-487745197-1554</Url>
      <Description>XJ754XQMX5V4-487745197-1554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15CF2F3-066A-4997-847C-E94F9CC61A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D0DD0B-9937-42AD-BDC8-F4F58D10E836}"/>
</file>

<file path=customXml/itemProps3.xml><?xml version="1.0" encoding="utf-8"?>
<ds:datastoreItem xmlns:ds="http://schemas.openxmlformats.org/officeDocument/2006/customXml" ds:itemID="{668B8475-A495-4BF3-8C5D-313E71862D2C}">
  <ds:schemaRefs>
    <ds:schemaRef ds:uri="http://schemas.microsoft.com/office/2006/metadata/properties"/>
    <ds:schemaRef ds:uri="http://schemas.microsoft.com/office/infopath/2007/PartnerControls"/>
    <ds:schemaRef ds:uri="cae7f379-465d-4de3-80cf-d606fc0a9dc8"/>
  </ds:schemaRefs>
</ds:datastoreItem>
</file>

<file path=customXml/itemProps4.xml><?xml version="1.0" encoding="utf-8"?>
<ds:datastoreItem xmlns:ds="http://schemas.openxmlformats.org/officeDocument/2006/customXml" ds:itemID="{E01CCA3A-34AE-42EB-BBB8-A29990C8F45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4697F24-4683-4D08-95BA-C42348BA39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1075</Words>
  <Characters>6128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GLD</vt:lpstr>
      <vt:lpstr>GLD</vt:lpstr>
    </vt:vector>
  </TitlesOfParts>
  <Company>BHP Billiton</Company>
  <LinksUpToDate>false</LinksUpToDate>
  <CharactersWithSpaces>7189</CharactersWithSpaces>
  <SharedDoc>false</SharedDoc>
  <HLinks>
    <vt:vector size="18" baseType="variant">
      <vt:variant>
        <vt:i4>1703940</vt:i4>
      </vt:variant>
      <vt:variant>
        <vt:i4>9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6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3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Mitchell, Mike</dc:creator>
  <dc:description>Enter Date in File &gt; Properties &gt; Comments (Day Month Year)</dc:description>
  <cp:lastModifiedBy>Flockton, Jason</cp:lastModifiedBy>
  <cp:revision>8</cp:revision>
  <cp:lastPrinted>2015-10-27T01:52:00Z</cp:lastPrinted>
  <dcterms:created xsi:type="dcterms:W3CDTF">2018-03-26T18:14:00Z</dcterms:created>
  <dcterms:modified xsi:type="dcterms:W3CDTF">2022-10-10T01:11:00Z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Day Month Year</vt:lpwstr>
  </property>
  <property fmtid="{D5CDD505-2E9C-101B-9397-08002B2CF9AE}" pid="3" name="STA.">
    <vt:lpwstr>xxx</vt:lpwstr>
  </property>
  <property fmtid="{D5CDD505-2E9C-101B-9397-08002B2CF9AE}" pid="4" name="PRO.">
    <vt:lpwstr>xxx</vt:lpwstr>
  </property>
  <property fmtid="{D5CDD505-2E9C-101B-9397-08002B2CF9AE}" pid="5" name="ContentTypeId">
    <vt:lpwstr>0x010100C52CFF55789C594AABEDD79DC82DF0D2</vt:lpwstr>
  </property>
  <property fmtid="{D5CDD505-2E9C-101B-9397-08002B2CF9AE}" pid="6" name="Order">
    <vt:r8>43600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_dlc_DocIdItemGuid">
    <vt:lpwstr>ae6aeec9-cad4-4f44-bffc-084316e4fb67</vt:lpwstr>
  </property>
</Properties>
</file>