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405B" w14:textId="77777777" w:rsidR="00466931" w:rsidRPr="00C97ADD" w:rsidRDefault="00466931" w:rsidP="00466931">
      <w:pPr>
        <w:pStyle w:val="Spacer-3pttext"/>
        <w:rPr>
          <w:lang w:val="es-ES_tradnl"/>
        </w:rPr>
      </w:pPr>
    </w:p>
    <w:tbl>
      <w:tblPr>
        <w:tblStyle w:val="BHPBFormTableStyle"/>
        <w:tblW w:w="0" w:type="auto"/>
        <w:tblLook w:val="06A0" w:firstRow="1" w:lastRow="0" w:firstColumn="1" w:lastColumn="0" w:noHBand="1" w:noVBand="1"/>
      </w:tblPr>
      <w:tblGrid>
        <w:gridCol w:w="2088"/>
        <w:gridCol w:w="3420"/>
        <w:gridCol w:w="1440"/>
        <w:gridCol w:w="3870"/>
      </w:tblGrid>
      <w:tr w:rsidR="00466931" w:rsidRPr="00C97ADD" w14:paraId="5F14BFC2" w14:textId="77777777" w:rsidTr="00C117F7">
        <w:trPr>
          <w:cnfStyle w:val="100000000000" w:firstRow="1" w:lastRow="0" w:firstColumn="0" w:lastColumn="0" w:oddVBand="0" w:evenVBand="0" w:oddHBand="0" w:evenHBand="0" w:firstRowFirstColumn="0" w:firstRowLastColumn="0" w:lastRowFirstColumn="0" w:lastRowLastColumn="0"/>
          <w:trHeight w:val="360"/>
        </w:trPr>
        <w:tc>
          <w:tcPr>
            <w:tcW w:w="10818" w:type="dxa"/>
            <w:gridSpan w:val="4"/>
          </w:tcPr>
          <w:p w14:paraId="278CC956" w14:textId="77777777" w:rsidR="00466931" w:rsidRPr="00C97ADD" w:rsidRDefault="006A0C4D" w:rsidP="006258F2">
            <w:pPr>
              <w:rPr>
                <w:lang w:val="es-ES_tradnl"/>
              </w:rPr>
            </w:pPr>
            <w:r w:rsidRPr="00C97ADD">
              <w:rPr>
                <w:lang w:val="es-ES_tradnl"/>
              </w:rPr>
              <w:t>Detalles personales</w:t>
            </w:r>
          </w:p>
        </w:tc>
      </w:tr>
      <w:tr w:rsidR="00466931" w:rsidRPr="00C97ADD" w14:paraId="1CFEF459" w14:textId="77777777" w:rsidTr="00C117F7">
        <w:trPr>
          <w:trHeight w:val="317"/>
        </w:trPr>
        <w:tc>
          <w:tcPr>
            <w:tcW w:w="2088" w:type="dxa"/>
            <w:tcBorders>
              <w:right w:val="nil"/>
            </w:tcBorders>
          </w:tcPr>
          <w:p w14:paraId="3A0D554F" w14:textId="77777777" w:rsidR="00466931" w:rsidRPr="00C97ADD" w:rsidRDefault="006A0C4D" w:rsidP="006258F2">
            <w:pPr>
              <w:rPr>
                <w:sz w:val="18"/>
                <w:lang w:val="es-ES_tradnl"/>
              </w:rPr>
            </w:pPr>
            <w:r w:rsidRPr="00C97ADD">
              <w:rPr>
                <w:sz w:val="18"/>
                <w:lang w:val="es-ES_tradnl"/>
              </w:rPr>
              <w:t>Apellido:</w:t>
            </w:r>
          </w:p>
        </w:tc>
        <w:tc>
          <w:tcPr>
            <w:tcW w:w="3420" w:type="dxa"/>
            <w:tcBorders>
              <w:left w:val="nil"/>
            </w:tcBorders>
          </w:tcPr>
          <w:p w14:paraId="2C8E9DC1"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bookmarkStart w:id="0" w:name="Text1"/>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bookmarkEnd w:id="0"/>
          </w:p>
        </w:tc>
        <w:tc>
          <w:tcPr>
            <w:tcW w:w="1440" w:type="dxa"/>
            <w:tcBorders>
              <w:right w:val="nil"/>
            </w:tcBorders>
          </w:tcPr>
          <w:p w14:paraId="7646B7B9" w14:textId="77777777" w:rsidR="00466931" w:rsidRPr="00C97ADD" w:rsidRDefault="006A0C4D" w:rsidP="006258F2">
            <w:pPr>
              <w:rPr>
                <w:sz w:val="18"/>
                <w:lang w:val="es-ES_tradnl"/>
              </w:rPr>
            </w:pPr>
            <w:r w:rsidRPr="00C97ADD">
              <w:rPr>
                <w:sz w:val="18"/>
                <w:lang w:val="es-ES_tradnl"/>
              </w:rPr>
              <w:t>Nombre:</w:t>
            </w:r>
          </w:p>
        </w:tc>
        <w:tc>
          <w:tcPr>
            <w:tcW w:w="3870" w:type="dxa"/>
            <w:tcBorders>
              <w:left w:val="nil"/>
            </w:tcBorders>
          </w:tcPr>
          <w:p w14:paraId="12032068"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r>
      <w:tr w:rsidR="00466931" w:rsidRPr="00C97ADD" w14:paraId="7EE77726" w14:textId="77777777" w:rsidTr="00C117F7">
        <w:trPr>
          <w:trHeight w:val="317"/>
        </w:trPr>
        <w:tc>
          <w:tcPr>
            <w:tcW w:w="2088" w:type="dxa"/>
            <w:tcBorders>
              <w:right w:val="nil"/>
            </w:tcBorders>
          </w:tcPr>
          <w:p w14:paraId="7BF0C781" w14:textId="3BA3A651" w:rsidR="00466931" w:rsidRPr="00C97ADD" w:rsidRDefault="00BA21E5" w:rsidP="006258F2">
            <w:pPr>
              <w:rPr>
                <w:sz w:val="18"/>
                <w:lang w:val="es-ES_tradnl"/>
              </w:rPr>
            </w:pPr>
            <w:r w:rsidRPr="00C97ADD">
              <w:rPr>
                <w:sz w:val="18"/>
                <w:lang w:val="es-ES_tradnl"/>
              </w:rPr>
              <w:t>Fecha de la lesión / enfermedad</w:t>
            </w:r>
            <w:r w:rsidR="00466931" w:rsidRPr="00C97ADD">
              <w:rPr>
                <w:sz w:val="18"/>
                <w:lang w:val="es-ES_tradnl"/>
              </w:rPr>
              <w:t>:</w:t>
            </w:r>
          </w:p>
        </w:tc>
        <w:tc>
          <w:tcPr>
            <w:tcW w:w="3420" w:type="dxa"/>
            <w:tcBorders>
              <w:left w:val="nil"/>
            </w:tcBorders>
          </w:tcPr>
          <w:p w14:paraId="5F22A383"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c>
          <w:tcPr>
            <w:tcW w:w="1440" w:type="dxa"/>
            <w:tcBorders>
              <w:right w:val="nil"/>
            </w:tcBorders>
          </w:tcPr>
          <w:p w14:paraId="4EE7B7F9" w14:textId="27F23F4F" w:rsidR="00466931" w:rsidRPr="00C97ADD" w:rsidRDefault="00BA21E5" w:rsidP="006258F2">
            <w:pPr>
              <w:rPr>
                <w:sz w:val="18"/>
                <w:lang w:val="es-ES_tradnl"/>
              </w:rPr>
            </w:pPr>
            <w:r w:rsidRPr="00C97ADD">
              <w:rPr>
                <w:sz w:val="18"/>
                <w:lang w:val="es-ES_tradnl"/>
              </w:rPr>
              <w:t>Fecha de nacimiento:</w:t>
            </w:r>
          </w:p>
        </w:tc>
        <w:tc>
          <w:tcPr>
            <w:tcW w:w="3870" w:type="dxa"/>
            <w:tcBorders>
              <w:left w:val="nil"/>
            </w:tcBorders>
          </w:tcPr>
          <w:p w14:paraId="2A89AE10"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r>
      <w:tr w:rsidR="00466931" w:rsidRPr="00C97ADD" w14:paraId="333E03A9" w14:textId="77777777" w:rsidTr="00C117F7">
        <w:trPr>
          <w:trHeight w:val="317"/>
        </w:trPr>
        <w:tc>
          <w:tcPr>
            <w:tcW w:w="2088" w:type="dxa"/>
            <w:tcBorders>
              <w:right w:val="nil"/>
            </w:tcBorders>
          </w:tcPr>
          <w:p w14:paraId="10D2D6C2" w14:textId="4FBCD72C" w:rsidR="00466931" w:rsidRPr="00C97ADD" w:rsidRDefault="00BA21E5" w:rsidP="006258F2">
            <w:pPr>
              <w:rPr>
                <w:sz w:val="18"/>
                <w:lang w:val="es-ES_tradnl"/>
              </w:rPr>
            </w:pPr>
            <w:r w:rsidRPr="00C97ADD">
              <w:rPr>
                <w:sz w:val="18"/>
                <w:lang w:val="es-ES_tradnl"/>
              </w:rPr>
              <w:t>Cargo:</w:t>
            </w:r>
          </w:p>
        </w:tc>
        <w:tc>
          <w:tcPr>
            <w:tcW w:w="8730" w:type="dxa"/>
            <w:gridSpan w:val="3"/>
            <w:tcBorders>
              <w:left w:val="nil"/>
            </w:tcBorders>
          </w:tcPr>
          <w:p w14:paraId="03857DF6"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r>
      <w:tr w:rsidR="00466931" w:rsidRPr="00C97ADD" w14:paraId="065B1EDF" w14:textId="77777777" w:rsidTr="00C117F7">
        <w:trPr>
          <w:trHeight w:val="317"/>
        </w:trPr>
        <w:tc>
          <w:tcPr>
            <w:tcW w:w="2088" w:type="dxa"/>
            <w:tcBorders>
              <w:right w:val="nil"/>
            </w:tcBorders>
          </w:tcPr>
          <w:p w14:paraId="6D1F3432" w14:textId="41E2ED51" w:rsidR="00466931" w:rsidRPr="00C97ADD" w:rsidRDefault="00504C1A" w:rsidP="006258F2">
            <w:pPr>
              <w:rPr>
                <w:sz w:val="18"/>
                <w:lang w:val="es-ES_tradnl"/>
              </w:rPr>
            </w:pPr>
            <w:r w:rsidRPr="00C97ADD">
              <w:rPr>
                <w:sz w:val="18"/>
                <w:lang w:val="es-ES_tradnl"/>
              </w:rPr>
              <w:t>Lugar de trabajo:</w:t>
            </w:r>
          </w:p>
        </w:tc>
        <w:tc>
          <w:tcPr>
            <w:tcW w:w="3420" w:type="dxa"/>
            <w:tcBorders>
              <w:left w:val="nil"/>
            </w:tcBorders>
          </w:tcPr>
          <w:p w14:paraId="61225F25"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c>
          <w:tcPr>
            <w:tcW w:w="1440" w:type="dxa"/>
            <w:tcBorders>
              <w:right w:val="nil"/>
            </w:tcBorders>
          </w:tcPr>
          <w:p w14:paraId="7EA8E761" w14:textId="458F6E94" w:rsidR="00466931" w:rsidRPr="00C97ADD" w:rsidRDefault="00504C1A" w:rsidP="006258F2">
            <w:pPr>
              <w:rPr>
                <w:sz w:val="18"/>
                <w:lang w:val="es-ES_tradnl"/>
              </w:rPr>
            </w:pPr>
            <w:r w:rsidRPr="00C97ADD">
              <w:rPr>
                <w:sz w:val="18"/>
                <w:lang w:val="es-ES_tradnl"/>
              </w:rPr>
              <w:t>Teléfono:</w:t>
            </w:r>
          </w:p>
        </w:tc>
        <w:tc>
          <w:tcPr>
            <w:tcW w:w="3870" w:type="dxa"/>
            <w:tcBorders>
              <w:left w:val="nil"/>
            </w:tcBorders>
          </w:tcPr>
          <w:p w14:paraId="30C16562"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r>
      <w:tr w:rsidR="00466931" w:rsidRPr="00C97ADD" w14:paraId="03D327E3" w14:textId="77777777" w:rsidTr="00C117F7">
        <w:trPr>
          <w:trHeight w:val="317"/>
        </w:trPr>
        <w:tc>
          <w:tcPr>
            <w:tcW w:w="2088" w:type="dxa"/>
            <w:tcBorders>
              <w:right w:val="nil"/>
            </w:tcBorders>
          </w:tcPr>
          <w:p w14:paraId="70BC0250" w14:textId="77777777" w:rsidR="00466931" w:rsidRPr="00C97ADD" w:rsidRDefault="00466931" w:rsidP="006258F2">
            <w:pPr>
              <w:rPr>
                <w:sz w:val="18"/>
                <w:lang w:val="es-ES_tradnl"/>
              </w:rPr>
            </w:pPr>
            <w:r w:rsidRPr="00C97ADD">
              <w:rPr>
                <w:sz w:val="18"/>
                <w:lang w:val="es-ES_tradnl"/>
              </w:rPr>
              <w:t>Supervisor:</w:t>
            </w:r>
          </w:p>
        </w:tc>
        <w:tc>
          <w:tcPr>
            <w:tcW w:w="3420" w:type="dxa"/>
            <w:tcBorders>
              <w:left w:val="nil"/>
            </w:tcBorders>
          </w:tcPr>
          <w:p w14:paraId="77B1A4D4"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c>
          <w:tcPr>
            <w:tcW w:w="1440" w:type="dxa"/>
            <w:tcBorders>
              <w:right w:val="nil"/>
            </w:tcBorders>
          </w:tcPr>
          <w:p w14:paraId="750D5D43" w14:textId="6C9B6185" w:rsidR="00466931" w:rsidRPr="00C97ADD" w:rsidRDefault="000A21DB" w:rsidP="000A21DB">
            <w:pPr>
              <w:rPr>
                <w:sz w:val="18"/>
                <w:lang w:val="es-ES_tradnl"/>
              </w:rPr>
            </w:pPr>
            <w:r w:rsidRPr="00C97ADD">
              <w:rPr>
                <w:sz w:val="18"/>
                <w:lang w:val="es-ES_tradnl"/>
              </w:rPr>
              <w:t>Socio de RRHH</w:t>
            </w:r>
            <w:r w:rsidR="00466931" w:rsidRPr="00C97ADD">
              <w:rPr>
                <w:sz w:val="18"/>
                <w:lang w:val="es-ES_tradnl"/>
              </w:rPr>
              <w:t>:</w:t>
            </w:r>
          </w:p>
        </w:tc>
        <w:tc>
          <w:tcPr>
            <w:tcW w:w="3870" w:type="dxa"/>
            <w:tcBorders>
              <w:left w:val="nil"/>
            </w:tcBorders>
          </w:tcPr>
          <w:p w14:paraId="1CBFC41C" w14:textId="77777777" w:rsidR="00466931" w:rsidRPr="00C97ADD" w:rsidRDefault="00466931" w:rsidP="006258F2">
            <w:pPr>
              <w:rPr>
                <w:sz w:val="18"/>
                <w:lang w:val="es-ES_tradnl"/>
              </w:rPr>
            </w:pPr>
            <w:r w:rsidRPr="00C97ADD">
              <w:rPr>
                <w:sz w:val="18"/>
                <w:lang w:val="es-ES_tradnl"/>
              </w:rPr>
              <w:fldChar w:fldCharType="begin">
                <w:ffData>
                  <w:name w:val="Text1"/>
                  <w:enabled/>
                  <w:calcOnExit w:val="0"/>
                  <w:textInput/>
                </w:ffData>
              </w:fldChar>
            </w:r>
            <w:r w:rsidRPr="00C97ADD">
              <w:rPr>
                <w:sz w:val="18"/>
                <w:lang w:val="es-ES_tradnl"/>
              </w:rPr>
              <w:instrText xml:space="preserve"> FORMTEXT </w:instrText>
            </w:r>
            <w:r w:rsidRPr="00C97ADD">
              <w:rPr>
                <w:sz w:val="18"/>
                <w:lang w:val="es-ES_tradnl"/>
              </w:rPr>
            </w:r>
            <w:r w:rsidRPr="00C97ADD">
              <w:rPr>
                <w:sz w:val="18"/>
                <w:lang w:val="es-ES_tradnl"/>
              </w:rPr>
              <w:fldChar w:fldCharType="separate"/>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t> </w:t>
            </w:r>
            <w:r w:rsidRPr="00C97ADD">
              <w:rPr>
                <w:sz w:val="18"/>
                <w:lang w:val="es-ES_tradnl"/>
              </w:rPr>
              <w:fldChar w:fldCharType="end"/>
            </w:r>
          </w:p>
        </w:tc>
      </w:tr>
    </w:tbl>
    <w:p w14:paraId="56ADEE67" w14:textId="77777777" w:rsidR="00466931" w:rsidRPr="00C97ADD" w:rsidRDefault="00466931" w:rsidP="00466931">
      <w:pPr>
        <w:pStyle w:val="Spacer-8pttext"/>
        <w:rPr>
          <w:sz w:val="12"/>
          <w:lang w:val="es-ES_tradnl"/>
        </w:rPr>
      </w:pPr>
    </w:p>
    <w:tbl>
      <w:tblPr>
        <w:tblStyle w:val="BHPBFormTableStyle"/>
        <w:tblW w:w="10752" w:type="dxa"/>
        <w:tblInd w:w="25" w:type="dxa"/>
        <w:tblBorders>
          <w:top w:val="single" w:sz="4" w:space="0" w:color="E85100" w:themeColor="accent1"/>
          <w:left w:val="single" w:sz="4" w:space="0" w:color="E85100" w:themeColor="accent1"/>
          <w:bottom w:val="single" w:sz="4" w:space="0" w:color="E85100" w:themeColor="accent1"/>
          <w:right w:val="single" w:sz="4" w:space="0" w:color="E85100" w:themeColor="accent1"/>
          <w:insideH w:val="single" w:sz="4" w:space="0" w:color="E85100" w:themeColor="accent1"/>
          <w:insideV w:val="single" w:sz="4" w:space="0" w:color="E85100" w:themeColor="accent1"/>
        </w:tblBorders>
        <w:tblLayout w:type="fixed"/>
        <w:tblLook w:val="06A0" w:firstRow="1" w:lastRow="0" w:firstColumn="1" w:lastColumn="0" w:noHBand="1" w:noVBand="1"/>
      </w:tblPr>
      <w:tblGrid>
        <w:gridCol w:w="322"/>
        <w:gridCol w:w="5120"/>
        <w:gridCol w:w="5310"/>
      </w:tblGrid>
      <w:tr w:rsidR="00466931" w:rsidRPr="00C97ADD" w14:paraId="33CBF25E" w14:textId="77777777" w:rsidTr="00C117F7">
        <w:trPr>
          <w:cnfStyle w:val="100000000000" w:firstRow="1" w:lastRow="0" w:firstColumn="0" w:lastColumn="0" w:oddVBand="0" w:evenVBand="0" w:oddHBand="0" w:evenHBand="0" w:firstRowFirstColumn="0" w:firstRowLastColumn="0" w:lastRowFirstColumn="0" w:lastRowLastColumn="0"/>
          <w:trHeight w:val="360"/>
        </w:trPr>
        <w:tc>
          <w:tcPr>
            <w:tcW w:w="10752" w:type="dxa"/>
            <w:gridSpan w:val="3"/>
            <w:tcBorders>
              <w:top w:val="single" w:sz="18" w:space="0" w:color="E85100" w:themeColor="accent1"/>
              <w:left w:val="single" w:sz="18" w:space="0" w:color="E85100" w:themeColor="accent1"/>
              <w:right w:val="single" w:sz="18" w:space="0" w:color="E85100" w:themeColor="accent1"/>
            </w:tcBorders>
            <w:shd w:val="clear" w:color="auto" w:fill="E85100" w:themeFill="accent1"/>
            <w:tcMar>
              <w:left w:w="115" w:type="dxa"/>
              <w:right w:w="0" w:type="dxa"/>
            </w:tcMar>
          </w:tcPr>
          <w:p w14:paraId="699FD56F" w14:textId="7B28BA26" w:rsidR="00466931" w:rsidRPr="00C97ADD" w:rsidRDefault="000A21DB" w:rsidP="000A21DB">
            <w:pPr>
              <w:rPr>
                <w:lang w:val="es-ES_tradnl"/>
              </w:rPr>
            </w:pPr>
            <w:r w:rsidRPr="00C97ADD">
              <w:rPr>
                <w:lang w:val="es-ES_tradnl"/>
              </w:rPr>
              <w:t xml:space="preserve">Evaluación e Informe para el Regreso al Trabajo </w:t>
            </w:r>
            <w:r w:rsidR="00466931" w:rsidRPr="00C97ADD">
              <w:rPr>
                <w:lang w:val="es-ES_tradnl"/>
              </w:rPr>
              <w:t>(</w:t>
            </w:r>
            <w:r w:rsidRPr="00C97ADD">
              <w:rPr>
                <w:lang w:val="es-ES_tradnl"/>
              </w:rPr>
              <w:t>Llena</w:t>
            </w:r>
            <w:r w:rsidR="008339AE" w:rsidRPr="00C97ADD">
              <w:rPr>
                <w:lang w:val="es-ES_tradnl"/>
              </w:rPr>
              <w:t>d</w:t>
            </w:r>
            <w:r w:rsidRPr="00C97ADD">
              <w:rPr>
                <w:lang w:val="es-ES_tradnl"/>
              </w:rPr>
              <w:t>o por el Médico</w:t>
            </w:r>
            <w:r w:rsidR="00466931" w:rsidRPr="00C97ADD">
              <w:rPr>
                <w:lang w:val="es-ES_tradnl"/>
              </w:rPr>
              <w:t>)</w:t>
            </w:r>
          </w:p>
        </w:tc>
      </w:tr>
      <w:tr w:rsidR="00466931" w:rsidRPr="00C97ADD" w14:paraId="04EC06CF" w14:textId="77777777" w:rsidTr="00C117F7">
        <w:trPr>
          <w:trHeight w:val="317"/>
        </w:trPr>
        <w:tc>
          <w:tcPr>
            <w:tcW w:w="322" w:type="dxa"/>
            <w:tcBorders>
              <w:left w:val="single" w:sz="18" w:space="0" w:color="E85100" w:themeColor="accent1"/>
              <w:right w:val="nil"/>
            </w:tcBorders>
            <w:tcMar>
              <w:left w:w="0" w:type="dxa"/>
              <w:right w:w="0" w:type="dxa"/>
            </w:tcMar>
          </w:tcPr>
          <w:p w14:paraId="321DE155" w14:textId="77777777" w:rsidR="00466931" w:rsidRPr="00C97ADD" w:rsidRDefault="00466931" w:rsidP="006258F2">
            <w:pPr>
              <w:jc w:val="center"/>
              <w:rPr>
                <w:sz w:val="18"/>
                <w:szCs w:val="18"/>
                <w:lang w:val="es-ES_tradnl"/>
              </w:rPr>
            </w:pPr>
            <w:r w:rsidRPr="00C97ADD">
              <w:rPr>
                <w:sz w:val="18"/>
                <w:szCs w:val="18"/>
                <w:lang w:val="es-ES_tradnl"/>
              </w:rPr>
              <w:fldChar w:fldCharType="begin">
                <w:ffData>
                  <w:name w:val="Check1"/>
                  <w:enabled/>
                  <w:calcOnExit w:val="0"/>
                  <w:checkBox>
                    <w:sizeAuto/>
                    <w:default w:val="0"/>
                  </w:checkBox>
                </w:ffData>
              </w:fldChar>
            </w:r>
            <w:bookmarkStart w:id="1" w:name="Check1"/>
            <w:r w:rsidRPr="00C97ADD">
              <w:rPr>
                <w:sz w:val="18"/>
                <w:szCs w:val="18"/>
                <w:lang w:val="es-ES_tradnl"/>
              </w:rPr>
              <w:instrText xml:space="preserve"> FORMCHECKBOX </w:instrText>
            </w:r>
            <w:r w:rsidR="00B955B4">
              <w:rPr>
                <w:sz w:val="18"/>
                <w:szCs w:val="18"/>
                <w:lang w:val="es-ES_tradnl"/>
              </w:rPr>
            </w:r>
            <w:r w:rsidR="00B955B4">
              <w:rPr>
                <w:sz w:val="18"/>
                <w:szCs w:val="18"/>
                <w:lang w:val="es-ES_tradnl"/>
              </w:rPr>
              <w:fldChar w:fldCharType="separate"/>
            </w:r>
            <w:r w:rsidRPr="00C97ADD">
              <w:rPr>
                <w:sz w:val="18"/>
                <w:szCs w:val="18"/>
                <w:lang w:val="es-ES_tradnl"/>
              </w:rPr>
              <w:fldChar w:fldCharType="end"/>
            </w:r>
            <w:bookmarkEnd w:id="1"/>
          </w:p>
        </w:tc>
        <w:tc>
          <w:tcPr>
            <w:tcW w:w="10430" w:type="dxa"/>
            <w:gridSpan w:val="2"/>
            <w:tcBorders>
              <w:left w:val="nil"/>
              <w:right w:val="single" w:sz="18" w:space="0" w:color="E85100" w:themeColor="accent1"/>
            </w:tcBorders>
            <w:hideMark/>
          </w:tcPr>
          <w:p w14:paraId="3F5A43E9" w14:textId="750F209D" w:rsidR="00466931" w:rsidRPr="00C97ADD" w:rsidRDefault="00152EC8" w:rsidP="005900E9">
            <w:pPr>
              <w:rPr>
                <w:sz w:val="18"/>
                <w:szCs w:val="18"/>
                <w:lang w:val="es-ES_tradnl"/>
              </w:rPr>
            </w:pPr>
            <w:r w:rsidRPr="00C97ADD">
              <w:rPr>
                <w:sz w:val="18"/>
                <w:szCs w:val="18"/>
                <w:lang w:val="es-ES_tradnl"/>
              </w:rPr>
              <w:t xml:space="preserve">El profesional de la salud entiende las </w:t>
            </w:r>
            <w:proofErr w:type="gramStart"/>
            <w:r w:rsidRPr="00C97ADD">
              <w:rPr>
                <w:sz w:val="18"/>
                <w:szCs w:val="18"/>
                <w:lang w:val="es-ES_tradnl"/>
              </w:rPr>
              <w:t>expectativas  /</w:t>
            </w:r>
            <w:proofErr w:type="gramEnd"/>
            <w:r w:rsidRPr="00C97ADD">
              <w:rPr>
                <w:sz w:val="18"/>
                <w:szCs w:val="18"/>
                <w:lang w:val="es-ES_tradnl"/>
              </w:rPr>
              <w:t xml:space="preserve"> </w:t>
            </w:r>
            <w:r w:rsidR="005900E9" w:rsidRPr="00C97ADD">
              <w:rPr>
                <w:sz w:val="18"/>
                <w:szCs w:val="18"/>
                <w:lang w:val="es-ES_tradnl"/>
              </w:rPr>
              <w:t>tareas</w:t>
            </w:r>
            <w:r w:rsidRPr="00C97ADD">
              <w:rPr>
                <w:sz w:val="18"/>
                <w:szCs w:val="18"/>
                <w:lang w:val="es-ES_tradnl"/>
              </w:rPr>
              <w:t xml:space="preserve"> esenciales de</w:t>
            </w:r>
            <w:r w:rsidR="005900E9" w:rsidRPr="00C97ADD">
              <w:rPr>
                <w:sz w:val="18"/>
                <w:szCs w:val="18"/>
                <w:lang w:val="es-ES_tradnl"/>
              </w:rPr>
              <w:t xml:space="preserve"> </w:t>
            </w:r>
            <w:r w:rsidRPr="00C97ADD">
              <w:rPr>
                <w:sz w:val="18"/>
                <w:szCs w:val="18"/>
                <w:lang w:val="es-ES_tradnl"/>
              </w:rPr>
              <w:t>l</w:t>
            </w:r>
            <w:r w:rsidR="005900E9" w:rsidRPr="00C97ADD">
              <w:rPr>
                <w:sz w:val="18"/>
                <w:szCs w:val="18"/>
                <w:lang w:val="es-ES_tradnl"/>
              </w:rPr>
              <w:t>a</w:t>
            </w:r>
            <w:r w:rsidRPr="00C97ADD">
              <w:rPr>
                <w:sz w:val="18"/>
                <w:szCs w:val="18"/>
                <w:lang w:val="es-ES_tradnl"/>
              </w:rPr>
              <w:t xml:space="preserve"> </w:t>
            </w:r>
            <w:r w:rsidR="005900E9" w:rsidRPr="00C97ADD">
              <w:rPr>
                <w:sz w:val="18"/>
                <w:szCs w:val="18"/>
                <w:lang w:val="es-ES_tradnl"/>
              </w:rPr>
              <w:t>función</w:t>
            </w:r>
          </w:p>
        </w:tc>
      </w:tr>
      <w:tr w:rsidR="00893D37" w:rsidRPr="00C97ADD" w14:paraId="4C4050F6" w14:textId="77777777" w:rsidTr="00C117F7">
        <w:trPr>
          <w:trHeight w:val="317"/>
        </w:trPr>
        <w:tc>
          <w:tcPr>
            <w:tcW w:w="322" w:type="dxa"/>
            <w:tcBorders>
              <w:left w:val="single" w:sz="18" w:space="0" w:color="E85100" w:themeColor="accent1"/>
              <w:right w:val="nil"/>
            </w:tcBorders>
            <w:tcMar>
              <w:left w:w="0" w:type="dxa"/>
              <w:right w:w="0" w:type="dxa"/>
            </w:tcMar>
          </w:tcPr>
          <w:p w14:paraId="6DCDD969" w14:textId="77777777" w:rsidR="00893D37" w:rsidRPr="00C97ADD" w:rsidRDefault="00893D37" w:rsidP="006258F2">
            <w:pPr>
              <w:jc w:val="center"/>
              <w:rPr>
                <w:sz w:val="18"/>
                <w:szCs w:val="18"/>
                <w:lang w:val="es-ES_tradnl"/>
              </w:rPr>
            </w:pPr>
            <w:r w:rsidRPr="00C97ADD">
              <w:rPr>
                <w:sz w:val="18"/>
                <w:szCs w:val="18"/>
                <w:lang w:val="es-ES_tradnl"/>
              </w:rPr>
              <w:fldChar w:fldCharType="begin">
                <w:ffData>
                  <w:name w:val="Check1"/>
                  <w:enabled/>
                  <w:calcOnExit w:val="0"/>
                  <w:checkBox>
                    <w:sizeAuto/>
                    <w:default w:val="0"/>
                  </w:checkBox>
                </w:ffData>
              </w:fldChar>
            </w:r>
            <w:r w:rsidRPr="00C97ADD">
              <w:rPr>
                <w:sz w:val="18"/>
                <w:szCs w:val="18"/>
                <w:lang w:val="es-ES_tradnl"/>
              </w:rPr>
              <w:instrText xml:space="preserve"> FORMCHECKBOX </w:instrText>
            </w:r>
            <w:r w:rsidR="00B955B4">
              <w:rPr>
                <w:sz w:val="18"/>
                <w:szCs w:val="18"/>
                <w:lang w:val="es-ES_tradnl"/>
              </w:rPr>
            </w:r>
            <w:r w:rsidR="00B955B4">
              <w:rPr>
                <w:sz w:val="18"/>
                <w:szCs w:val="18"/>
                <w:lang w:val="es-ES_tradnl"/>
              </w:rPr>
              <w:fldChar w:fldCharType="separate"/>
            </w:r>
            <w:r w:rsidRPr="00C97ADD">
              <w:rPr>
                <w:sz w:val="18"/>
                <w:szCs w:val="18"/>
                <w:lang w:val="es-ES_tradnl"/>
              </w:rPr>
              <w:fldChar w:fldCharType="end"/>
            </w:r>
          </w:p>
        </w:tc>
        <w:tc>
          <w:tcPr>
            <w:tcW w:w="5120" w:type="dxa"/>
            <w:tcBorders>
              <w:left w:val="nil"/>
            </w:tcBorders>
          </w:tcPr>
          <w:p w14:paraId="0D1A836A" w14:textId="7B8C4FD9" w:rsidR="00893D37" w:rsidRPr="00C97ADD" w:rsidRDefault="00152EC8" w:rsidP="005900E9">
            <w:pPr>
              <w:rPr>
                <w:sz w:val="18"/>
                <w:szCs w:val="18"/>
                <w:lang w:val="es-ES_tradnl"/>
              </w:rPr>
            </w:pPr>
            <w:r w:rsidRPr="00C97ADD">
              <w:rPr>
                <w:sz w:val="18"/>
                <w:szCs w:val="18"/>
                <w:lang w:val="es-ES_tradnl"/>
              </w:rPr>
              <w:t>Apto</w:t>
            </w:r>
            <w:r w:rsidR="008E29BF" w:rsidRPr="00C97ADD">
              <w:rPr>
                <w:sz w:val="18"/>
                <w:szCs w:val="18"/>
                <w:lang w:val="es-ES_tradnl"/>
              </w:rPr>
              <w:t xml:space="preserve"> (</w:t>
            </w:r>
            <w:r w:rsidR="005900E9" w:rsidRPr="00C97ADD">
              <w:rPr>
                <w:sz w:val="18"/>
                <w:szCs w:val="18"/>
                <w:lang w:val="es-ES_tradnl"/>
              </w:rPr>
              <w:t>tiempo completo</w:t>
            </w:r>
            <w:r w:rsidR="008E29BF" w:rsidRPr="00C97ADD">
              <w:rPr>
                <w:sz w:val="18"/>
                <w:szCs w:val="18"/>
                <w:lang w:val="es-ES_tradnl"/>
              </w:rPr>
              <w:t>)</w:t>
            </w:r>
            <w:r w:rsidR="00893D37" w:rsidRPr="00C97ADD">
              <w:rPr>
                <w:sz w:val="18"/>
                <w:szCs w:val="18"/>
                <w:lang w:val="es-ES_tradnl"/>
              </w:rPr>
              <w:t xml:space="preserve"> – </w:t>
            </w:r>
            <w:r w:rsidR="005900E9" w:rsidRPr="00C97ADD">
              <w:rPr>
                <w:sz w:val="18"/>
                <w:szCs w:val="18"/>
                <w:lang w:val="es-ES_tradnl"/>
              </w:rPr>
              <w:t xml:space="preserve">sin necesidad de restricciones o adaptaciones </w:t>
            </w:r>
          </w:p>
        </w:tc>
        <w:tc>
          <w:tcPr>
            <w:tcW w:w="5310" w:type="dxa"/>
            <w:tcBorders>
              <w:right w:val="single" w:sz="18" w:space="0" w:color="E85100" w:themeColor="accent1"/>
            </w:tcBorders>
          </w:tcPr>
          <w:p w14:paraId="4D302D22" w14:textId="2BF796AA" w:rsidR="00893D37" w:rsidRPr="00C97ADD" w:rsidRDefault="005900E9" w:rsidP="005900E9">
            <w:pPr>
              <w:rPr>
                <w:sz w:val="18"/>
                <w:szCs w:val="18"/>
                <w:lang w:val="es-ES_tradnl"/>
              </w:rPr>
            </w:pPr>
            <w:r w:rsidRPr="00C97ADD">
              <w:rPr>
                <w:sz w:val="18"/>
                <w:szCs w:val="18"/>
                <w:lang w:val="es-ES_tradnl"/>
              </w:rPr>
              <w:t>Inicio</w:t>
            </w:r>
            <w:r w:rsidR="00893D37" w:rsidRPr="00C97ADD">
              <w:rPr>
                <w:sz w:val="18"/>
                <w:szCs w:val="18"/>
                <w:lang w:val="es-ES_tradnl"/>
              </w:rPr>
              <w:t xml:space="preserve"> </w:t>
            </w:r>
            <w:r w:rsidR="00893D37" w:rsidRPr="00C97ADD">
              <w:rPr>
                <w:sz w:val="14"/>
                <w:szCs w:val="18"/>
                <w:lang w:val="es-ES_tradnl"/>
              </w:rPr>
              <w:t>(mm/dd/</w:t>
            </w:r>
            <w:r w:rsidRPr="00C97ADD">
              <w:rPr>
                <w:sz w:val="14"/>
                <w:szCs w:val="18"/>
                <w:lang w:val="es-ES_tradnl"/>
              </w:rPr>
              <w:t>aaaa</w:t>
            </w:r>
            <w:r w:rsidR="00893D37" w:rsidRPr="00C97ADD">
              <w:rPr>
                <w:sz w:val="14"/>
                <w:szCs w:val="18"/>
                <w:lang w:val="es-ES_tradnl"/>
              </w:rPr>
              <w:t>)</w:t>
            </w:r>
            <w:r w:rsidR="00893D37" w:rsidRPr="00C97ADD">
              <w:rPr>
                <w:sz w:val="18"/>
                <w:szCs w:val="18"/>
                <w:lang w:val="es-ES_tradnl"/>
              </w:rPr>
              <w:t xml:space="preserve">:   </w:t>
            </w:r>
            <w:r w:rsidR="00893D37" w:rsidRPr="00C97ADD">
              <w:rPr>
                <w:sz w:val="18"/>
                <w:szCs w:val="18"/>
                <w:lang w:val="es-ES_tradnl"/>
              </w:rPr>
              <w:fldChar w:fldCharType="begin">
                <w:ffData>
                  <w:name w:val="Text1"/>
                  <w:enabled/>
                  <w:calcOnExit w:val="0"/>
                  <w:textInput/>
                </w:ffData>
              </w:fldChar>
            </w:r>
            <w:r w:rsidR="00893D37" w:rsidRPr="00C97ADD">
              <w:rPr>
                <w:sz w:val="18"/>
                <w:szCs w:val="18"/>
                <w:lang w:val="es-ES_tradnl"/>
              </w:rPr>
              <w:instrText xml:space="preserve"> FORMTEXT </w:instrText>
            </w:r>
            <w:r w:rsidR="00893D37" w:rsidRPr="00C97ADD">
              <w:rPr>
                <w:sz w:val="18"/>
                <w:szCs w:val="18"/>
                <w:lang w:val="es-ES_tradnl"/>
              </w:rPr>
            </w:r>
            <w:r w:rsidR="00893D37" w:rsidRPr="00C97ADD">
              <w:rPr>
                <w:sz w:val="18"/>
                <w:szCs w:val="18"/>
                <w:lang w:val="es-ES_tradnl"/>
              </w:rPr>
              <w:fldChar w:fldCharType="separate"/>
            </w:r>
            <w:r w:rsidR="00893D37" w:rsidRPr="00C97ADD">
              <w:rPr>
                <w:sz w:val="18"/>
                <w:szCs w:val="18"/>
                <w:lang w:val="es-ES_tradnl"/>
              </w:rPr>
              <w:t> </w:t>
            </w:r>
            <w:r w:rsidR="00893D37" w:rsidRPr="00C97ADD">
              <w:rPr>
                <w:sz w:val="18"/>
                <w:szCs w:val="18"/>
                <w:lang w:val="es-ES_tradnl"/>
              </w:rPr>
              <w:t> </w:t>
            </w:r>
            <w:r w:rsidR="00893D37" w:rsidRPr="00C97ADD">
              <w:rPr>
                <w:sz w:val="18"/>
                <w:szCs w:val="18"/>
                <w:lang w:val="es-ES_tradnl"/>
              </w:rPr>
              <w:t> </w:t>
            </w:r>
            <w:r w:rsidR="00893D37" w:rsidRPr="00C97ADD">
              <w:rPr>
                <w:sz w:val="18"/>
                <w:szCs w:val="18"/>
                <w:lang w:val="es-ES_tradnl"/>
              </w:rPr>
              <w:t> </w:t>
            </w:r>
            <w:r w:rsidR="00893D37" w:rsidRPr="00C97ADD">
              <w:rPr>
                <w:sz w:val="18"/>
                <w:szCs w:val="18"/>
                <w:lang w:val="es-ES_tradnl"/>
              </w:rPr>
              <w:t> </w:t>
            </w:r>
            <w:r w:rsidR="00893D37" w:rsidRPr="00C97ADD">
              <w:rPr>
                <w:sz w:val="18"/>
                <w:szCs w:val="18"/>
                <w:lang w:val="es-ES_tradnl"/>
              </w:rPr>
              <w:fldChar w:fldCharType="end"/>
            </w:r>
          </w:p>
        </w:tc>
      </w:tr>
      <w:tr w:rsidR="00466931" w:rsidRPr="00C97ADD" w14:paraId="5413301D" w14:textId="77777777" w:rsidTr="00C117F7">
        <w:trPr>
          <w:trHeight w:val="317"/>
        </w:trPr>
        <w:tc>
          <w:tcPr>
            <w:tcW w:w="322" w:type="dxa"/>
            <w:tcBorders>
              <w:left w:val="single" w:sz="18" w:space="0" w:color="E85100" w:themeColor="accent1"/>
              <w:right w:val="nil"/>
            </w:tcBorders>
            <w:tcMar>
              <w:left w:w="0" w:type="dxa"/>
              <w:right w:w="0" w:type="dxa"/>
            </w:tcMar>
          </w:tcPr>
          <w:p w14:paraId="5A6EBE83" w14:textId="77777777" w:rsidR="00466931" w:rsidRPr="00C97ADD" w:rsidRDefault="00466931" w:rsidP="006258F2">
            <w:pPr>
              <w:jc w:val="center"/>
              <w:rPr>
                <w:sz w:val="18"/>
                <w:szCs w:val="18"/>
                <w:lang w:val="es-ES_tradnl"/>
              </w:rPr>
            </w:pPr>
            <w:r w:rsidRPr="00C97ADD">
              <w:rPr>
                <w:sz w:val="18"/>
                <w:szCs w:val="18"/>
                <w:lang w:val="es-ES_tradnl"/>
              </w:rPr>
              <w:fldChar w:fldCharType="begin">
                <w:ffData>
                  <w:name w:val="Check1"/>
                  <w:enabled/>
                  <w:calcOnExit w:val="0"/>
                  <w:checkBox>
                    <w:sizeAuto/>
                    <w:default w:val="0"/>
                  </w:checkBox>
                </w:ffData>
              </w:fldChar>
            </w:r>
            <w:r w:rsidRPr="00C97ADD">
              <w:rPr>
                <w:sz w:val="18"/>
                <w:szCs w:val="18"/>
                <w:lang w:val="es-ES_tradnl"/>
              </w:rPr>
              <w:instrText xml:space="preserve"> FORMCHECKBOX </w:instrText>
            </w:r>
            <w:r w:rsidR="00B955B4">
              <w:rPr>
                <w:sz w:val="18"/>
                <w:szCs w:val="18"/>
                <w:lang w:val="es-ES_tradnl"/>
              </w:rPr>
            </w:r>
            <w:r w:rsidR="00B955B4">
              <w:rPr>
                <w:sz w:val="18"/>
                <w:szCs w:val="18"/>
                <w:lang w:val="es-ES_tradnl"/>
              </w:rPr>
              <w:fldChar w:fldCharType="separate"/>
            </w:r>
            <w:r w:rsidRPr="00C97ADD">
              <w:rPr>
                <w:sz w:val="18"/>
                <w:szCs w:val="18"/>
                <w:lang w:val="es-ES_tradnl"/>
              </w:rPr>
              <w:fldChar w:fldCharType="end"/>
            </w:r>
          </w:p>
        </w:tc>
        <w:tc>
          <w:tcPr>
            <w:tcW w:w="5120" w:type="dxa"/>
            <w:tcBorders>
              <w:left w:val="nil"/>
            </w:tcBorders>
            <w:hideMark/>
          </w:tcPr>
          <w:p w14:paraId="658F9CED" w14:textId="3E09611A" w:rsidR="00466931" w:rsidRPr="00C97ADD" w:rsidRDefault="005900E9" w:rsidP="005900E9">
            <w:pPr>
              <w:rPr>
                <w:sz w:val="18"/>
                <w:szCs w:val="18"/>
                <w:lang w:val="es-ES_tradnl"/>
              </w:rPr>
            </w:pPr>
            <w:r w:rsidRPr="00C97ADD">
              <w:rPr>
                <w:sz w:val="18"/>
                <w:szCs w:val="18"/>
                <w:lang w:val="es-ES_tradnl"/>
              </w:rPr>
              <w:t>Apto sujeto a modificaciones del trabajo</w:t>
            </w:r>
          </w:p>
        </w:tc>
        <w:tc>
          <w:tcPr>
            <w:tcW w:w="5310" w:type="dxa"/>
            <w:tcBorders>
              <w:right w:val="single" w:sz="18" w:space="0" w:color="E85100" w:themeColor="accent1"/>
            </w:tcBorders>
            <w:hideMark/>
          </w:tcPr>
          <w:p w14:paraId="51841B2B" w14:textId="2A99F27E" w:rsidR="00466931" w:rsidRPr="00C97ADD" w:rsidRDefault="005900E9" w:rsidP="003F3424">
            <w:pPr>
              <w:rPr>
                <w:sz w:val="18"/>
                <w:szCs w:val="18"/>
                <w:lang w:val="es-ES_tradnl"/>
              </w:rPr>
            </w:pPr>
            <w:r w:rsidRPr="00C97ADD">
              <w:rPr>
                <w:sz w:val="18"/>
                <w:szCs w:val="18"/>
                <w:lang w:val="es-ES_tradnl"/>
              </w:rPr>
              <w:t xml:space="preserve">Inicio </w:t>
            </w:r>
            <w:r w:rsidRPr="00C97ADD">
              <w:rPr>
                <w:sz w:val="14"/>
                <w:szCs w:val="18"/>
                <w:lang w:val="es-ES_tradnl"/>
              </w:rPr>
              <w:t>(mm/dd/aaaa)</w:t>
            </w:r>
            <w:r w:rsidR="00820B1F" w:rsidRPr="00C97ADD">
              <w:rPr>
                <w:sz w:val="18"/>
                <w:szCs w:val="18"/>
                <w:lang w:val="es-ES_tradnl"/>
              </w:rPr>
              <w:t xml:space="preserve">:   </w:t>
            </w:r>
            <w:r w:rsidR="00820B1F" w:rsidRPr="00C97ADD">
              <w:rPr>
                <w:sz w:val="18"/>
                <w:szCs w:val="18"/>
                <w:lang w:val="es-ES_tradnl"/>
              </w:rPr>
              <w:fldChar w:fldCharType="begin">
                <w:ffData>
                  <w:name w:val="Text1"/>
                  <w:enabled/>
                  <w:calcOnExit w:val="0"/>
                  <w:textInput/>
                </w:ffData>
              </w:fldChar>
            </w:r>
            <w:r w:rsidR="00820B1F" w:rsidRPr="00C97ADD">
              <w:rPr>
                <w:sz w:val="18"/>
                <w:szCs w:val="18"/>
                <w:lang w:val="es-ES_tradnl"/>
              </w:rPr>
              <w:instrText xml:space="preserve"> FORMTEXT </w:instrText>
            </w:r>
            <w:r w:rsidR="00820B1F" w:rsidRPr="00C97ADD">
              <w:rPr>
                <w:sz w:val="18"/>
                <w:szCs w:val="18"/>
                <w:lang w:val="es-ES_tradnl"/>
              </w:rPr>
            </w:r>
            <w:r w:rsidR="00820B1F" w:rsidRPr="00C97ADD">
              <w:rPr>
                <w:sz w:val="18"/>
                <w:szCs w:val="18"/>
                <w:lang w:val="es-ES_tradnl"/>
              </w:rPr>
              <w:fldChar w:fldCharType="separate"/>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fldChar w:fldCharType="end"/>
            </w:r>
          </w:p>
        </w:tc>
      </w:tr>
      <w:tr w:rsidR="00466931" w:rsidRPr="00C97ADD" w14:paraId="08EB447E" w14:textId="77777777" w:rsidTr="00C117F7">
        <w:trPr>
          <w:trHeight w:val="317"/>
        </w:trPr>
        <w:tc>
          <w:tcPr>
            <w:tcW w:w="322" w:type="dxa"/>
            <w:tcBorders>
              <w:left w:val="single" w:sz="18" w:space="0" w:color="E85100" w:themeColor="accent1"/>
              <w:right w:val="nil"/>
            </w:tcBorders>
            <w:tcMar>
              <w:left w:w="0" w:type="dxa"/>
              <w:right w:w="0" w:type="dxa"/>
            </w:tcMar>
          </w:tcPr>
          <w:p w14:paraId="7F29AD29" w14:textId="77777777" w:rsidR="00466931" w:rsidRPr="00C97ADD" w:rsidRDefault="00466931" w:rsidP="006258F2">
            <w:pPr>
              <w:jc w:val="center"/>
              <w:rPr>
                <w:sz w:val="18"/>
                <w:szCs w:val="18"/>
                <w:lang w:val="es-ES_tradnl"/>
              </w:rPr>
            </w:pPr>
            <w:r w:rsidRPr="00C97ADD">
              <w:rPr>
                <w:sz w:val="18"/>
                <w:szCs w:val="18"/>
                <w:lang w:val="es-ES_tradnl"/>
              </w:rPr>
              <w:fldChar w:fldCharType="begin">
                <w:ffData>
                  <w:name w:val="Check1"/>
                  <w:enabled/>
                  <w:calcOnExit w:val="0"/>
                  <w:checkBox>
                    <w:sizeAuto/>
                    <w:default w:val="0"/>
                  </w:checkBox>
                </w:ffData>
              </w:fldChar>
            </w:r>
            <w:r w:rsidRPr="00C97ADD">
              <w:rPr>
                <w:sz w:val="18"/>
                <w:szCs w:val="18"/>
                <w:lang w:val="es-ES_tradnl"/>
              </w:rPr>
              <w:instrText xml:space="preserve"> FORMCHECKBOX </w:instrText>
            </w:r>
            <w:r w:rsidR="00B955B4">
              <w:rPr>
                <w:sz w:val="18"/>
                <w:szCs w:val="18"/>
                <w:lang w:val="es-ES_tradnl"/>
              </w:rPr>
            </w:r>
            <w:r w:rsidR="00B955B4">
              <w:rPr>
                <w:sz w:val="18"/>
                <w:szCs w:val="18"/>
                <w:lang w:val="es-ES_tradnl"/>
              </w:rPr>
              <w:fldChar w:fldCharType="separate"/>
            </w:r>
            <w:r w:rsidRPr="00C97ADD">
              <w:rPr>
                <w:sz w:val="18"/>
                <w:szCs w:val="18"/>
                <w:lang w:val="es-ES_tradnl"/>
              </w:rPr>
              <w:fldChar w:fldCharType="end"/>
            </w:r>
          </w:p>
        </w:tc>
        <w:tc>
          <w:tcPr>
            <w:tcW w:w="5120" w:type="dxa"/>
            <w:tcBorders>
              <w:left w:val="nil"/>
            </w:tcBorders>
            <w:hideMark/>
          </w:tcPr>
          <w:p w14:paraId="7CE4FBEC" w14:textId="3ED57964" w:rsidR="00466931" w:rsidRPr="00C97ADD" w:rsidRDefault="005900E9">
            <w:pPr>
              <w:rPr>
                <w:sz w:val="18"/>
                <w:szCs w:val="18"/>
                <w:lang w:val="es-ES_tradnl"/>
              </w:rPr>
            </w:pPr>
            <w:r w:rsidRPr="00C97ADD">
              <w:rPr>
                <w:sz w:val="18"/>
                <w:szCs w:val="18"/>
                <w:lang w:val="es-ES_tradnl"/>
              </w:rPr>
              <w:t>Incapaz de cumplir con los requisitos inherentes de la función</w:t>
            </w:r>
          </w:p>
        </w:tc>
        <w:tc>
          <w:tcPr>
            <w:tcW w:w="5310" w:type="dxa"/>
            <w:tcBorders>
              <w:right w:val="single" w:sz="18" w:space="0" w:color="E85100" w:themeColor="accent1"/>
            </w:tcBorders>
            <w:hideMark/>
          </w:tcPr>
          <w:p w14:paraId="77A17AA7" w14:textId="749D7812" w:rsidR="00466931" w:rsidRPr="00C97ADD" w:rsidRDefault="005900E9" w:rsidP="005900E9">
            <w:pPr>
              <w:rPr>
                <w:sz w:val="18"/>
                <w:szCs w:val="18"/>
                <w:lang w:val="es-ES_tradnl"/>
              </w:rPr>
            </w:pPr>
            <w:r w:rsidRPr="00C97ADD">
              <w:rPr>
                <w:sz w:val="18"/>
                <w:szCs w:val="18"/>
                <w:lang w:val="es-ES_tradnl"/>
              </w:rPr>
              <w:t xml:space="preserve">Inicio </w:t>
            </w:r>
            <w:r w:rsidRPr="00C97ADD">
              <w:rPr>
                <w:sz w:val="14"/>
                <w:szCs w:val="18"/>
                <w:lang w:val="es-ES_tradnl"/>
              </w:rPr>
              <w:t>(mm/dd/aaaa)</w:t>
            </w:r>
            <w:r w:rsidR="003F3424" w:rsidRPr="00C97ADD">
              <w:rPr>
                <w:sz w:val="18"/>
                <w:szCs w:val="18"/>
                <w:lang w:val="es-ES_tradnl"/>
              </w:rPr>
              <w:t xml:space="preserve">:   </w:t>
            </w:r>
            <w:r w:rsidR="003F3424" w:rsidRPr="00C97ADD">
              <w:rPr>
                <w:sz w:val="18"/>
                <w:szCs w:val="18"/>
                <w:lang w:val="es-ES_tradnl"/>
              </w:rPr>
              <w:fldChar w:fldCharType="begin">
                <w:ffData>
                  <w:name w:val="Text1"/>
                  <w:enabled/>
                  <w:calcOnExit w:val="0"/>
                  <w:textInput/>
                </w:ffData>
              </w:fldChar>
            </w:r>
            <w:r w:rsidR="003F3424" w:rsidRPr="00C97ADD">
              <w:rPr>
                <w:sz w:val="18"/>
                <w:szCs w:val="18"/>
                <w:lang w:val="es-ES_tradnl"/>
              </w:rPr>
              <w:instrText xml:space="preserve"> FORMTEXT </w:instrText>
            </w:r>
            <w:r w:rsidR="003F3424" w:rsidRPr="00C97ADD">
              <w:rPr>
                <w:sz w:val="18"/>
                <w:szCs w:val="18"/>
                <w:lang w:val="es-ES_tradnl"/>
              </w:rPr>
            </w:r>
            <w:r w:rsidR="003F3424" w:rsidRPr="00C97ADD">
              <w:rPr>
                <w:sz w:val="18"/>
                <w:szCs w:val="18"/>
                <w:lang w:val="es-ES_tradnl"/>
              </w:rPr>
              <w:fldChar w:fldCharType="separate"/>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fldChar w:fldCharType="end"/>
            </w:r>
            <w:r w:rsidR="003F3424" w:rsidRPr="00C97ADD">
              <w:rPr>
                <w:sz w:val="18"/>
                <w:szCs w:val="18"/>
                <w:lang w:val="es-ES_tradnl"/>
              </w:rPr>
              <w:t xml:space="preserve">         </w:t>
            </w:r>
            <w:r w:rsidRPr="00C97ADD">
              <w:rPr>
                <w:sz w:val="18"/>
                <w:szCs w:val="18"/>
                <w:lang w:val="es-ES_tradnl"/>
              </w:rPr>
              <w:t>Fin</w:t>
            </w:r>
            <w:r w:rsidR="003F3424" w:rsidRPr="00C97ADD">
              <w:rPr>
                <w:sz w:val="18"/>
                <w:szCs w:val="18"/>
                <w:lang w:val="es-ES_tradnl"/>
              </w:rPr>
              <w:t xml:space="preserve">:   </w:t>
            </w:r>
            <w:r w:rsidR="003F3424" w:rsidRPr="00C97ADD">
              <w:rPr>
                <w:sz w:val="18"/>
                <w:szCs w:val="18"/>
                <w:lang w:val="es-ES_tradnl"/>
              </w:rPr>
              <w:fldChar w:fldCharType="begin">
                <w:ffData>
                  <w:name w:val="Text1"/>
                  <w:enabled/>
                  <w:calcOnExit w:val="0"/>
                  <w:textInput/>
                </w:ffData>
              </w:fldChar>
            </w:r>
            <w:r w:rsidR="003F3424" w:rsidRPr="00C97ADD">
              <w:rPr>
                <w:sz w:val="18"/>
                <w:szCs w:val="18"/>
                <w:lang w:val="es-ES_tradnl"/>
              </w:rPr>
              <w:instrText xml:space="preserve"> FORMTEXT </w:instrText>
            </w:r>
            <w:r w:rsidR="003F3424" w:rsidRPr="00C97ADD">
              <w:rPr>
                <w:sz w:val="18"/>
                <w:szCs w:val="18"/>
                <w:lang w:val="es-ES_tradnl"/>
              </w:rPr>
            </w:r>
            <w:r w:rsidR="003F3424" w:rsidRPr="00C97ADD">
              <w:rPr>
                <w:sz w:val="18"/>
                <w:szCs w:val="18"/>
                <w:lang w:val="es-ES_tradnl"/>
              </w:rPr>
              <w:fldChar w:fldCharType="separate"/>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t> </w:t>
            </w:r>
            <w:r w:rsidR="003F3424" w:rsidRPr="00C97ADD">
              <w:rPr>
                <w:sz w:val="18"/>
                <w:szCs w:val="18"/>
                <w:lang w:val="es-ES_tradnl"/>
              </w:rPr>
              <w:fldChar w:fldCharType="end"/>
            </w:r>
          </w:p>
        </w:tc>
      </w:tr>
      <w:tr w:rsidR="00BF37AC" w:rsidRPr="00C97ADD" w14:paraId="05011199" w14:textId="77777777" w:rsidTr="00C117F7">
        <w:trPr>
          <w:trHeight w:val="317"/>
        </w:trPr>
        <w:tc>
          <w:tcPr>
            <w:tcW w:w="322" w:type="dxa"/>
            <w:tcBorders>
              <w:left w:val="single" w:sz="18" w:space="0" w:color="E85100" w:themeColor="accent1"/>
              <w:right w:val="nil"/>
            </w:tcBorders>
            <w:tcMar>
              <w:left w:w="0" w:type="dxa"/>
              <w:right w:w="0" w:type="dxa"/>
            </w:tcMar>
          </w:tcPr>
          <w:p w14:paraId="44AF57EF" w14:textId="77777777" w:rsidR="00BF37AC" w:rsidRPr="00C97ADD" w:rsidRDefault="00BF37AC" w:rsidP="00BF37AC">
            <w:pPr>
              <w:jc w:val="center"/>
              <w:rPr>
                <w:sz w:val="18"/>
                <w:szCs w:val="18"/>
                <w:lang w:val="es-ES_tradnl"/>
              </w:rPr>
            </w:pPr>
            <w:r w:rsidRPr="00C97ADD">
              <w:rPr>
                <w:sz w:val="18"/>
                <w:szCs w:val="18"/>
                <w:lang w:val="es-ES_tradnl"/>
              </w:rPr>
              <w:fldChar w:fldCharType="begin">
                <w:ffData>
                  <w:name w:val="Check1"/>
                  <w:enabled/>
                  <w:calcOnExit w:val="0"/>
                  <w:checkBox>
                    <w:sizeAuto/>
                    <w:default w:val="0"/>
                  </w:checkBox>
                </w:ffData>
              </w:fldChar>
            </w:r>
            <w:r w:rsidRPr="00C97ADD">
              <w:rPr>
                <w:sz w:val="18"/>
                <w:szCs w:val="18"/>
                <w:lang w:val="es-ES_tradnl"/>
              </w:rPr>
              <w:instrText xml:space="preserve"> FORMCHECKBOX </w:instrText>
            </w:r>
            <w:r w:rsidR="00B955B4">
              <w:rPr>
                <w:sz w:val="18"/>
                <w:szCs w:val="18"/>
                <w:lang w:val="es-ES_tradnl"/>
              </w:rPr>
            </w:r>
            <w:r w:rsidR="00B955B4">
              <w:rPr>
                <w:sz w:val="18"/>
                <w:szCs w:val="18"/>
                <w:lang w:val="es-ES_tradnl"/>
              </w:rPr>
              <w:fldChar w:fldCharType="separate"/>
            </w:r>
            <w:r w:rsidRPr="00C97ADD">
              <w:rPr>
                <w:sz w:val="18"/>
                <w:szCs w:val="18"/>
                <w:lang w:val="es-ES_tradnl"/>
              </w:rPr>
              <w:fldChar w:fldCharType="end"/>
            </w:r>
          </w:p>
        </w:tc>
        <w:tc>
          <w:tcPr>
            <w:tcW w:w="5120" w:type="dxa"/>
            <w:tcBorders>
              <w:left w:val="nil"/>
            </w:tcBorders>
          </w:tcPr>
          <w:p w14:paraId="15CD5494" w14:textId="695C9E94" w:rsidR="00BF37AC" w:rsidRPr="00C97ADD" w:rsidRDefault="00801937" w:rsidP="00801937">
            <w:pPr>
              <w:rPr>
                <w:sz w:val="18"/>
                <w:szCs w:val="18"/>
                <w:lang w:val="es-ES_tradnl"/>
              </w:rPr>
            </w:pPr>
            <w:r w:rsidRPr="00C97ADD">
              <w:rPr>
                <w:sz w:val="18"/>
                <w:szCs w:val="18"/>
                <w:lang w:val="es-ES_tradnl"/>
              </w:rPr>
              <w:t>Adaptaciones requeridas</w:t>
            </w:r>
            <w:r w:rsidR="008E29BF" w:rsidRPr="00C97ADD">
              <w:rPr>
                <w:sz w:val="18"/>
                <w:szCs w:val="18"/>
                <w:lang w:val="es-ES_tradnl"/>
              </w:rPr>
              <w:t xml:space="preserve"> </w:t>
            </w:r>
            <w:r w:rsidR="008E29BF" w:rsidRPr="00C97ADD">
              <w:rPr>
                <w:i/>
                <w:color w:val="808080" w:themeColor="background1" w:themeShade="80"/>
                <w:sz w:val="18"/>
                <w:szCs w:val="18"/>
                <w:lang w:val="es-ES_tradnl"/>
              </w:rPr>
              <w:t>(expl</w:t>
            </w:r>
            <w:r w:rsidRPr="00C97ADD">
              <w:rPr>
                <w:i/>
                <w:color w:val="808080" w:themeColor="background1" w:themeShade="80"/>
                <w:sz w:val="18"/>
                <w:szCs w:val="18"/>
                <w:lang w:val="es-ES_tradnl"/>
              </w:rPr>
              <w:t>ique</w:t>
            </w:r>
            <w:r w:rsidR="008E29BF" w:rsidRPr="00C97ADD">
              <w:rPr>
                <w:i/>
                <w:color w:val="808080" w:themeColor="background1" w:themeShade="80"/>
                <w:sz w:val="18"/>
                <w:szCs w:val="18"/>
                <w:lang w:val="es-ES_tradnl"/>
              </w:rPr>
              <w:t>)</w:t>
            </w:r>
            <w:r w:rsidR="008E29BF" w:rsidRPr="00C97ADD">
              <w:rPr>
                <w:sz w:val="18"/>
                <w:szCs w:val="18"/>
                <w:lang w:val="es-ES_tradnl"/>
              </w:rPr>
              <w:t xml:space="preserve">:  </w:t>
            </w:r>
            <w:r w:rsidR="008E29BF" w:rsidRPr="00C97ADD">
              <w:rPr>
                <w:sz w:val="18"/>
                <w:szCs w:val="18"/>
                <w:lang w:val="es-ES_tradnl"/>
              </w:rPr>
              <w:fldChar w:fldCharType="begin">
                <w:ffData>
                  <w:name w:val="Text1"/>
                  <w:enabled/>
                  <w:calcOnExit w:val="0"/>
                  <w:textInput/>
                </w:ffData>
              </w:fldChar>
            </w:r>
            <w:r w:rsidR="008E29BF" w:rsidRPr="00C97ADD">
              <w:rPr>
                <w:sz w:val="18"/>
                <w:szCs w:val="18"/>
                <w:lang w:val="es-ES_tradnl"/>
              </w:rPr>
              <w:instrText xml:space="preserve"> FORMTEXT </w:instrText>
            </w:r>
            <w:r w:rsidR="008E29BF" w:rsidRPr="00C97ADD">
              <w:rPr>
                <w:sz w:val="18"/>
                <w:szCs w:val="18"/>
                <w:lang w:val="es-ES_tradnl"/>
              </w:rPr>
            </w:r>
            <w:r w:rsidR="008E29BF" w:rsidRPr="00C97ADD">
              <w:rPr>
                <w:sz w:val="18"/>
                <w:szCs w:val="18"/>
                <w:lang w:val="es-ES_tradnl"/>
              </w:rPr>
              <w:fldChar w:fldCharType="separate"/>
            </w:r>
            <w:r w:rsidR="008E29BF" w:rsidRPr="00C97ADD">
              <w:rPr>
                <w:sz w:val="18"/>
                <w:szCs w:val="18"/>
                <w:lang w:val="es-ES_tradnl"/>
              </w:rPr>
              <w:t> </w:t>
            </w:r>
            <w:r w:rsidR="008E29BF" w:rsidRPr="00C97ADD">
              <w:rPr>
                <w:sz w:val="18"/>
                <w:szCs w:val="18"/>
                <w:lang w:val="es-ES_tradnl"/>
              </w:rPr>
              <w:t> </w:t>
            </w:r>
            <w:r w:rsidR="008E29BF" w:rsidRPr="00C97ADD">
              <w:rPr>
                <w:sz w:val="18"/>
                <w:szCs w:val="18"/>
                <w:lang w:val="es-ES_tradnl"/>
              </w:rPr>
              <w:t> </w:t>
            </w:r>
            <w:r w:rsidR="008E29BF" w:rsidRPr="00C97ADD">
              <w:rPr>
                <w:sz w:val="18"/>
                <w:szCs w:val="18"/>
                <w:lang w:val="es-ES_tradnl"/>
              </w:rPr>
              <w:t> </w:t>
            </w:r>
            <w:r w:rsidR="008E29BF" w:rsidRPr="00C97ADD">
              <w:rPr>
                <w:sz w:val="18"/>
                <w:szCs w:val="18"/>
                <w:lang w:val="es-ES_tradnl"/>
              </w:rPr>
              <w:t> </w:t>
            </w:r>
            <w:r w:rsidR="008E29BF" w:rsidRPr="00C97ADD">
              <w:rPr>
                <w:sz w:val="18"/>
                <w:szCs w:val="18"/>
                <w:lang w:val="es-ES_tradnl"/>
              </w:rPr>
              <w:fldChar w:fldCharType="end"/>
            </w:r>
          </w:p>
        </w:tc>
        <w:tc>
          <w:tcPr>
            <w:tcW w:w="5310" w:type="dxa"/>
            <w:tcBorders>
              <w:right w:val="single" w:sz="18" w:space="0" w:color="E85100" w:themeColor="accent1"/>
            </w:tcBorders>
          </w:tcPr>
          <w:p w14:paraId="013262B3" w14:textId="5C3E8393" w:rsidR="00BF37AC" w:rsidRPr="00C97ADD" w:rsidRDefault="005900E9" w:rsidP="00BF37AC">
            <w:pPr>
              <w:rPr>
                <w:sz w:val="18"/>
                <w:szCs w:val="18"/>
                <w:lang w:val="es-ES_tradnl"/>
              </w:rPr>
            </w:pPr>
            <w:r w:rsidRPr="00C97ADD">
              <w:rPr>
                <w:sz w:val="18"/>
                <w:szCs w:val="18"/>
                <w:lang w:val="es-ES_tradnl"/>
              </w:rPr>
              <w:t xml:space="preserve">Inicio </w:t>
            </w:r>
            <w:r w:rsidRPr="00C97ADD">
              <w:rPr>
                <w:sz w:val="14"/>
                <w:szCs w:val="18"/>
                <w:lang w:val="es-ES_tradnl"/>
              </w:rPr>
              <w:t>(mm/dd/aaaa)</w:t>
            </w:r>
            <w:r w:rsidR="00820B1F" w:rsidRPr="00C97ADD">
              <w:rPr>
                <w:sz w:val="18"/>
                <w:szCs w:val="18"/>
                <w:lang w:val="es-ES_tradnl"/>
              </w:rPr>
              <w:t xml:space="preserve">:   </w:t>
            </w:r>
            <w:r w:rsidR="00820B1F" w:rsidRPr="00C97ADD">
              <w:rPr>
                <w:sz w:val="18"/>
                <w:szCs w:val="18"/>
                <w:lang w:val="es-ES_tradnl"/>
              </w:rPr>
              <w:fldChar w:fldCharType="begin">
                <w:ffData>
                  <w:name w:val="Text1"/>
                  <w:enabled/>
                  <w:calcOnExit w:val="0"/>
                  <w:textInput/>
                </w:ffData>
              </w:fldChar>
            </w:r>
            <w:r w:rsidR="00820B1F" w:rsidRPr="00C97ADD">
              <w:rPr>
                <w:sz w:val="18"/>
                <w:szCs w:val="18"/>
                <w:lang w:val="es-ES_tradnl"/>
              </w:rPr>
              <w:instrText xml:space="preserve"> FORMTEXT </w:instrText>
            </w:r>
            <w:r w:rsidR="00820B1F" w:rsidRPr="00C97ADD">
              <w:rPr>
                <w:sz w:val="18"/>
                <w:szCs w:val="18"/>
                <w:lang w:val="es-ES_tradnl"/>
              </w:rPr>
            </w:r>
            <w:r w:rsidR="00820B1F" w:rsidRPr="00C97ADD">
              <w:rPr>
                <w:sz w:val="18"/>
                <w:szCs w:val="18"/>
                <w:lang w:val="es-ES_tradnl"/>
              </w:rPr>
              <w:fldChar w:fldCharType="separate"/>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t> </w:t>
            </w:r>
            <w:r w:rsidR="00820B1F" w:rsidRPr="00C97ADD">
              <w:rPr>
                <w:sz w:val="18"/>
                <w:szCs w:val="18"/>
                <w:lang w:val="es-ES_tradnl"/>
              </w:rPr>
              <w:fldChar w:fldCharType="end"/>
            </w:r>
          </w:p>
        </w:tc>
      </w:tr>
      <w:tr w:rsidR="003F3424" w:rsidRPr="00C97ADD" w14:paraId="18515BEF" w14:textId="77777777" w:rsidTr="00C117F7">
        <w:trPr>
          <w:trHeight w:val="317"/>
        </w:trPr>
        <w:tc>
          <w:tcPr>
            <w:tcW w:w="322" w:type="dxa"/>
            <w:tcBorders>
              <w:left w:val="single" w:sz="18" w:space="0" w:color="E85100" w:themeColor="accent1"/>
              <w:bottom w:val="single" w:sz="18" w:space="0" w:color="E85100" w:themeColor="accent1"/>
              <w:right w:val="nil"/>
            </w:tcBorders>
            <w:tcMar>
              <w:left w:w="0" w:type="dxa"/>
              <w:right w:w="0" w:type="dxa"/>
            </w:tcMar>
          </w:tcPr>
          <w:p w14:paraId="150CC046" w14:textId="77777777" w:rsidR="003F3424" w:rsidRPr="00C97ADD" w:rsidRDefault="003F3424" w:rsidP="003F3424">
            <w:pPr>
              <w:jc w:val="center"/>
              <w:rPr>
                <w:sz w:val="18"/>
                <w:szCs w:val="18"/>
                <w:lang w:val="es-ES_tradnl"/>
              </w:rPr>
            </w:pPr>
            <w:r w:rsidRPr="00C97ADD">
              <w:rPr>
                <w:sz w:val="18"/>
                <w:szCs w:val="18"/>
                <w:lang w:val="es-ES_tradnl"/>
              </w:rPr>
              <w:fldChar w:fldCharType="begin">
                <w:ffData>
                  <w:name w:val="Check1"/>
                  <w:enabled/>
                  <w:calcOnExit w:val="0"/>
                  <w:checkBox>
                    <w:sizeAuto/>
                    <w:default w:val="0"/>
                  </w:checkBox>
                </w:ffData>
              </w:fldChar>
            </w:r>
            <w:r w:rsidRPr="00C97ADD">
              <w:rPr>
                <w:sz w:val="18"/>
                <w:szCs w:val="18"/>
                <w:lang w:val="es-ES_tradnl"/>
              </w:rPr>
              <w:instrText xml:space="preserve"> FORMCHECKBOX </w:instrText>
            </w:r>
            <w:r w:rsidR="00B955B4">
              <w:rPr>
                <w:sz w:val="18"/>
                <w:szCs w:val="18"/>
                <w:lang w:val="es-ES_tradnl"/>
              </w:rPr>
            </w:r>
            <w:r w:rsidR="00B955B4">
              <w:rPr>
                <w:sz w:val="18"/>
                <w:szCs w:val="18"/>
                <w:lang w:val="es-ES_tradnl"/>
              </w:rPr>
              <w:fldChar w:fldCharType="separate"/>
            </w:r>
            <w:r w:rsidRPr="00C97ADD">
              <w:rPr>
                <w:sz w:val="18"/>
                <w:szCs w:val="18"/>
                <w:lang w:val="es-ES_tradnl"/>
              </w:rPr>
              <w:fldChar w:fldCharType="end"/>
            </w:r>
          </w:p>
        </w:tc>
        <w:tc>
          <w:tcPr>
            <w:tcW w:w="10430" w:type="dxa"/>
            <w:gridSpan w:val="2"/>
            <w:tcBorders>
              <w:left w:val="nil"/>
              <w:bottom w:val="single" w:sz="18" w:space="0" w:color="E85100" w:themeColor="accent1"/>
              <w:right w:val="single" w:sz="18" w:space="0" w:color="E85100" w:themeColor="accent1"/>
            </w:tcBorders>
          </w:tcPr>
          <w:p w14:paraId="25390A6A" w14:textId="1CF532A6" w:rsidR="003F3424" w:rsidRPr="00C97ADD" w:rsidRDefault="00801937" w:rsidP="003F3424">
            <w:pPr>
              <w:rPr>
                <w:sz w:val="18"/>
                <w:szCs w:val="18"/>
                <w:lang w:val="es-ES_tradnl"/>
              </w:rPr>
            </w:pPr>
            <w:r w:rsidRPr="00C97ADD">
              <w:rPr>
                <w:sz w:val="18"/>
                <w:szCs w:val="18"/>
                <w:lang w:val="es-ES_tradnl"/>
              </w:rPr>
              <w:t>Los medicamentos perjudican la capacidad de funcionar en el trabajo</w:t>
            </w:r>
          </w:p>
        </w:tc>
      </w:tr>
    </w:tbl>
    <w:p w14:paraId="04409A33" w14:textId="77777777" w:rsidR="00466931" w:rsidRPr="00C97ADD" w:rsidRDefault="00466931" w:rsidP="00466931">
      <w:pPr>
        <w:pStyle w:val="Spacer-8pttext"/>
        <w:rPr>
          <w:sz w:val="12"/>
          <w:lang w:val="es-ES_tradnl"/>
        </w:rPr>
      </w:pPr>
    </w:p>
    <w:tbl>
      <w:tblPr>
        <w:tblStyle w:val="BHPBFormTableStyle"/>
        <w:tblW w:w="10777" w:type="dxa"/>
        <w:tblBorders>
          <w:top w:val="single" w:sz="4" w:space="0" w:color="E85100" w:themeColor="accent1"/>
          <w:left w:val="single" w:sz="4" w:space="0" w:color="E85100" w:themeColor="accent1"/>
          <w:bottom w:val="single" w:sz="4" w:space="0" w:color="E85100" w:themeColor="accent1"/>
          <w:right w:val="single" w:sz="4" w:space="0" w:color="E85100" w:themeColor="accent1"/>
          <w:insideH w:val="single" w:sz="4" w:space="0" w:color="E85100" w:themeColor="accent1"/>
          <w:insideV w:val="single" w:sz="4" w:space="0" w:color="E85100" w:themeColor="accent1"/>
        </w:tblBorders>
        <w:tblLook w:val="06A0" w:firstRow="1" w:lastRow="0" w:firstColumn="1" w:lastColumn="0" w:noHBand="1" w:noVBand="1"/>
      </w:tblPr>
      <w:tblGrid>
        <w:gridCol w:w="1728"/>
        <w:gridCol w:w="108"/>
        <w:gridCol w:w="972"/>
        <w:gridCol w:w="864"/>
        <w:gridCol w:w="1746"/>
        <w:gridCol w:w="1062"/>
        <w:gridCol w:w="864"/>
        <w:gridCol w:w="3433"/>
      </w:tblGrid>
      <w:tr w:rsidR="00466931" w:rsidRPr="00C97ADD" w14:paraId="62091B45" w14:textId="77777777" w:rsidTr="00820B1F">
        <w:trPr>
          <w:cnfStyle w:val="100000000000" w:firstRow="1" w:lastRow="0" w:firstColumn="0" w:lastColumn="0" w:oddVBand="0" w:evenVBand="0" w:oddHBand="0" w:evenHBand="0" w:firstRowFirstColumn="0" w:firstRowLastColumn="0" w:lastRowFirstColumn="0" w:lastRowLastColumn="0"/>
          <w:trHeight w:val="360"/>
        </w:trPr>
        <w:tc>
          <w:tcPr>
            <w:tcW w:w="10777" w:type="dxa"/>
            <w:gridSpan w:val="8"/>
            <w:tcBorders>
              <w:top w:val="single" w:sz="18" w:space="0" w:color="E85100" w:themeColor="accent1"/>
              <w:left w:val="single" w:sz="18" w:space="0" w:color="E85100" w:themeColor="accent1"/>
              <w:right w:val="single" w:sz="18" w:space="0" w:color="E85100" w:themeColor="accent1"/>
            </w:tcBorders>
            <w:shd w:val="clear" w:color="auto" w:fill="E85100" w:themeFill="accent1"/>
          </w:tcPr>
          <w:p w14:paraId="3D6836BF" w14:textId="1FB40DB5" w:rsidR="00466931" w:rsidRPr="00C97ADD" w:rsidRDefault="00801937" w:rsidP="006258F2">
            <w:pPr>
              <w:rPr>
                <w:lang w:val="es-ES_tradnl"/>
              </w:rPr>
            </w:pPr>
            <w:r w:rsidRPr="00C97ADD">
              <w:rPr>
                <w:lang w:val="es-ES_tradnl"/>
              </w:rPr>
              <w:t>Restricciones de la actividad</w:t>
            </w:r>
          </w:p>
        </w:tc>
      </w:tr>
      <w:tr w:rsidR="00850478" w:rsidRPr="00C97ADD" w14:paraId="38B185E7"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shd w:val="clear" w:color="auto" w:fill="D1D1C5" w:themeFill="background2"/>
            <w:tcMar>
              <w:left w:w="43" w:type="dxa"/>
              <w:right w:w="43" w:type="dxa"/>
            </w:tcMar>
          </w:tcPr>
          <w:p w14:paraId="126816C3" w14:textId="4449B999" w:rsidR="00850478" w:rsidRPr="00C97ADD" w:rsidRDefault="0041311B" w:rsidP="00850478">
            <w:pPr>
              <w:rPr>
                <w:b/>
                <w:sz w:val="16"/>
                <w:lang w:val="es-ES_tradnl"/>
              </w:rPr>
            </w:pPr>
            <w:r w:rsidRPr="00C97ADD">
              <w:rPr>
                <w:b/>
                <w:sz w:val="16"/>
                <w:lang w:val="es-ES_tradnl"/>
              </w:rPr>
              <w:t>Restricciones de postura</w:t>
            </w:r>
          </w:p>
        </w:tc>
        <w:tc>
          <w:tcPr>
            <w:tcW w:w="1080" w:type="dxa"/>
            <w:gridSpan w:val="2"/>
            <w:shd w:val="clear" w:color="auto" w:fill="D1D1C5" w:themeFill="background2"/>
            <w:tcMar>
              <w:left w:w="43" w:type="dxa"/>
              <w:right w:w="43" w:type="dxa"/>
            </w:tcMar>
          </w:tcPr>
          <w:p w14:paraId="3E3DF182" w14:textId="5561DB54" w:rsidR="00850478" w:rsidRPr="00C97ADD" w:rsidRDefault="00850478" w:rsidP="00850478">
            <w:pPr>
              <w:tabs>
                <w:tab w:val="center" w:pos="91"/>
                <w:tab w:val="center" w:pos="276"/>
                <w:tab w:val="center" w:pos="456"/>
                <w:tab w:val="center" w:pos="636"/>
                <w:tab w:val="center" w:pos="816"/>
              </w:tabs>
              <w:ind w:left="-84"/>
              <w:jc w:val="center"/>
              <w:rPr>
                <w:sz w:val="10"/>
                <w:lang w:val="es-ES_tradnl"/>
              </w:rPr>
            </w:pPr>
            <w:r w:rsidRPr="00C97ADD">
              <w:rPr>
                <w:sz w:val="10"/>
                <w:lang w:val="es-ES_tradnl"/>
              </w:rPr>
              <w:t>M</w:t>
            </w:r>
            <w:r w:rsidR="0041311B" w:rsidRPr="00C97ADD">
              <w:rPr>
                <w:sz w:val="10"/>
                <w:lang w:val="es-ES_tradnl"/>
              </w:rPr>
              <w:t>á</w:t>
            </w:r>
            <w:r w:rsidRPr="00C97ADD">
              <w:rPr>
                <w:sz w:val="10"/>
                <w:lang w:val="es-ES_tradnl"/>
              </w:rPr>
              <w:t>x</w:t>
            </w:r>
            <w:r w:rsidR="0041311B" w:rsidRPr="00C97ADD">
              <w:rPr>
                <w:sz w:val="10"/>
                <w:lang w:val="es-ES_tradnl"/>
              </w:rPr>
              <w:t>.</w:t>
            </w:r>
            <w:r w:rsidRPr="00C97ADD">
              <w:rPr>
                <w:sz w:val="10"/>
                <w:lang w:val="es-ES_tradnl"/>
              </w:rPr>
              <w:t xml:space="preserve"> </w:t>
            </w:r>
            <w:r w:rsidR="0041311B" w:rsidRPr="00C97ADD">
              <w:rPr>
                <w:sz w:val="10"/>
                <w:lang w:val="es-ES_tradnl"/>
              </w:rPr>
              <w:t>horas por día</w:t>
            </w:r>
          </w:p>
          <w:p w14:paraId="6966EAAE" w14:textId="77777777" w:rsidR="00850478" w:rsidRPr="00C97ADD" w:rsidRDefault="00850478" w:rsidP="00850478">
            <w:pPr>
              <w:tabs>
                <w:tab w:val="center" w:pos="91"/>
                <w:tab w:val="center" w:pos="276"/>
                <w:tab w:val="center" w:pos="456"/>
                <w:tab w:val="center" w:pos="636"/>
                <w:tab w:val="center" w:pos="816"/>
              </w:tabs>
              <w:ind w:left="-84"/>
              <w:rPr>
                <w:sz w:val="10"/>
                <w:lang w:val="es-ES_tradnl"/>
              </w:rPr>
            </w:pPr>
            <w:r w:rsidRPr="00C97ADD">
              <w:rPr>
                <w:sz w:val="10"/>
                <w:lang w:val="es-ES_tradnl"/>
              </w:rPr>
              <w:tab/>
              <w:t>0</w:t>
            </w:r>
            <w:r w:rsidRPr="00C97ADD">
              <w:rPr>
                <w:sz w:val="10"/>
                <w:lang w:val="es-ES_tradnl"/>
              </w:rPr>
              <w:tab/>
              <w:t>2</w:t>
            </w:r>
            <w:r w:rsidRPr="00C97ADD">
              <w:rPr>
                <w:sz w:val="10"/>
                <w:lang w:val="es-ES_tradnl"/>
              </w:rPr>
              <w:tab/>
              <w:t>4</w:t>
            </w:r>
            <w:r w:rsidRPr="00C97ADD">
              <w:rPr>
                <w:sz w:val="10"/>
                <w:lang w:val="es-ES_tradnl"/>
              </w:rPr>
              <w:tab/>
              <w:t>6</w:t>
            </w:r>
            <w:r w:rsidRPr="00C97ADD">
              <w:rPr>
                <w:sz w:val="10"/>
                <w:lang w:val="es-ES_tradnl"/>
              </w:rPr>
              <w:tab/>
              <w:t>8</w:t>
            </w:r>
          </w:p>
        </w:tc>
        <w:tc>
          <w:tcPr>
            <w:tcW w:w="864" w:type="dxa"/>
            <w:tcBorders>
              <w:right w:val="single" w:sz="18" w:space="0" w:color="E85100" w:themeColor="accent1"/>
            </w:tcBorders>
            <w:shd w:val="clear" w:color="auto" w:fill="D1D1C5" w:themeFill="background2"/>
            <w:tcMar>
              <w:left w:w="43" w:type="dxa"/>
              <w:right w:w="43" w:type="dxa"/>
            </w:tcMar>
          </w:tcPr>
          <w:p w14:paraId="2C4608FA" w14:textId="6B7889D1" w:rsidR="00850478" w:rsidRPr="00C97ADD" w:rsidRDefault="0041311B" w:rsidP="00040A37">
            <w:pPr>
              <w:jc w:val="center"/>
              <w:rPr>
                <w:sz w:val="16"/>
                <w:lang w:val="es-ES_tradnl"/>
              </w:rPr>
            </w:pPr>
            <w:r w:rsidRPr="00C97ADD">
              <w:rPr>
                <w:sz w:val="14"/>
                <w:lang w:val="es-ES_tradnl"/>
              </w:rPr>
              <w:t>Otras</w:t>
            </w:r>
          </w:p>
        </w:tc>
        <w:tc>
          <w:tcPr>
            <w:tcW w:w="1746" w:type="dxa"/>
            <w:tcBorders>
              <w:left w:val="single" w:sz="18" w:space="0" w:color="E85100" w:themeColor="accent1"/>
            </w:tcBorders>
            <w:shd w:val="clear" w:color="auto" w:fill="D1D1C5" w:themeFill="background2"/>
            <w:tcMar>
              <w:left w:w="43" w:type="dxa"/>
              <w:right w:w="43" w:type="dxa"/>
            </w:tcMar>
          </w:tcPr>
          <w:p w14:paraId="15D32AA7" w14:textId="104147C5" w:rsidR="00850478" w:rsidRPr="00C97ADD" w:rsidRDefault="0041311B" w:rsidP="00850478">
            <w:pPr>
              <w:rPr>
                <w:b/>
                <w:sz w:val="16"/>
                <w:lang w:val="es-ES_tradnl"/>
              </w:rPr>
            </w:pPr>
            <w:r w:rsidRPr="00C97ADD">
              <w:rPr>
                <w:b/>
                <w:sz w:val="16"/>
                <w:lang w:val="es-ES_tradnl"/>
              </w:rPr>
              <w:t>Restricciones de movimiento</w:t>
            </w:r>
          </w:p>
        </w:tc>
        <w:tc>
          <w:tcPr>
            <w:tcW w:w="1062" w:type="dxa"/>
            <w:shd w:val="clear" w:color="auto" w:fill="D1D1C5" w:themeFill="background2"/>
            <w:tcMar>
              <w:left w:w="43" w:type="dxa"/>
              <w:right w:w="43" w:type="dxa"/>
            </w:tcMar>
          </w:tcPr>
          <w:p w14:paraId="41425EF7" w14:textId="77777777" w:rsidR="0041311B" w:rsidRPr="00C97ADD" w:rsidRDefault="0041311B" w:rsidP="0041311B">
            <w:pPr>
              <w:tabs>
                <w:tab w:val="center" w:pos="91"/>
                <w:tab w:val="center" w:pos="276"/>
                <w:tab w:val="center" w:pos="456"/>
                <w:tab w:val="center" w:pos="636"/>
                <w:tab w:val="center" w:pos="816"/>
              </w:tabs>
              <w:ind w:left="-84"/>
              <w:jc w:val="center"/>
              <w:rPr>
                <w:sz w:val="10"/>
                <w:lang w:val="es-ES_tradnl"/>
              </w:rPr>
            </w:pPr>
            <w:r w:rsidRPr="00C97ADD">
              <w:rPr>
                <w:sz w:val="10"/>
                <w:lang w:val="es-ES_tradnl"/>
              </w:rPr>
              <w:t>Máx. horas por día</w:t>
            </w:r>
          </w:p>
          <w:p w14:paraId="6F287502" w14:textId="2A420093" w:rsidR="00850478" w:rsidRPr="00C97ADD" w:rsidRDefault="0041311B" w:rsidP="0041311B">
            <w:pPr>
              <w:tabs>
                <w:tab w:val="center" w:pos="91"/>
                <w:tab w:val="center" w:pos="276"/>
                <w:tab w:val="center" w:pos="456"/>
                <w:tab w:val="center" w:pos="636"/>
                <w:tab w:val="center" w:pos="816"/>
              </w:tabs>
              <w:ind w:left="-84"/>
              <w:rPr>
                <w:sz w:val="10"/>
                <w:lang w:val="es-ES_tradnl"/>
              </w:rPr>
            </w:pPr>
            <w:r w:rsidRPr="00C97ADD">
              <w:rPr>
                <w:sz w:val="10"/>
                <w:lang w:val="es-ES_tradnl"/>
              </w:rPr>
              <w:tab/>
              <w:t>0</w:t>
            </w:r>
            <w:r w:rsidRPr="00C97ADD">
              <w:rPr>
                <w:sz w:val="10"/>
                <w:lang w:val="es-ES_tradnl"/>
              </w:rPr>
              <w:tab/>
              <w:t>2</w:t>
            </w:r>
            <w:r w:rsidRPr="00C97ADD">
              <w:rPr>
                <w:sz w:val="10"/>
                <w:lang w:val="es-ES_tradnl"/>
              </w:rPr>
              <w:tab/>
              <w:t>4</w:t>
            </w:r>
            <w:r w:rsidRPr="00C97ADD">
              <w:rPr>
                <w:sz w:val="10"/>
                <w:lang w:val="es-ES_tradnl"/>
              </w:rPr>
              <w:tab/>
              <w:t>6</w:t>
            </w:r>
            <w:r w:rsidRPr="00C97ADD">
              <w:rPr>
                <w:sz w:val="10"/>
                <w:lang w:val="es-ES_tradnl"/>
              </w:rPr>
              <w:tab/>
              <w:t>8</w:t>
            </w:r>
          </w:p>
        </w:tc>
        <w:tc>
          <w:tcPr>
            <w:tcW w:w="864" w:type="dxa"/>
            <w:tcBorders>
              <w:right w:val="single" w:sz="18" w:space="0" w:color="E85100" w:themeColor="accent1"/>
            </w:tcBorders>
            <w:shd w:val="clear" w:color="auto" w:fill="D1D1C5" w:themeFill="background2"/>
            <w:tcMar>
              <w:left w:w="43" w:type="dxa"/>
              <w:right w:w="43" w:type="dxa"/>
            </w:tcMar>
          </w:tcPr>
          <w:p w14:paraId="7E1DC8FB" w14:textId="11C75023" w:rsidR="00850478" w:rsidRPr="00C97ADD" w:rsidRDefault="0041311B" w:rsidP="00850478">
            <w:pPr>
              <w:rPr>
                <w:sz w:val="16"/>
                <w:lang w:val="es-ES_tradnl"/>
              </w:rPr>
            </w:pPr>
            <w:r w:rsidRPr="00C97ADD">
              <w:rPr>
                <w:sz w:val="14"/>
                <w:lang w:val="es-ES_tradnl"/>
              </w:rPr>
              <w:t>Otras</w:t>
            </w:r>
          </w:p>
        </w:tc>
        <w:tc>
          <w:tcPr>
            <w:tcW w:w="3433" w:type="dxa"/>
            <w:tcBorders>
              <w:left w:val="single" w:sz="18" w:space="0" w:color="E85100" w:themeColor="accent1"/>
              <w:right w:val="single" w:sz="18" w:space="0" w:color="E85100" w:themeColor="accent1"/>
            </w:tcBorders>
            <w:shd w:val="clear" w:color="auto" w:fill="D1D1C5" w:themeFill="background2"/>
            <w:tcMar>
              <w:left w:w="43" w:type="dxa"/>
              <w:right w:w="43" w:type="dxa"/>
            </w:tcMar>
          </w:tcPr>
          <w:p w14:paraId="57B43DBE" w14:textId="5DB39029" w:rsidR="00850478" w:rsidRPr="00C97ADD" w:rsidRDefault="00850478" w:rsidP="0041311B">
            <w:pPr>
              <w:rPr>
                <w:b/>
                <w:sz w:val="16"/>
                <w:lang w:val="es-ES_tradnl"/>
              </w:rPr>
            </w:pPr>
            <w:r w:rsidRPr="00C97ADD">
              <w:rPr>
                <w:b/>
                <w:sz w:val="16"/>
                <w:lang w:val="es-ES_tradnl"/>
              </w:rPr>
              <w:t>Restric</w:t>
            </w:r>
            <w:r w:rsidR="0041311B" w:rsidRPr="00C97ADD">
              <w:rPr>
                <w:b/>
                <w:sz w:val="16"/>
                <w:lang w:val="es-ES_tradnl"/>
              </w:rPr>
              <w:t>c</w:t>
            </w:r>
            <w:r w:rsidRPr="00C97ADD">
              <w:rPr>
                <w:b/>
                <w:sz w:val="16"/>
                <w:lang w:val="es-ES_tradnl"/>
              </w:rPr>
              <w:t>ion</w:t>
            </w:r>
            <w:r w:rsidR="0041311B" w:rsidRPr="00C97ADD">
              <w:rPr>
                <w:b/>
                <w:sz w:val="16"/>
                <w:lang w:val="es-ES_tradnl"/>
              </w:rPr>
              <w:t>e</w:t>
            </w:r>
            <w:r w:rsidRPr="00C97ADD">
              <w:rPr>
                <w:b/>
                <w:sz w:val="16"/>
                <w:lang w:val="es-ES_tradnl"/>
              </w:rPr>
              <w:t>s</w:t>
            </w:r>
            <w:r w:rsidR="0041311B" w:rsidRPr="00C97ADD">
              <w:rPr>
                <w:b/>
                <w:sz w:val="16"/>
                <w:lang w:val="es-ES_tradnl"/>
              </w:rPr>
              <w:t xml:space="preserve"> diversas</w:t>
            </w:r>
            <w:r w:rsidRPr="00C97ADD">
              <w:rPr>
                <w:b/>
                <w:sz w:val="16"/>
                <w:lang w:val="es-ES_tradnl"/>
              </w:rPr>
              <w:t xml:space="preserve"> </w:t>
            </w:r>
            <w:r w:rsidR="0041311B" w:rsidRPr="00C97ADD">
              <w:rPr>
                <w:b/>
                <w:i/>
                <w:sz w:val="16"/>
                <w:lang w:val="es-ES_tradnl"/>
              </w:rPr>
              <w:t>(si las hay</w:t>
            </w:r>
            <w:r w:rsidRPr="00C97ADD">
              <w:rPr>
                <w:b/>
                <w:i/>
                <w:sz w:val="16"/>
                <w:lang w:val="es-ES_tradnl"/>
              </w:rPr>
              <w:t>)</w:t>
            </w:r>
          </w:p>
        </w:tc>
      </w:tr>
      <w:tr w:rsidR="00850478" w:rsidRPr="00C97ADD" w14:paraId="69A16B52"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tcMar>
              <w:left w:w="43" w:type="dxa"/>
              <w:right w:w="43" w:type="dxa"/>
            </w:tcMar>
          </w:tcPr>
          <w:p w14:paraId="0D6ACDA1" w14:textId="3EE87FDA" w:rsidR="00850478" w:rsidRPr="00C97ADD" w:rsidRDefault="002E453C" w:rsidP="00850478">
            <w:pPr>
              <w:rPr>
                <w:sz w:val="16"/>
                <w:lang w:val="es-ES_tradnl"/>
              </w:rPr>
            </w:pPr>
            <w:r w:rsidRPr="00C97ADD">
              <w:rPr>
                <w:sz w:val="16"/>
                <w:lang w:val="es-ES_tradnl"/>
              </w:rPr>
              <w:t>De pie</w:t>
            </w:r>
          </w:p>
        </w:tc>
        <w:tc>
          <w:tcPr>
            <w:tcW w:w="1080" w:type="dxa"/>
            <w:gridSpan w:val="2"/>
            <w:tcMar>
              <w:left w:w="43" w:type="dxa"/>
              <w:right w:w="43" w:type="dxa"/>
            </w:tcMar>
          </w:tcPr>
          <w:p w14:paraId="555F63BE"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47824A16"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tcBorders>
            <w:tcMar>
              <w:left w:w="43" w:type="dxa"/>
              <w:right w:w="43" w:type="dxa"/>
            </w:tcMar>
          </w:tcPr>
          <w:p w14:paraId="6C611491" w14:textId="4AF9DB94" w:rsidR="00850478" w:rsidRPr="00C97ADD" w:rsidRDefault="00B80F7B" w:rsidP="00850478">
            <w:pPr>
              <w:rPr>
                <w:sz w:val="16"/>
                <w:lang w:val="es-ES_tradnl"/>
              </w:rPr>
            </w:pPr>
            <w:r w:rsidRPr="00C97ADD">
              <w:rPr>
                <w:sz w:val="16"/>
                <w:lang w:val="es-ES_tradnl"/>
              </w:rPr>
              <w:t>Caminar</w:t>
            </w:r>
          </w:p>
        </w:tc>
        <w:tc>
          <w:tcPr>
            <w:tcW w:w="1062" w:type="dxa"/>
            <w:tcMar>
              <w:left w:w="43" w:type="dxa"/>
              <w:right w:w="43" w:type="dxa"/>
            </w:tcMar>
          </w:tcPr>
          <w:p w14:paraId="635EF210"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4C794586"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636D0D3B" w14:textId="34ED2551" w:rsidR="00850478" w:rsidRPr="00C97ADD" w:rsidRDefault="006258F2" w:rsidP="00D54633">
            <w:pPr>
              <w:tabs>
                <w:tab w:val="left" w:pos="213"/>
              </w:tabs>
              <w:rPr>
                <w:sz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D54633" w:rsidRPr="00C97ADD">
              <w:rPr>
                <w:sz w:val="16"/>
                <w:szCs w:val="16"/>
                <w:lang w:val="es-ES_tradnl"/>
              </w:rPr>
              <w:t xml:space="preserve">Horas máx. por día de trabajo </w:t>
            </w:r>
            <w:r w:rsidRPr="00C97ADD">
              <w:rPr>
                <w:sz w:val="16"/>
                <w:szCs w:val="16"/>
                <w:u w:val="single"/>
                <w:lang w:val="es-ES_tradnl"/>
              </w:rPr>
              <w:fldChar w:fldCharType="begin">
                <w:ffData>
                  <w:name w:val="Text1"/>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p>
        </w:tc>
      </w:tr>
      <w:tr w:rsidR="00850478" w:rsidRPr="00C97ADD" w14:paraId="180A7E87"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tcMar>
              <w:left w:w="43" w:type="dxa"/>
              <w:right w:w="43" w:type="dxa"/>
            </w:tcMar>
          </w:tcPr>
          <w:p w14:paraId="709F0F4A" w14:textId="054B6DF9" w:rsidR="00850478" w:rsidRPr="00C97ADD" w:rsidRDefault="002E453C" w:rsidP="00850478">
            <w:pPr>
              <w:rPr>
                <w:sz w:val="16"/>
                <w:lang w:val="es-ES_tradnl"/>
              </w:rPr>
            </w:pPr>
            <w:r w:rsidRPr="00C97ADD">
              <w:rPr>
                <w:sz w:val="16"/>
                <w:lang w:val="es-ES_tradnl"/>
              </w:rPr>
              <w:t>Sentado</w:t>
            </w:r>
          </w:p>
        </w:tc>
        <w:tc>
          <w:tcPr>
            <w:tcW w:w="1080" w:type="dxa"/>
            <w:gridSpan w:val="2"/>
            <w:tcMar>
              <w:left w:w="43" w:type="dxa"/>
              <w:right w:w="43" w:type="dxa"/>
            </w:tcMar>
          </w:tcPr>
          <w:p w14:paraId="211A764E"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0F3961E2"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tcBorders>
            <w:tcMar>
              <w:left w:w="43" w:type="dxa"/>
              <w:right w:w="43" w:type="dxa"/>
            </w:tcMar>
          </w:tcPr>
          <w:p w14:paraId="276CE2E2" w14:textId="526EF280" w:rsidR="00850478" w:rsidRPr="00C97ADD" w:rsidRDefault="00811A12" w:rsidP="00B80F7B">
            <w:pPr>
              <w:rPr>
                <w:sz w:val="16"/>
                <w:lang w:val="es-ES_tradnl"/>
              </w:rPr>
            </w:pPr>
            <w:r>
              <w:rPr>
                <w:sz w:val="16"/>
                <w:lang w:val="es-ES_tradnl"/>
              </w:rPr>
              <w:t>Trepar</w:t>
            </w:r>
            <w:r w:rsidR="00B80F7B" w:rsidRPr="00C97ADD">
              <w:rPr>
                <w:sz w:val="16"/>
                <w:lang w:val="es-ES_tradnl"/>
              </w:rPr>
              <w:t xml:space="preserve"> </w:t>
            </w:r>
            <w:r w:rsidR="00850478" w:rsidRPr="00C97ADD">
              <w:rPr>
                <w:i/>
                <w:sz w:val="12"/>
                <w:lang w:val="es-ES_tradnl"/>
              </w:rPr>
              <w:t>(</w:t>
            </w:r>
            <w:r w:rsidR="00B80F7B" w:rsidRPr="00C97ADD">
              <w:rPr>
                <w:i/>
                <w:sz w:val="12"/>
                <w:lang w:val="es-ES_tradnl"/>
              </w:rPr>
              <w:t>escaleras</w:t>
            </w:r>
            <w:r w:rsidR="00850478" w:rsidRPr="00C97ADD">
              <w:rPr>
                <w:i/>
                <w:sz w:val="12"/>
                <w:lang w:val="es-ES_tradnl"/>
              </w:rPr>
              <w:t>)</w:t>
            </w:r>
          </w:p>
        </w:tc>
        <w:tc>
          <w:tcPr>
            <w:tcW w:w="1062" w:type="dxa"/>
            <w:tcMar>
              <w:left w:w="43" w:type="dxa"/>
              <w:right w:w="43" w:type="dxa"/>
            </w:tcMar>
          </w:tcPr>
          <w:p w14:paraId="1748D265"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5FBC1B72"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4E75CB71" w14:textId="0F658E39" w:rsidR="00850478" w:rsidRPr="00C97ADD" w:rsidRDefault="006258F2" w:rsidP="00D54633">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D54633" w:rsidRPr="00C97ADD">
              <w:rPr>
                <w:sz w:val="16"/>
                <w:szCs w:val="16"/>
                <w:lang w:val="es-ES_tradnl"/>
              </w:rPr>
              <w:t>Pausas para sentarse / estirarse de</w:t>
            </w:r>
            <w:r w:rsidRPr="00C97ADD">
              <w:rPr>
                <w:sz w:val="16"/>
                <w:szCs w:val="16"/>
                <w:lang w:val="es-ES_tradnl"/>
              </w:rPr>
              <w:t xml:space="preserve"> </w:t>
            </w:r>
            <w:r w:rsidRPr="00C97ADD">
              <w:rPr>
                <w:sz w:val="16"/>
                <w:szCs w:val="16"/>
                <w:u w:val="single"/>
                <w:lang w:val="es-ES_tradnl"/>
              </w:rPr>
              <w:fldChar w:fldCharType="begin">
                <w:ffData>
                  <w:name w:val="Text1"/>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r w:rsidRPr="00C97ADD">
              <w:rPr>
                <w:sz w:val="16"/>
                <w:szCs w:val="16"/>
                <w:lang w:val="es-ES_tradnl"/>
              </w:rPr>
              <w:t xml:space="preserve"> p</w:t>
            </w:r>
            <w:r w:rsidR="00D54633" w:rsidRPr="00C97ADD">
              <w:rPr>
                <w:sz w:val="16"/>
                <w:szCs w:val="16"/>
                <w:lang w:val="es-ES_tradnl"/>
              </w:rPr>
              <w:t>o</w:t>
            </w:r>
            <w:r w:rsidRPr="00C97ADD">
              <w:rPr>
                <w:sz w:val="16"/>
                <w:szCs w:val="16"/>
                <w:lang w:val="es-ES_tradnl"/>
              </w:rPr>
              <w:t xml:space="preserve">r </w:t>
            </w:r>
            <w:r w:rsidRPr="00C97ADD">
              <w:rPr>
                <w:sz w:val="16"/>
                <w:szCs w:val="16"/>
                <w:u w:val="single"/>
                <w:lang w:val="es-ES_tradnl"/>
              </w:rPr>
              <w:fldChar w:fldCharType="begin">
                <w:ffData>
                  <w:name w:val="Text1"/>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p>
        </w:tc>
      </w:tr>
      <w:tr w:rsidR="00850478" w:rsidRPr="00C97ADD" w14:paraId="6ADB3D74"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tcMar>
              <w:left w:w="43" w:type="dxa"/>
              <w:right w:w="43" w:type="dxa"/>
            </w:tcMar>
          </w:tcPr>
          <w:p w14:paraId="65A4B7AA" w14:textId="0E559FCE" w:rsidR="00850478" w:rsidRPr="00C97ADD" w:rsidRDefault="002E453C" w:rsidP="002E453C">
            <w:pPr>
              <w:rPr>
                <w:sz w:val="16"/>
                <w:lang w:val="es-ES_tradnl"/>
              </w:rPr>
            </w:pPr>
            <w:r w:rsidRPr="00C97ADD">
              <w:rPr>
                <w:sz w:val="16"/>
                <w:lang w:val="es-ES_tradnl"/>
              </w:rPr>
              <w:t xml:space="preserve">Arrodillado </w:t>
            </w:r>
            <w:r w:rsidR="00850478" w:rsidRPr="00C97ADD">
              <w:rPr>
                <w:sz w:val="16"/>
                <w:lang w:val="es-ES_tradnl"/>
              </w:rPr>
              <w:t>/</w:t>
            </w:r>
            <w:r w:rsidRPr="00C97ADD">
              <w:rPr>
                <w:sz w:val="16"/>
                <w:lang w:val="es-ES_tradnl"/>
              </w:rPr>
              <w:t xml:space="preserve"> agachado</w:t>
            </w:r>
          </w:p>
        </w:tc>
        <w:tc>
          <w:tcPr>
            <w:tcW w:w="1080" w:type="dxa"/>
            <w:gridSpan w:val="2"/>
            <w:tcMar>
              <w:left w:w="43" w:type="dxa"/>
              <w:right w:w="43" w:type="dxa"/>
            </w:tcMar>
          </w:tcPr>
          <w:p w14:paraId="7B26DE8E"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1D34D9B6"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tcBorders>
            <w:tcMar>
              <w:left w:w="43" w:type="dxa"/>
              <w:right w:w="43" w:type="dxa"/>
            </w:tcMar>
          </w:tcPr>
          <w:p w14:paraId="0F90D2CB" w14:textId="1BF0A628" w:rsidR="00850478" w:rsidRPr="00C97ADD" w:rsidRDefault="00B80F7B" w:rsidP="00B80F7B">
            <w:pPr>
              <w:rPr>
                <w:sz w:val="16"/>
                <w:lang w:val="es-ES_tradnl"/>
              </w:rPr>
            </w:pPr>
            <w:r w:rsidRPr="00C97ADD">
              <w:rPr>
                <w:sz w:val="16"/>
                <w:lang w:val="es-ES_tradnl"/>
              </w:rPr>
              <w:t xml:space="preserve">Agarrar </w:t>
            </w:r>
            <w:r w:rsidR="00850478" w:rsidRPr="00C97ADD">
              <w:rPr>
                <w:sz w:val="16"/>
                <w:lang w:val="es-ES_tradnl"/>
              </w:rPr>
              <w:t>/</w:t>
            </w:r>
            <w:r w:rsidRPr="00C97ADD">
              <w:rPr>
                <w:sz w:val="16"/>
                <w:lang w:val="es-ES_tradnl"/>
              </w:rPr>
              <w:t xml:space="preserve"> apretar</w:t>
            </w:r>
          </w:p>
        </w:tc>
        <w:tc>
          <w:tcPr>
            <w:tcW w:w="1062" w:type="dxa"/>
            <w:tcMar>
              <w:left w:w="43" w:type="dxa"/>
              <w:right w:w="43" w:type="dxa"/>
            </w:tcMar>
          </w:tcPr>
          <w:p w14:paraId="41F367A6"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31DC2419"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65618FEC" w14:textId="4BC422E1" w:rsidR="00850478" w:rsidRPr="00C97ADD" w:rsidRDefault="006258F2" w:rsidP="006258F2">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D54633" w:rsidRPr="00C97ADD">
              <w:rPr>
                <w:sz w:val="16"/>
                <w:szCs w:val="16"/>
                <w:lang w:val="es-ES_tradnl"/>
              </w:rPr>
              <w:t>Debe usar una férula / yeso en el trabajo</w:t>
            </w:r>
          </w:p>
        </w:tc>
      </w:tr>
      <w:tr w:rsidR="00850478" w:rsidRPr="00C97ADD" w14:paraId="61E98B24"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tcMar>
              <w:left w:w="43" w:type="dxa"/>
              <w:right w:w="43" w:type="dxa"/>
            </w:tcMar>
          </w:tcPr>
          <w:p w14:paraId="77D17A7B" w14:textId="09F0B2D7" w:rsidR="00850478" w:rsidRPr="00C97ADD" w:rsidRDefault="002E453C" w:rsidP="002E453C">
            <w:pPr>
              <w:rPr>
                <w:sz w:val="16"/>
                <w:lang w:val="es-ES_tradnl"/>
              </w:rPr>
            </w:pPr>
            <w:r w:rsidRPr="00C97ADD">
              <w:rPr>
                <w:sz w:val="16"/>
                <w:lang w:val="es-ES_tradnl"/>
              </w:rPr>
              <w:t xml:space="preserve">Doblado </w:t>
            </w:r>
            <w:r w:rsidR="00850478" w:rsidRPr="00C97ADD">
              <w:rPr>
                <w:sz w:val="16"/>
                <w:lang w:val="es-ES_tradnl"/>
              </w:rPr>
              <w:t>/</w:t>
            </w:r>
            <w:r w:rsidRPr="00C97ADD">
              <w:rPr>
                <w:sz w:val="16"/>
                <w:lang w:val="es-ES_tradnl"/>
              </w:rPr>
              <w:t xml:space="preserve"> inclinado</w:t>
            </w:r>
          </w:p>
        </w:tc>
        <w:tc>
          <w:tcPr>
            <w:tcW w:w="1080" w:type="dxa"/>
            <w:gridSpan w:val="2"/>
            <w:tcMar>
              <w:left w:w="43" w:type="dxa"/>
              <w:right w:w="43" w:type="dxa"/>
            </w:tcMar>
          </w:tcPr>
          <w:p w14:paraId="3A54BDE4"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60059B62"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tcBorders>
            <w:tcMar>
              <w:left w:w="43" w:type="dxa"/>
              <w:right w:w="43" w:type="dxa"/>
            </w:tcMar>
          </w:tcPr>
          <w:p w14:paraId="5226EA59" w14:textId="7F40BCA1" w:rsidR="00850478" w:rsidRPr="00C97ADD" w:rsidRDefault="00B80F7B" w:rsidP="00B80F7B">
            <w:pPr>
              <w:rPr>
                <w:sz w:val="16"/>
                <w:lang w:val="es-ES_tradnl"/>
              </w:rPr>
            </w:pPr>
            <w:r w:rsidRPr="00C97ADD">
              <w:rPr>
                <w:sz w:val="16"/>
                <w:lang w:val="es-ES_tradnl"/>
              </w:rPr>
              <w:t xml:space="preserve">Muñeca </w:t>
            </w:r>
            <w:r w:rsidR="00850478" w:rsidRPr="00C97ADD">
              <w:rPr>
                <w:i/>
                <w:sz w:val="12"/>
                <w:lang w:val="es-ES_tradnl"/>
              </w:rPr>
              <w:t>(flexi</w:t>
            </w:r>
            <w:r w:rsidRPr="00C97ADD">
              <w:rPr>
                <w:i/>
                <w:sz w:val="12"/>
                <w:lang w:val="es-ES_tradnl"/>
              </w:rPr>
              <w:t>ó</w:t>
            </w:r>
            <w:r w:rsidR="00850478" w:rsidRPr="00C97ADD">
              <w:rPr>
                <w:i/>
                <w:sz w:val="12"/>
                <w:lang w:val="es-ES_tradnl"/>
              </w:rPr>
              <w:t>n/extensi</w:t>
            </w:r>
            <w:r w:rsidRPr="00C97ADD">
              <w:rPr>
                <w:i/>
                <w:sz w:val="12"/>
                <w:lang w:val="es-ES_tradnl"/>
              </w:rPr>
              <w:t>ó</w:t>
            </w:r>
            <w:r w:rsidR="00850478" w:rsidRPr="00C97ADD">
              <w:rPr>
                <w:i/>
                <w:sz w:val="12"/>
                <w:lang w:val="es-ES_tradnl"/>
              </w:rPr>
              <w:t>n)</w:t>
            </w:r>
          </w:p>
        </w:tc>
        <w:tc>
          <w:tcPr>
            <w:tcW w:w="1062" w:type="dxa"/>
            <w:tcMar>
              <w:left w:w="43" w:type="dxa"/>
              <w:right w:w="43" w:type="dxa"/>
            </w:tcMar>
          </w:tcPr>
          <w:p w14:paraId="39F939D0" w14:textId="77777777" w:rsidR="00850478" w:rsidRPr="00C97ADD" w:rsidRDefault="00040A37" w:rsidP="00040A37">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292BC677" w14:textId="77777777" w:rsidR="00850478" w:rsidRPr="00C97ADD" w:rsidRDefault="00850478" w:rsidP="00850478">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0F699E46" w14:textId="60CA7191" w:rsidR="00850478" w:rsidRPr="00C97ADD" w:rsidRDefault="007C28DD" w:rsidP="006258F2">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D54633" w:rsidRPr="00C97ADD">
              <w:rPr>
                <w:sz w:val="16"/>
                <w:szCs w:val="16"/>
                <w:lang w:val="es-ES_tradnl"/>
              </w:rPr>
              <w:t>Debe usar muletas en todo momento</w:t>
            </w:r>
          </w:p>
        </w:tc>
      </w:tr>
      <w:tr w:rsidR="007C28DD" w:rsidRPr="00C97ADD" w14:paraId="3D8E1E7A"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tcMar>
              <w:left w:w="43" w:type="dxa"/>
              <w:right w:w="43" w:type="dxa"/>
            </w:tcMar>
          </w:tcPr>
          <w:p w14:paraId="578BC842" w14:textId="3C144410" w:rsidR="007C28DD" w:rsidRPr="00C97ADD" w:rsidRDefault="002E453C" w:rsidP="002E453C">
            <w:pPr>
              <w:rPr>
                <w:sz w:val="16"/>
                <w:lang w:val="es-ES_tradnl"/>
              </w:rPr>
            </w:pPr>
            <w:r w:rsidRPr="00C97ADD">
              <w:rPr>
                <w:sz w:val="16"/>
                <w:lang w:val="es-ES_tradnl"/>
              </w:rPr>
              <w:t xml:space="preserve">Empujando </w:t>
            </w:r>
            <w:r w:rsidR="007C28DD" w:rsidRPr="00C97ADD">
              <w:rPr>
                <w:sz w:val="16"/>
                <w:lang w:val="es-ES_tradnl"/>
              </w:rPr>
              <w:t>/</w:t>
            </w:r>
            <w:r w:rsidRPr="00C97ADD">
              <w:rPr>
                <w:sz w:val="16"/>
                <w:lang w:val="es-ES_tradnl"/>
              </w:rPr>
              <w:t xml:space="preserve"> tirando</w:t>
            </w:r>
          </w:p>
        </w:tc>
        <w:tc>
          <w:tcPr>
            <w:tcW w:w="1080" w:type="dxa"/>
            <w:gridSpan w:val="2"/>
            <w:tcMar>
              <w:left w:w="43" w:type="dxa"/>
              <w:right w:w="43" w:type="dxa"/>
            </w:tcMar>
          </w:tcPr>
          <w:p w14:paraId="288E6033" w14:textId="77777777" w:rsidR="007C28DD" w:rsidRPr="00C97ADD" w:rsidRDefault="007C28DD" w:rsidP="007C28DD">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790D3E4B" w14:textId="77777777" w:rsidR="007C28DD" w:rsidRPr="00C97ADD" w:rsidRDefault="007C28DD"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tcBorders>
            <w:tcMar>
              <w:left w:w="43" w:type="dxa"/>
              <w:right w:w="43" w:type="dxa"/>
            </w:tcMar>
          </w:tcPr>
          <w:p w14:paraId="0C1BC52D" w14:textId="371C3DF5" w:rsidR="007C28DD" w:rsidRPr="00C97ADD" w:rsidRDefault="00B80F7B" w:rsidP="007C28DD">
            <w:pPr>
              <w:rPr>
                <w:sz w:val="16"/>
                <w:lang w:val="es-ES_tradnl"/>
              </w:rPr>
            </w:pPr>
            <w:r w:rsidRPr="00C97ADD">
              <w:rPr>
                <w:sz w:val="16"/>
                <w:lang w:val="es-ES_tradnl"/>
              </w:rPr>
              <w:t>Extender</w:t>
            </w:r>
            <w:r w:rsidR="00D54633" w:rsidRPr="00C97ADD">
              <w:rPr>
                <w:sz w:val="16"/>
                <w:lang w:val="es-ES_tradnl"/>
              </w:rPr>
              <w:t xml:space="preserve"> el brazo</w:t>
            </w:r>
          </w:p>
        </w:tc>
        <w:tc>
          <w:tcPr>
            <w:tcW w:w="1062" w:type="dxa"/>
            <w:tcMar>
              <w:left w:w="43" w:type="dxa"/>
              <w:right w:w="43" w:type="dxa"/>
            </w:tcMar>
          </w:tcPr>
          <w:p w14:paraId="206801A0" w14:textId="77777777" w:rsidR="007C28DD" w:rsidRPr="00C97ADD" w:rsidRDefault="007C28DD" w:rsidP="007C28DD">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51132C65" w14:textId="77777777" w:rsidR="007C28DD" w:rsidRPr="00C97ADD" w:rsidRDefault="007C28DD"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579F52BD" w14:textId="77777777" w:rsidR="00041DF8" w:rsidRPr="00C97ADD" w:rsidRDefault="007C28DD" w:rsidP="007C28DD">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D54633" w:rsidRPr="00C97ADD">
              <w:rPr>
                <w:sz w:val="16"/>
                <w:szCs w:val="16"/>
                <w:lang w:val="es-ES_tradnl"/>
              </w:rPr>
              <w:t xml:space="preserve">No se puede conducir / operar equipo </w:t>
            </w:r>
          </w:p>
          <w:p w14:paraId="679AED4A" w14:textId="32381BE7" w:rsidR="007C28DD" w:rsidRPr="00C97ADD" w:rsidRDefault="00041DF8" w:rsidP="007C28DD">
            <w:pPr>
              <w:tabs>
                <w:tab w:val="left" w:pos="213"/>
              </w:tabs>
              <w:rPr>
                <w:sz w:val="16"/>
                <w:szCs w:val="16"/>
                <w:lang w:val="es-ES_tradnl"/>
              </w:rPr>
            </w:pPr>
            <w:r w:rsidRPr="00C97ADD">
              <w:rPr>
                <w:sz w:val="16"/>
                <w:szCs w:val="16"/>
                <w:lang w:val="es-ES_tradnl"/>
              </w:rPr>
              <w:tab/>
            </w:r>
            <w:r w:rsidR="00D54633" w:rsidRPr="00C97ADD">
              <w:rPr>
                <w:sz w:val="16"/>
                <w:szCs w:val="16"/>
                <w:lang w:val="es-ES_tradnl"/>
              </w:rPr>
              <w:t>pesado</w:t>
            </w:r>
          </w:p>
        </w:tc>
      </w:tr>
      <w:tr w:rsidR="007C28DD" w:rsidRPr="00C97ADD" w14:paraId="21689FC6"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tcMar>
              <w:left w:w="43" w:type="dxa"/>
              <w:right w:w="43" w:type="dxa"/>
            </w:tcMar>
          </w:tcPr>
          <w:p w14:paraId="10340C0F" w14:textId="71D91852" w:rsidR="007C28DD" w:rsidRPr="00C97ADD" w:rsidRDefault="00B80F7B" w:rsidP="007C28DD">
            <w:pPr>
              <w:rPr>
                <w:sz w:val="16"/>
                <w:lang w:val="es-ES_tradnl"/>
              </w:rPr>
            </w:pPr>
            <w:r w:rsidRPr="00C97ADD">
              <w:rPr>
                <w:sz w:val="16"/>
                <w:lang w:val="es-ES_tradnl"/>
              </w:rPr>
              <w:t>Torsión</w:t>
            </w:r>
          </w:p>
        </w:tc>
        <w:tc>
          <w:tcPr>
            <w:tcW w:w="1080" w:type="dxa"/>
            <w:gridSpan w:val="2"/>
            <w:tcMar>
              <w:left w:w="43" w:type="dxa"/>
              <w:right w:w="43" w:type="dxa"/>
            </w:tcMar>
          </w:tcPr>
          <w:p w14:paraId="37BF57D8" w14:textId="77777777" w:rsidR="007C28DD" w:rsidRPr="00C97ADD" w:rsidRDefault="007C28DD" w:rsidP="007C28DD">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4299BC61" w14:textId="77777777" w:rsidR="007C28DD" w:rsidRPr="00C97ADD" w:rsidRDefault="007C28DD"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tcBorders>
            <w:tcMar>
              <w:left w:w="43" w:type="dxa"/>
              <w:right w:w="43" w:type="dxa"/>
            </w:tcMar>
          </w:tcPr>
          <w:p w14:paraId="1EDCB6F2" w14:textId="094355F4" w:rsidR="007C28DD" w:rsidRPr="00C97ADD" w:rsidRDefault="00D54633" w:rsidP="007C28DD">
            <w:pPr>
              <w:rPr>
                <w:sz w:val="16"/>
                <w:lang w:val="es-ES_tradnl"/>
              </w:rPr>
            </w:pPr>
            <w:r w:rsidRPr="00C97ADD">
              <w:rPr>
                <w:sz w:val="16"/>
                <w:lang w:val="es-ES_tradnl"/>
              </w:rPr>
              <w:t>Extender el brazo por encima de la cabeza</w:t>
            </w:r>
          </w:p>
        </w:tc>
        <w:tc>
          <w:tcPr>
            <w:tcW w:w="1062" w:type="dxa"/>
            <w:tcMar>
              <w:left w:w="43" w:type="dxa"/>
              <w:right w:w="43" w:type="dxa"/>
            </w:tcMar>
          </w:tcPr>
          <w:p w14:paraId="1463365C" w14:textId="77777777" w:rsidR="007C28DD" w:rsidRPr="00C97ADD" w:rsidRDefault="007C28DD" w:rsidP="007C28DD">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3D293619" w14:textId="77777777" w:rsidR="007C28DD" w:rsidRPr="00C97ADD" w:rsidRDefault="007C28DD"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710D2C47" w14:textId="405D5958" w:rsidR="007C28DD" w:rsidRPr="00C97ADD" w:rsidRDefault="007C28DD" w:rsidP="002E7BB6">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2E7BB6" w:rsidRPr="00C97ADD">
              <w:rPr>
                <w:sz w:val="16"/>
                <w:szCs w:val="16"/>
                <w:lang w:val="es-ES_tradnl"/>
              </w:rPr>
              <w:t>Sólo puede conducir con transmisión automática</w:t>
            </w:r>
          </w:p>
        </w:tc>
      </w:tr>
      <w:tr w:rsidR="007C28DD" w:rsidRPr="00C97ADD" w14:paraId="6F66DA66" w14:textId="77777777" w:rsidTr="00B80F7B">
        <w:tblPrEx>
          <w:tblCellMar>
            <w:left w:w="115" w:type="dxa"/>
            <w:right w:w="115" w:type="dxa"/>
          </w:tblCellMar>
          <w:tblLook w:val="0680" w:firstRow="0" w:lastRow="0" w:firstColumn="1" w:lastColumn="0" w:noHBand="1" w:noVBand="1"/>
        </w:tblPrEx>
        <w:trPr>
          <w:trHeight w:val="216"/>
        </w:trPr>
        <w:tc>
          <w:tcPr>
            <w:tcW w:w="1728" w:type="dxa"/>
            <w:tcBorders>
              <w:left w:val="single" w:sz="18" w:space="0" w:color="E85100" w:themeColor="accent1"/>
            </w:tcBorders>
            <w:tcMar>
              <w:left w:w="43" w:type="dxa"/>
              <w:right w:w="43" w:type="dxa"/>
            </w:tcMar>
          </w:tcPr>
          <w:p w14:paraId="45C62BB2" w14:textId="2548B620" w:rsidR="007C28DD" w:rsidRPr="00C97ADD" w:rsidRDefault="007C28DD" w:rsidP="00B80F7B">
            <w:pPr>
              <w:rPr>
                <w:sz w:val="16"/>
                <w:lang w:val="es-ES_tradnl"/>
              </w:rPr>
            </w:pPr>
            <w:r w:rsidRPr="00C97ADD">
              <w:rPr>
                <w:sz w:val="16"/>
                <w:lang w:val="es-ES_tradnl"/>
              </w:rPr>
              <w:t>Ot</w:t>
            </w:r>
            <w:r w:rsidR="00B80F7B" w:rsidRPr="00C97ADD">
              <w:rPr>
                <w:sz w:val="16"/>
                <w:lang w:val="es-ES_tradnl"/>
              </w:rPr>
              <w:t>ra</w:t>
            </w: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080" w:type="dxa"/>
            <w:gridSpan w:val="2"/>
            <w:tcMar>
              <w:left w:w="43" w:type="dxa"/>
              <w:right w:w="43" w:type="dxa"/>
            </w:tcMar>
          </w:tcPr>
          <w:p w14:paraId="5E87316A" w14:textId="77777777" w:rsidR="007C28DD" w:rsidRPr="00C97ADD" w:rsidRDefault="007C28DD" w:rsidP="007C28DD">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037FA2FA" w14:textId="77777777" w:rsidR="007C28DD" w:rsidRPr="00C97ADD" w:rsidRDefault="007C28DD"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tcBorders>
            <w:tcMar>
              <w:left w:w="43" w:type="dxa"/>
              <w:right w:w="43" w:type="dxa"/>
            </w:tcMar>
          </w:tcPr>
          <w:p w14:paraId="529C00C6" w14:textId="51C4F9F3" w:rsidR="007C28DD" w:rsidRPr="00C97ADD" w:rsidRDefault="00D54633" w:rsidP="007C28DD">
            <w:pPr>
              <w:rPr>
                <w:sz w:val="16"/>
                <w:lang w:val="es-ES_tradnl"/>
              </w:rPr>
            </w:pPr>
            <w:r w:rsidRPr="00C97ADD">
              <w:rPr>
                <w:sz w:val="16"/>
                <w:lang w:val="es-ES_tradnl"/>
              </w:rPr>
              <w:t>Teclear</w:t>
            </w:r>
          </w:p>
        </w:tc>
        <w:tc>
          <w:tcPr>
            <w:tcW w:w="1062" w:type="dxa"/>
            <w:tcMar>
              <w:left w:w="43" w:type="dxa"/>
              <w:right w:w="43" w:type="dxa"/>
            </w:tcMar>
          </w:tcPr>
          <w:p w14:paraId="45D68F5C" w14:textId="77777777" w:rsidR="007C28DD" w:rsidRPr="00C97ADD" w:rsidRDefault="007C28DD" w:rsidP="007C28DD">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right w:val="single" w:sz="18" w:space="0" w:color="E85100" w:themeColor="accent1"/>
            </w:tcBorders>
            <w:tcMar>
              <w:left w:w="43" w:type="dxa"/>
              <w:right w:w="43" w:type="dxa"/>
            </w:tcMar>
          </w:tcPr>
          <w:p w14:paraId="534697AF" w14:textId="77777777" w:rsidR="007C28DD" w:rsidRPr="00C97ADD" w:rsidRDefault="007C28DD"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5635F78E" w14:textId="7FDBDAFD" w:rsidR="007C28DD" w:rsidRPr="00C97ADD" w:rsidRDefault="007C28DD" w:rsidP="002E7BB6">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2E7BB6" w:rsidRPr="00C97ADD">
              <w:rPr>
                <w:sz w:val="16"/>
                <w:szCs w:val="16"/>
                <w:lang w:val="es-ES_tradnl"/>
              </w:rPr>
              <w:t xml:space="preserve">Debe </w:t>
            </w:r>
            <w:r w:rsidR="00C97ADD" w:rsidRPr="00C97ADD">
              <w:rPr>
                <w:sz w:val="16"/>
                <w:szCs w:val="16"/>
                <w:lang w:val="es-ES_tradnl"/>
              </w:rPr>
              <w:t>mante</w:t>
            </w:r>
            <w:r w:rsidR="00C97ADD">
              <w:rPr>
                <w:sz w:val="16"/>
                <w:szCs w:val="16"/>
                <w:lang w:val="es-ES_tradnl"/>
              </w:rPr>
              <w:t>ne</w:t>
            </w:r>
            <w:r w:rsidR="00C97ADD" w:rsidRPr="00C97ADD">
              <w:rPr>
                <w:sz w:val="16"/>
                <w:szCs w:val="16"/>
                <w:lang w:val="es-ES_tradnl"/>
              </w:rPr>
              <w:t>r</w:t>
            </w:r>
            <w:r w:rsidRPr="00C97ADD">
              <w:rPr>
                <w:sz w:val="16"/>
                <w:szCs w:val="16"/>
                <w:lang w:val="es-ES_tradnl"/>
              </w:rPr>
              <w:t xml:space="preserve"> </w:t>
            </w:r>
            <w:r w:rsidRPr="00C97ADD">
              <w:rPr>
                <w:sz w:val="16"/>
                <w:szCs w:val="16"/>
                <w:u w:val="single"/>
                <w:lang w:val="es-ES_tradnl"/>
              </w:rPr>
              <w:fldChar w:fldCharType="begin">
                <w:ffData>
                  <w:name w:val="Text1"/>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r w:rsidRPr="00C97ADD">
              <w:rPr>
                <w:sz w:val="16"/>
                <w:szCs w:val="16"/>
                <w:lang w:val="es-ES_tradnl"/>
              </w:rPr>
              <w:t xml:space="preserve"> </w:t>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2"/>
                <w:lang w:val="es-ES_tradnl"/>
              </w:rPr>
              <w:t xml:space="preserve"> eleva</w:t>
            </w:r>
            <w:r w:rsidR="002E7BB6" w:rsidRPr="00C97ADD">
              <w:rPr>
                <w:sz w:val="12"/>
                <w:lang w:val="es-ES_tradnl"/>
              </w:rPr>
              <w:t>do</w:t>
            </w:r>
            <w:r w:rsidRPr="00C97ADD">
              <w:rPr>
                <w:sz w:val="12"/>
                <w:lang w:val="es-ES_tradnl"/>
              </w:rPr>
              <w:t xml:space="preserve"> </w:t>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2"/>
                <w:lang w:val="es-ES_tradnl"/>
              </w:rPr>
              <w:t xml:space="preserve"> </w:t>
            </w:r>
            <w:r w:rsidR="002E7BB6" w:rsidRPr="00C97ADD">
              <w:rPr>
                <w:sz w:val="12"/>
                <w:lang w:val="es-ES_tradnl"/>
              </w:rPr>
              <w:t>limpio y seco</w:t>
            </w:r>
          </w:p>
        </w:tc>
      </w:tr>
      <w:tr w:rsidR="00A14B9E" w:rsidRPr="00C97ADD" w14:paraId="0C08B218" w14:textId="77777777" w:rsidTr="00B80F7B">
        <w:tblPrEx>
          <w:tblCellMar>
            <w:left w:w="115" w:type="dxa"/>
            <w:right w:w="115" w:type="dxa"/>
          </w:tblCellMar>
          <w:tblLook w:val="0680" w:firstRow="0" w:lastRow="0" w:firstColumn="1" w:lastColumn="0" w:noHBand="1" w:noVBand="1"/>
        </w:tblPrEx>
        <w:trPr>
          <w:trHeight w:val="216"/>
        </w:trPr>
        <w:tc>
          <w:tcPr>
            <w:tcW w:w="3672" w:type="dxa"/>
            <w:gridSpan w:val="4"/>
            <w:tcBorders>
              <w:left w:val="single" w:sz="18" w:space="0" w:color="E85100" w:themeColor="accent1"/>
              <w:bottom w:val="single" w:sz="18" w:space="0" w:color="E85100" w:themeColor="accent1"/>
              <w:right w:val="single" w:sz="18" w:space="0" w:color="E85100" w:themeColor="accent1"/>
            </w:tcBorders>
            <w:tcMar>
              <w:left w:w="43" w:type="dxa"/>
              <w:right w:w="43" w:type="dxa"/>
            </w:tcMar>
          </w:tcPr>
          <w:p w14:paraId="57D576C3" w14:textId="77777777" w:rsidR="00A14B9E" w:rsidRPr="00C97ADD" w:rsidRDefault="00A14B9E"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746" w:type="dxa"/>
            <w:tcBorders>
              <w:left w:val="single" w:sz="18" w:space="0" w:color="E85100" w:themeColor="accent1"/>
              <w:bottom w:val="single" w:sz="18" w:space="0" w:color="E85100" w:themeColor="accent1"/>
            </w:tcBorders>
            <w:tcMar>
              <w:left w:w="43" w:type="dxa"/>
              <w:right w:w="43" w:type="dxa"/>
            </w:tcMar>
          </w:tcPr>
          <w:p w14:paraId="3339EC7C" w14:textId="11F93CF9" w:rsidR="00A14B9E" w:rsidRPr="00C97ADD" w:rsidRDefault="00A14B9E" w:rsidP="00855611">
            <w:pPr>
              <w:rPr>
                <w:sz w:val="16"/>
                <w:lang w:val="es-ES_tradnl"/>
              </w:rPr>
            </w:pPr>
            <w:r w:rsidRPr="00C97ADD">
              <w:rPr>
                <w:sz w:val="16"/>
                <w:lang w:val="es-ES_tradnl"/>
              </w:rPr>
              <w:t>Ot</w:t>
            </w:r>
            <w:r w:rsidR="00D54633" w:rsidRPr="00C97ADD">
              <w:rPr>
                <w:sz w:val="16"/>
                <w:lang w:val="es-ES_tradnl"/>
              </w:rPr>
              <w:t>r</w:t>
            </w:r>
            <w:r w:rsidR="00855611" w:rsidRPr="00C97ADD">
              <w:rPr>
                <w:sz w:val="16"/>
                <w:lang w:val="es-ES_tradnl"/>
              </w:rPr>
              <w:t>a</w:t>
            </w:r>
            <w:r w:rsidRPr="00C97ADD">
              <w:rPr>
                <w:sz w:val="16"/>
                <w:lang w:val="es-ES_tradnl"/>
              </w:rPr>
              <w:t xml:space="preserve"> </w:t>
            </w: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1062" w:type="dxa"/>
            <w:tcBorders>
              <w:bottom w:val="single" w:sz="18" w:space="0" w:color="E85100" w:themeColor="accent1"/>
            </w:tcBorders>
            <w:tcMar>
              <w:left w:w="43" w:type="dxa"/>
              <w:right w:w="43" w:type="dxa"/>
            </w:tcMar>
          </w:tcPr>
          <w:p w14:paraId="50321C20" w14:textId="77777777" w:rsidR="00A14B9E" w:rsidRPr="00C97ADD" w:rsidRDefault="00A14B9E" w:rsidP="007C28DD">
            <w:pPr>
              <w:tabs>
                <w:tab w:val="center" w:pos="91"/>
                <w:tab w:val="center" w:pos="276"/>
                <w:tab w:val="center" w:pos="456"/>
                <w:tab w:val="center" w:pos="636"/>
                <w:tab w:val="center" w:pos="816"/>
              </w:tabs>
              <w:ind w:left="-84"/>
              <w:rPr>
                <w:sz w:val="12"/>
                <w:lang w:val="es-ES_tradnl"/>
              </w:rPr>
            </w:pP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p>
        </w:tc>
        <w:tc>
          <w:tcPr>
            <w:tcW w:w="864" w:type="dxa"/>
            <w:tcBorders>
              <w:bottom w:val="single" w:sz="18" w:space="0" w:color="E85100" w:themeColor="accent1"/>
              <w:right w:val="single" w:sz="18" w:space="0" w:color="E85100" w:themeColor="accent1"/>
            </w:tcBorders>
            <w:tcMar>
              <w:left w:w="43" w:type="dxa"/>
              <w:right w:w="43" w:type="dxa"/>
            </w:tcMar>
          </w:tcPr>
          <w:p w14:paraId="2D6DD19E" w14:textId="77777777" w:rsidR="00A14B9E" w:rsidRPr="00C97ADD" w:rsidRDefault="00A14B9E" w:rsidP="007C28DD">
            <w:pPr>
              <w:rPr>
                <w:sz w:val="16"/>
                <w:lang w:val="es-ES_tradnl"/>
              </w:rPr>
            </w:pP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tcMar>
              <w:left w:w="43" w:type="dxa"/>
              <w:right w:w="43" w:type="dxa"/>
            </w:tcMar>
          </w:tcPr>
          <w:p w14:paraId="690F53A4" w14:textId="3590EAB4" w:rsidR="00A14B9E" w:rsidRPr="00C97ADD" w:rsidRDefault="00A14B9E" w:rsidP="007C28DD">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2E7BB6" w:rsidRPr="00C97ADD">
              <w:rPr>
                <w:sz w:val="16"/>
                <w:szCs w:val="16"/>
                <w:lang w:val="es-ES_tradnl"/>
              </w:rPr>
              <w:t>Ningún contacto de la piel con</w:t>
            </w:r>
            <w:r w:rsidRPr="00C97ADD">
              <w:rPr>
                <w:sz w:val="16"/>
                <w:szCs w:val="16"/>
                <w:lang w:val="es-ES_tradnl"/>
              </w:rPr>
              <w:t xml:space="preserve"> </w:t>
            </w:r>
            <w:r w:rsidRPr="00C97ADD">
              <w:rPr>
                <w:sz w:val="16"/>
                <w:szCs w:val="16"/>
                <w:u w:val="single"/>
                <w:lang w:val="es-ES_tradnl"/>
              </w:rPr>
              <w:fldChar w:fldCharType="begin">
                <w:ffData>
                  <w:name w:val=""/>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p>
        </w:tc>
      </w:tr>
      <w:tr w:rsidR="00953CDB" w:rsidRPr="00C97ADD" w14:paraId="72B9AD2C" w14:textId="77777777" w:rsidTr="00820B1F">
        <w:tblPrEx>
          <w:tblCellMar>
            <w:left w:w="115" w:type="dxa"/>
            <w:right w:w="115" w:type="dxa"/>
          </w:tblCellMar>
          <w:tblLook w:val="0680" w:firstRow="0" w:lastRow="0" w:firstColumn="1" w:lastColumn="0" w:noHBand="1" w:noVBand="1"/>
        </w:tblPrEx>
        <w:trPr>
          <w:trHeight w:val="216"/>
        </w:trPr>
        <w:tc>
          <w:tcPr>
            <w:tcW w:w="3672" w:type="dxa"/>
            <w:gridSpan w:val="4"/>
            <w:tcBorders>
              <w:top w:val="single" w:sz="18" w:space="0" w:color="E85100" w:themeColor="accent1"/>
              <w:left w:val="single" w:sz="18" w:space="0" w:color="E85100" w:themeColor="accent1"/>
              <w:right w:val="single" w:sz="18" w:space="0" w:color="E85100" w:themeColor="accent1"/>
            </w:tcBorders>
            <w:shd w:val="clear" w:color="auto" w:fill="D1D1C5" w:themeFill="background2"/>
            <w:tcMar>
              <w:left w:w="43" w:type="dxa"/>
              <w:right w:w="43" w:type="dxa"/>
            </w:tcMar>
          </w:tcPr>
          <w:p w14:paraId="44A4EB54" w14:textId="6C2A588F" w:rsidR="00953CDB" w:rsidRPr="00C97ADD" w:rsidRDefault="00E02780" w:rsidP="00E02780">
            <w:pPr>
              <w:rPr>
                <w:b/>
                <w:sz w:val="16"/>
                <w:lang w:val="es-ES_tradnl"/>
              </w:rPr>
            </w:pPr>
            <w:r w:rsidRPr="00C97ADD">
              <w:rPr>
                <w:b/>
                <w:sz w:val="16"/>
                <w:lang w:val="es-ES_tradnl"/>
              </w:rPr>
              <w:t>Restricciones específicas a</w:t>
            </w:r>
            <w:r w:rsidR="00953CDB" w:rsidRPr="00C97ADD">
              <w:rPr>
                <w:b/>
                <w:sz w:val="16"/>
                <w:lang w:val="es-ES_tradnl"/>
              </w:rPr>
              <w:t xml:space="preserve"> </w:t>
            </w:r>
            <w:r w:rsidR="00953CDB" w:rsidRPr="00C97ADD">
              <w:rPr>
                <w:b/>
                <w:i/>
                <w:sz w:val="16"/>
                <w:lang w:val="es-ES_tradnl"/>
              </w:rPr>
              <w:t>(</w:t>
            </w:r>
            <w:r w:rsidRPr="00C97ADD">
              <w:rPr>
                <w:b/>
                <w:i/>
                <w:sz w:val="16"/>
                <w:lang w:val="es-ES_tradnl"/>
              </w:rPr>
              <w:t>si procede</w:t>
            </w:r>
            <w:r w:rsidR="00953CDB" w:rsidRPr="00C97ADD">
              <w:rPr>
                <w:b/>
                <w:i/>
                <w:sz w:val="16"/>
                <w:lang w:val="es-ES_tradnl"/>
              </w:rPr>
              <w:t>)</w:t>
            </w:r>
          </w:p>
        </w:tc>
        <w:tc>
          <w:tcPr>
            <w:tcW w:w="3672" w:type="dxa"/>
            <w:gridSpan w:val="3"/>
            <w:tcBorders>
              <w:left w:val="single" w:sz="18" w:space="0" w:color="E85100" w:themeColor="accent1"/>
              <w:right w:val="single" w:sz="18" w:space="0" w:color="E85100" w:themeColor="accent1"/>
            </w:tcBorders>
            <w:shd w:val="clear" w:color="auto" w:fill="D1D1C5" w:themeFill="background2"/>
            <w:tcMar>
              <w:left w:w="43" w:type="dxa"/>
              <w:right w:w="43" w:type="dxa"/>
            </w:tcMar>
          </w:tcPr>
          <w:p w14:paraId="05E4E098" w14:textId="1A855837" w:rsidR="00953CDB" w:rsidRPr="00C97ADD" w:rsidRDefault="00E02780" w:rsidP="00E02780">
            <w:pPr>
              <w:rPr>
                <w:b/>
                <w:sz w:val="16"/>
                <w:lang w:val="es-ES_tradnl"/>
              </w:rPr>
            </w:pPr>
            <w:r w:rsidRPr="00C97ADD">
              <w:rPr>
                <w:b/>
                <w:sz w:val="16"/>
                <w:lang w:val="es-ES_tradnl"/>
              </w:rPr>
              <w:t xml:space="preserve">Restricciones de elevación / transporte </w:t>
            </w:r>
            <w:r w:rsidR="00953CDB" w:rsidRPr="00C97ADD">
              <w:rPr>
                <w:b/>
                <w:i/>
                <w:sz w:val="16"/>
                <w:lang w:val="es-ES_tradnl"/>
              </w:rPr>
              <w:t>(</w:t>
            </w:r>
            <w:r w:rsidRPr="00C97ADD">
              <w:rPr>
                <w:b/>
                <w:i/>
                <w:sz w:val="16"/>
                <w:lang w:val="es-ES_tradnl"/>
              </w:rPr>
              <w:t>si las hay</w:t>
            </w:r>
            <w:r w:rsidR="00953CDB" w:rsidRPr="00C97ADD">
              <w:rPr>
                <w:b/>
                <w:i/>
                <w:sz w:val="16"/>
                <w:lang w:val="es-ES_tradnl"/>
              </w:rPr>
              <w:t>)</w:t>
            </w:r>
          </w:p>
        </w:tc>
        <w:tc>
          <w:tcPr>
            <w:tcW w:w="3433" w:type="dxa"/>
            <w:tcBorders>
              <w:left w:val="single" w:sz="18" w:space="0" w:color="E85100" w:themeColor="accent1"/>
              <w:right w:val="single" w:sz="18" w:space="0" w:color="E85100" w:themeColor="accent1"/>
            </w:tcBorders>
            <w:tcMar>
              <w:left w:w="43" w:type="dxa"/>
              <w:right w:w="43" w:type="dxa"/>
            </w:tcMar>
          </w:tcPr>
          <w:p w14:paraId="2D933467" w14:textId="77777777" w:rsidR="00041DF8" w:rsidRPr="00C97ADD" w:rsidRDefault="00953CDB" w:rsidP="002E7BB6">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2E7BB6" w:rsidRPr="00C97ADD">
              <w:rPr>
                <w:sz w:val="16"/>
                <w:szCs w:val="16"/>
                <w:lang w:val="es-ES_tradnl"/>
              </w:rPr>
              <w:t>Cambios de apósitos necesarios en el</w:t>
            </w:r>
          </w:p>
          <w:p w14:paraId="3888C9FC" w14:textId="0B326BB8" w:rsidR="00953CDB" w:rsidRPr="00C97ADD" w:rsidRDefault="00041DF8" w:rsidP="002E7BB6">
            <w:pPr>
              <w:tabs>
                <w:tab w:val="left" w:pos="213"/>
              </w:tabs>
              <w:rPr>
                <w:sz w:val="12"/>
                <w:lang w:val="es-ES_tradnl"/>
              </w:rPr>
            </w:pPr>
            <w:r w:rsidRPr="00C97ADD">
              <w:rPr>
                <w:sz w:val="16"/>
                <w:szCs w:val="16"/>
                <w:lang w:val="es-ES_tradnl"/>
              </w:rPr>
              <w:tab/>
            </w:r>
            <w:r w:rsidR="002E7BB6" w:rsidRPr="00C97ADD">
              <w:rPr>
                <w:sz w:val="16"/>
                <w:szCs w:val="16"/>
                <w:lang w:val="es-ES_tradnl"/>
              </w:rPr>
              <w:t>trabajo</w:t>
            </w:r>
          </w:p>
        </w:tc>
      </w:tr>
      <w:tr w:rsidR="006F58E5" w:rsidRPr="00C97ADD" w14:paraId="3E43F8C4" w14:textId="77777777" w:rsidTr="00820B1F">
        <w:tblPrEx>
          <w:tblCellMar>
            <w:left w:w="115" w:type="dxa"/>
            <w:right w:w="115" w:type="dxa"/>
          </w:tblCellMar>
          <w:tblLook w:val="0680" w:firstRow="0" w:lastRow="0" w:firstColumn="1" w:lastColumn="0" w:noHBand="1" w:noVBand="1"/>
        </w:tblPrEx>
        <w:trPr>
          <w:trHeight w:val="247"/>
        </w:trPr>
        <w:tc>
          <w:tcPr>
            <w:tcW w:w="1836" w:type="dxa"/>
            <w:gridSpan w:val="2"/>
            <w:tcBorders>
              <w:left w:val="single" w:sz="18" w:space="0" w:color="E85100" w:themeColor="accent1"/>
              <w:right w:val="single" w:sz="4" w:space="0" w:color="E85100" w:themeColor="accent1"/>
            </w:tcBorders>
            <w:tcMar>
              <w:left w:w="43" w:type="dxa"/>
              <w:right w:w="43" w:type="dxa"/>
            </w:tcMar>
          </w:tcPr>
          <w:p w14:paraId="58356F03" w14:textId="30D69C5D" w:rsidR="006F58E5" w:rsidRPr="00C97ADD" w:rsidRDefault="006F58E5" w:rsidP="00E02780">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 xml:space="preserve">Mano </w:t>
            </w:r>
            <w:r w:rsidRPr="00C97ADD">
              <w:rPr>
                <w:sz w:val="16"/>
                <w:szCs w:val="16"/>
                <w:lang w:val="es-ES_tradnl"/>
              </w:rPr>
              <w:t xml:space="preserve">/ </w:t>
            </w:r>
            <w:r w:rsidR="00E02780" w:rsidRPr="00C97ADD">
              <w:rPr>
                <w:sz w:val="16"/>
                <w:szCs w:val="16"/>
                <w:lang w:val="es-ES_tradnl"/>
              </w:rPr>
              <w:t>muñeca izq.</w:t>
            </w:r>
          </w:p>
        </w:tc>
        <w:tc>
          <w:tcPr>
            <w:tcW w:w="1836" w:type="dxa"/>
            <w:gridSpan w:val="2"/>
            <w:tcBorders>
              <w:left w:val="single" w:sz="4" w:space="0" w:color="E85100" w:themeColor="accent1"/>
              <w:right w:val="single" w:sz="18" w:space="0" w:color="E85100" w:themeColor="accent1"/>
            </w:tcBorders>
          </w:tcPr>
          <w:p w14:paraId="14F0B403" w14:textId="18FE0859" w:rsidR="006F58E5" w:rsidRPr="00C97ADD" w:rsidRDefault="006F58E5" w:rsidP="00E02780">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Pierna izquierda</w:t>
            </w:r>
          </w:p>
        </w:tc>
        <w:tc>
          <w:tcPr>
            <w:tcW w:w="3672" w:type="dxa"/>
            <w:gridSpan w:val="3"/>
            <w:vMerge w:val="restart"/>
            <w:tcBorders>
              <w:left w:val="single" w:sz="18" w:space="0" w:color="E85100" w:themeColor="accent1"/>
              <w:right w:val="single" w:sz="18" w:space="0" w:color="E85100" w:themeColor="accent1"/>
            </w:tcBorders>
            <w:tcMar>
              <w:left w:w="43" w:type="dxa"/>
              <w:right w:w="43" w:type="dxa"/>
            </w:tcMar>
          </w:tcPr>
          <w:p w14:paraId="71369C79" w14:textId="61C01A2E" w:rsidR="006F58E5" w:rsidRPr="00C97ADD" w:rsidRDefault="006F58E5" w:rsidP="006F58E5">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855611" w:rsidRPr="00C97ADD">
              <w:rPr>
                <w:sz w:val="16"/>
                <w:szCs w:val="16"/>
                <w:lang w:val="es-ES_tradnl"/>
              </w:rPr>
              <w:t>No puede levantar / transportar objetos de más</w:t>
            </w:r>
            <w:r w:rsidR="00855611" w:rsidRPr="00C97ADD">
              <w:rPr>
                <w:sz w:val="16"/>
                <w:szCs w:val="16"/>
                <w:lang w:val="es-ES_tradnl"/>
              </w:rPr>
              <w:br/>
            </w:r>
            <w:r w:rsidR="00855611" w:rsidRPr="00C97ADD">
              <w:rPr>
                <w:sz w:val="16"/>
                <w:szCs w:val="16"/>
                <w:lang w:val="es-ES_tradnl"/>
              </w:rPr>
              <w:tab/>
              <w:t>de</w:t>
            </w:r>
            <w:r w:rsidRPr="00C97ADD">
              <w:rPr>
                <w:sz w:val="16"/>
                <w:szCs w:val="16"/>
                <w:lang w:val="es-ES_tradnl"/>
              </w:rPr>
              <w:t xml:space="preserve"> </w:t>
            </w:r>
            <w:r w:rsidRPr="00C97ADD">
              <w:rPr>
                <w:sz w:val="16"/>
                <w:szCs w:val="16"/>
                <w:u w:val="single"/>
                <w:lang w:val="es-ES_tradnl"/>
              </w:rPr>
              <w:fldChar w:fldCharType="begin">
                <w:ffData>
                  <w:name w:val="Text1"/>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r w:rsidRPr="00C97ADD">
              <w:rPr>
                <w:sz w:val="16"/>
                <w:szCs w:val="16"/>
                <w:lang w:val="es-ES_tradnl"/>
              </w:rPr>
              <w:t xml:space="preserve"> </w:t>
            </w:r>
            <w:r w:rsidR="00C97ADD">
              <w:rPr>
                <w:sz w:val="16"/>
                <w:szCs w:val="16"/>
                <w:lang w:val="es-ES_tradnl"/>
              </w:rPr>
              <w:t>lb</w:t>
            </w:r>
          </w:p>
          <w:p w14:paraId="571DAF70" w14:textId="7A619E53" w:rsidR="006F58E5" w:rsidRPr="00C97ADD" w:rsidRDefault="006F58E5" w:rsidP="00855611">
            <w:pPr>
              <w:tabs>
                <w:tab w:val="left" w:pos="213"/>
              </w:tabs>
              <w:rPr>
                <w:sz w:val="16"/>
                <w:szCs w:val="16"/>
                <w:lang w:val="es-ES_tradnl"/>
              </w:rPr>
            </w:pPr>
            <w:r w:rsidRPr="00C97ADD">
              <w:rPr>
                <w:sz w:val="16"/>
                <w:szCs w:val="16"/>
                <w:lang w:val="es-ES_tradnl"/>
              </w:rPr>
              <w:tab/>
            </w:r>
            <w:r w:rsidR="00855611" w:rsidRPr="00C97ADD">
              <w:rPr>
                <w:sz w:val="16"/>
                <w:szCs w:val="16"/>
                <w:lang w:val="es-ES_tradnl"/>
              </w:rPr>
              <w:t>Por más de</w:t>
            </w:r>
            <w:r w:rsidRPr="00C97ADD">
              <w:rPr>
                <w:sz w:val="16"/>
                <w:szCs w:val="16"/>
                <w:lang w:val="es-ES_tradnl"/>
              </w:rPr>
              <w:t xml:space="preserve">  </w:t>
            </w:r>
            <w:r w:rsidRPr="00C97ADD">
              <w:rPr>
                <w:sz w:val="16"/>
                <w:szCs w:val="16"/>
                <w:u w:val="single"/>
                <w:lang w:val="es-ES_tradnl"/>
              </w:rPr>
              <w:fldChar w:fldCharType="begin">
                <w:ffData>
                  <w:name w:val="Text1"/>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r w:rsidRPr="00C97ADD">
              <w:rPr>
                <w:sz w:val="16"/>
                <w:szCs w:val="16"/>
                <w:lang w:val="es-ES_tradnl"/>
              </w:rPr>
              <w:t xml:space="preserve"> ho</w:t>
            </w:r>
            <w:r w:rsidR="00855611" w:rsidRPr="00C97ADD">
              <w:rPr>
                <w:sz w:val="16"/>
                <w:szCs w:val="16"/>
                <w:lang w:val="es-ES_tradnl"/>
              </w:rPr>
              <w:t>ras por día</w:t>
            </w:r>
          </w:p>
        </w:tc>
        <w:tc>
          <w:tcPr>
            <w:tcW w:w="3433" w:type="dxa"/>
            <w:tcBorders>
              <w:left w:val="single" w:sz="18" w:space="0" w:color="E85100" w:themeColor="accent1"/>
              <w:right w:val="single" w:sz="18" w:space="0" w:color="E85100" w:themeColor="accent1"/>
            </w:tcBorders>
            <w:tcMar>
              <w:left w:w="43" w:type="dxa"/>
              <w:right w:w="43" w:type="dxa"/>
            </w:tcMar>
          </w:tcPr>
          <w:p w14:paraId="28E041AB" w14:textId="78B8AA8D" w:rsidR="006F58E5" w:rsidRPr="00C97ADD" w:rsidRDefault="006F58E5" w:rsidP="00F8635F">
            <w:pPr>
              <w:tabs>
                <w:tab w:val="left" w:pos="213"/>
              </w:tabs>
              <w:rPr>
                <w:sz w:val="12"/>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6"/>
                <w:szCs w:val="16"/>
                <w:lang w:val="es-ES_tradnl"/>
              </w:rPr>
              <w:t xml:space="preserve">No </w:t>
            </w:r>
            <w:r w:rsidR="00F8635F" w:rsidRPr="00C97ADD">
              <w:rPr>
                <w:sz w:val="16"/>
                <w:szCs w:val="16"/>
                <w:lang w:val="es-ES_tradnl"/>
              </w:rPr>
              <w:t>correr</w:t>
            </w:r>
          </w:p>
        </w:tc>
      </w:tr>
      <w:tr w:rsidR="006F58E5" w:rsidRPr="00C97ADD" w14:paraId="336139DF" w14:textId="77777777" w:rsidTr="00820B1F">
        <w:tblPrEx>
          <w:tblCellMar>
            <w:left w:w="115" w:type="dxa"/>
            <w:right w:w="115" w:type="dxa"/>
          </w:tblCellMar>
          <w:tblLook w:val="0680" w:firstRow="0" w:lastRow="0" w:firstColumn="1" w:lastColumn="0" w:noHBand="1" w:noVBand="1"/>
        </w:tblPrEx>
        <w:trPr>
          <w:trHeight w:val="248"/>
        </w:trPr>
        <w:tc>
          <w:tcPr>
            <w:tcW w:w="1836" w:type="dxa"/>
            <w:gridSpan w:val="2"/>
            <w:tcBorders>
              <w:left w:val="single" w:sz="18" w:space="0" w:color="E85100" w:themeColor="accent1"/>
              <w:right w:val="single" w:sz="4" w:space="0" w:color="E85100" w:themeColor="accent1"/>
            </w:tcBorders>
            <w:tcMar>
              <w:left w:w="43" w:type="dxa"/>
              <w:right w:w="43" w:type="dxa"/>
            </w:tcMar>
          </w:tcPr>
          <w:p w14:paraId="50AB4128" w14:textId="28E363B7" w:rsidR="006F58E5" w:rsidRPr="00C97ADD" w:rsidRDefault="006F58E5" w:rsidP="00A14B9E">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Mano / muñeca der.</w:t>
            </w:r>
          </w:p>
        </w:tc>
        <w:tc>
          <w:tcPr>
            <w:tcW w:w="1836" w:type="dxa"/>
            <w:gridSpan w:val="2"/>
            <w:tcBorders>
              <w:left w:val="single" w:sz="4" w:space="0" w:color="E85100" w:themeColor="accent1"/>
              <w:right w:val="single" w:sz="18" w:space="0" w:color="E85100" w:themeColor="accent1"/>
            </w:tcBorders>
          </w:tcPr>
          <w:p w14:paraId="54EF8016" w14:textId="475A2B84" w:rsidR="006F58E5" w:rsidRPr="00C97ADD" w:rsidRDefault="006F58E5" w:rsidP="00E02780">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Pierna derecha</w:t>
            </w:r>
          </w:p>
        </w:tc>
        <w:tc>
          <w:tcPr>
            <w:tcW w:w="3672" w:type="dxa"/>
            <w:gridSpan w:val="3"/>
            <w:vMerge/>
            <w:tcBorders>
              <w:left w:val="single" w:sz="18" w:space="0" w:color="E85100" w:themeColor="accent1"/>
              <w:right w:val="single" w:sz="18" w:space="0" w:color="E85100" w:themeColor="accent1"/>
            </w:tcBorders>
            <w:tcMar>
              <w:left w:w="43" w:type="dxa"/>
              <w:right w:w="43" w:type="dxa"/>
            </w:tcMar>
          </w:tcPr>
          <w:p w14:paraId="03119CB2" w14:textId="77777777" w:rsidR="006F58E5" w:rsidRPr="00C97ADD" w:rsidRDefault="006F58E5" w:rsidP="00A14B9E">
            <w:pPr>
              <w:tabs>
                <w:tab w:val="left" w:pos="213"/>
              </w:tabs>
              <w:rPr>
                <w:sz w:val="16"/>
                <w:szCs w:val="16"/>
                <w:lang w:val="es-ES_tradnl"/>
              </w:rPr>
            </w:pPr>
          </w:p>
        </w:tc>
        <w:tc>
          <w:tcPr>
            <w:tcW w:w="3433" w:type="dxa"/>
            <w:vMerge w:val="restart"/>
            <w:tcBorders>
              <w:left w:val="single" w:sz="18" w:space="0" w:color="E85100" w:themeColor="accent1"/>
              <w:right w:val="single" w:sz="18" w:space="0" w:color="E85100" w:themeColor="accent1"/>
            </w:tcBorders>
            <w:tcMar>
              <w:left w:w="43" w:type="dxa"/>
              <w:right w:w="43" w:type="dxa"/>
            </w:tcMar>
          </w:tcPr>
          <w:p w14:paraId="55B4FDD4" w14:textId="40958B9C" w:rsidR="006F58E5" w:rsidRPr="00C97ADD" w:rsidRDefault="006F58E5" w:rsidP="00A14B9E">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Pr="00C97ADD">
              <w:rPr>
                <w:sz w:val="16"/>
                <w:szCs w:val="16"/>
                <w:lang w:val="es-ES_tradnl"/>
              </w:rPr>
              <w:t>N</w:t>
            </w:r>
            <w:r w:rsidR="00737CE1" w:rsidRPr="00C97ADD">
              <w:rPr>
                <w:sz w:val="16"/>
                <w:szCs w:val="16"/>
                <w:lang w:val="es-ES_tradnl"/>
              </w:rPr>
              <w:t>ingún</w:t>
            </w:r>
            <w:r w:rsidRPr="00C97ADD">
              <w:rPr>
                <w:sz w:val="16"/>
                <w:szCs w:val="16"/>
                <w:lang w:val="es-ES_tradnl"/>
              </w:rPr>
              <w:t xml:space="preserve"> </w:t>
            </w:r>
            <w:r w:rsidR="00737CE1" w:rsidRPr="00C97ADD">
              <w:rPr>
                <w:sz w:val="16"/>
                <w:szCs w:val="16"/>
                <w:lang w:val="es-ES_tradnl"/>
              </w:rPr>
              <w:t>trabajo</w:t>
            </w:r>
            <w:r w:rsidRPr="00C97ADD">
              <w:rPr>
                <w:sz w:val="16"/>
                <w:szCs w:val="16"/>
                <w:lang w:val="es-ES_tradnl"/>
              </w:rPr>
              <w:t xml:space="preserve"> / </w:t>
            </w:r>
            <w:r w:rsidRPr="00C97ADD">
              <w:rPr>
                <w:sz w:val="16"/>
                <w:szCs w:val="16"/>
                <w:u w:val="single"/>
                <w:lang w:val="es-ES_tradnl"/>
              </w:rPr>
              <w:fldChar w:fldCharType="begin">
                <w:ffData>
                  <w:name w:val="Text1"/>
                  <w:enabled/>
                  <w:calcOnExit w:val="0"/>
                  <w:textInput/>
                </w:ffData>
              </w:fldChar>
            </w:r>
            <w:r w:rsidRPr="00C97ADD">
              <w:rPr>
                <w:sz w:val="16"/>
                <w:szCs w:val="16"/>
                <w:u w:val="single"/>
                <w:lang w:val="es-ES_tradnl"/>
              </w:rPr>
              <w:instrText xml:space="preserve"> FORMTEXT </w:instrText>
            </w:r>
            <w:r w:rsidRPr="00C97ADD">
              <w:rPr>
                <w:sz w:val="16"/>
                <w:szCs w:val="16"/>
                <w:u w:val="single"/>
                <w:lang w:val="es-ES_tradnl"/>
              </w:rPr>
            </w:r>
            <w:r w:rsidRPr="00C97ADD">
              <w:rPr>
                <w:sz w:val="16"/>
                <w:szCs w:val="16"/>
                <w:u w:val="single"/>
                <w:lang w:val="es-ES_tradnl"/>
              </w:rPr>
              <w:fldChar w:fldCharType="separate"/>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t> </w:t>
            </w:r>
            <w:r w:rsidRPr="00C97ADD">
              <w:rPr>
                <w:sz w:val="16"/>
                <w:szCs w:val="16"/>
                <w:u w:val="single"/>
                <w:lang w:val="es-ES_tradnl"/>
              </w:rPr>
              <w:fldChar w:fldCharType="end"/>
            </w:r>
            <w:r w:rsidRPr="00C97ADD">
              <w:rPr>
                <w:sz w:val="16"/>
                <w:szCs w:val="16"/>
                <w:lang w:val="es-ES_tradnl"/>
              </w:rPr>
              <w:t xml:space="preserve"> ho</w:t>
            </w:r>
            <w:r w:rsidR="00737CE1" w:rsidRPr="00C97ADD">
              <w:rPr>
                <w:sz w:val="16"/>
                <w:szCs w:val="16"/>
                <w:lang w:val="es-ES_tradnl"/>
              </w:rPr>
              <w:t>ra</w:t>
            </w:r>
            <w:r w:rsidRPr="00C97ADD">
              <w:rPr>
                <w:sz w:val="16"/>
                <w:szCs w:val="16"/>
                <w:lang w:val="es-ES_tradnl"/>
              </w:rPr>
              <w:t>s/d</w:t>
            </w:r>
            <w:r w:rsidR="00737CE1" w:rsidRPr="00C97ADD">
              <w:rPr>
                <w:sz w:val="16"/>
                <w:szCs w:val="16"/>
                <w:lang w:val="es-ES_tradnl"/>
              </w:rPr>
              <w:t>ía</w:t>
            </w:r>
            <w:r w:rsidRPr="00C97ADD">
              <w:rPr>
                <w:sz w:val="16"/>
                <w:szCs w:val="16"/>
                <w:lang w:val="es-ES_tradnl"/>
              </w:rPr>
              <w:t xml:space="preserve"> </w:t>
            </w:r>
            <w:r w:rsidR="00737CE1" w:rsidRPr="00C97ADD">
              <w:rPr>
                <w:sz w:val="16"/>
                <w:szCs w:val="16"/>
                <w:lang w:val="es-ES_tradnl"/>
              </w:rPr>
              <w:t>de trabajo</w:t>
            </w:r>
            <w:r w:rsidRPr="00C97ADD">
              <w:rPr>
                <w:sz w:val="16"/>
                <w:szCs w:val="16"/>
                <w:lang w:val="es-ES_tradnl"/>
              </w:rPr>
              <w:t>:</w:t>
            </w:r>
          </w:p>
          <w:p w14:paraId="1B7A8B75" w14:textId="37CB4CD5" w:rsidR="006F58E5" w:rsidRPr="00C97ADD" w:rsidRDefault="006F58E5" w:rsidP="00A14B9E">
            <w:pPr>
              <w:tabs>
                <w:tab w:val="left" w:pos="213"/>
              </w:tabs>
              <w:rPr>
                <w:sz w:val="14"/>
                <w:szCs w:val="16"/>
                <w:lang w:val="es-ES_tradnl"/>
              </w:rPr>
            </w:pPr>
            <w:r w:rsidRPr="00C97ADD">
              <w:rPr>
                <w:sz w:val="10"/>
                <w:lang w:val="es-ES_tradnl"/>
              </w:rPr>
              <w:tab/>
            </w:r>
            <w:r w:rsidRPr="00C97ADD">
              <w:rPr>
                <w:sz w:val="10"/>
                <w:lang w:val="es-ES_tradnl"/>
              </w:rPr>
              <w:fldChar w:fldCharType="begin">
                <w:ffData>
                  <w:name w:val="Check1"/>
                  <w:enabled/>
                  <w:calcOnExit w:val="0"/>
                  <w:checkBox>
                    <w:sizeAuto/>
                    <w:default w:val="0"/>
                  </w:checkBox>
                </w:ffData>
              </w:fldChar>
            </w:r>
            <w:r w:rsidRPr="00C97ADD">
              <w:rPr>
                <w:sz w:val="10"/>
                <w:lang w:val="es-ES_tradnl"/>
              </w:rPr>
              <w:instrText xml:space="preserve"> FORMCHECKBOX </w:instrText>
            </w:r>
            <w:r w:rsidR="00B955B4">
              <w:rPr>
                <w:sz w:val="10"/>
                <w:lang w:val="es-ES_tradnl"/>
              </w:rPr>
            </w:r>
            <w:r w:rsidR="00B955B4">
              <w:rPr>
                <w:sz w:val="10"/>
                <w:lang w:val="es-ES_tradnl"/>
              </w:rPr>
              <w:fldChar w:fldCharType="separate"/>
            </w:r>
            <w:r w:rsidRPr="00C97ADD">
              <w:rPr>
                <w:sz w:val="10"/>
                <w:lang w:val="es-ES_tradnl"/>
              </w:rPr>
              <w:fldChar w:fldCharType="end"/>
            </w:r>
            <w:r w:rsidRPr="00C97ADD">
              <w:rPr>
                <w:sz w:val="14"/>
                <w:szCs w:val="16"/>
                <w:lang w:val="es-ES_tradnl"/>
              </w:rPr>
              <w:t xml:space="preserve">  </w:t>
            </w:r>
            <w:r w:rsidR="00737CE1" w:rsidRPr="00C97ADD">
              <w:rPr>
                <w:sz w:val="14"/>
                <w:szCs w:val="16"/>
                <w:lang w:val="es-ES_tradnl"/>
              </w:rPr>
              <w:t>en ambientes extremos fríos / calientes</w:t>
            </w:r>
          </w:p>
          <w:p w14:paraId="4744BF07" w14:textId="76E26132" w:rsidR="006F58E5" w:rsidRPr="00C97ADD" w:rsidRDefault="006F58E5" w:rsidP="00A14B9E">
            <w:pPr>
              <w:tabs>
                <w:tab w:val="left" w:pos="213"/>
              </w:tabs>
              <w:rPr>
                <w:sz w:val="12"/>
                <w:lang w:val="es-ES_tradnl"/>
              </w:rPr>
            </w:pPr>
            <w:r w:rsidRPr="00C97ADD">
              <w:rPr>
                <w:sz w:val="10"/>
                <w:lang w:val="es-ES_tradnl"/>
              </w:rPr>
              <w:tab/>
            </w:r>
            <w:r w:rsidRPr="00C97ADD">
              <w:rPr>
                <w:sz w:val="10"/>
                <w:lang w:val="es-ES_tradnl"/>
              </w:rPr>
              <w:fldChar w:fldCharType="begin">
                <w:ffData>
                  <w:name w:val="Check1"/>
                  <w:enabled/>
                  <w:calcOnExit w:val="0"/>
                  <w:checkBox>
                    <w:sizeAuto/>
                    <w:default w:val="0"/>
                  </w:checkBox>
                </w:ffData>
              </w:fldChar>
            </w:r>
            <w:r w:rsidRPr="00C97ADD">
              <w:rPr>
                <w:sz w:val="10"/>
                <w:lang w:val="es-ES_tradnl"/>
              </w:rPr>
              <w:instrText xml:space="preserve"> FORMCHECKBOX </w:instrText>
            </w:r>
            <w:r w:rsidR="00B955B4">
              <w:rPr>
                <w:sz w:val="10"/>
                <w:lang w:val="es-ES_tradnl"/>
              </w:rPr>
            </w:r>
            <w:r w:rsidR="00B955B4">
              <w:rPr>
                <w:sz w:val="10"/>
                <w:lang w:val="es-ES_tradnl"/>
              </w:rPr>
              <w:fldChar w:fldCharType="separate"/>
            </w:r>
            <w:r w:rsidRPr="00C97ADD">
              <w:rPr>
                <w:sz w:val="10"/>
                <w:lang w:val="es-ES_tradnl"/>
              </w:rPr>
              <w:fldChar w:fldCharType="end"/>
            </w:r>
            <w:r w:rsidRPr="00C97ADD">
              <w:rPr>
                <w:sz w:val="14"/>
                <w:szCs w:val="16"/>
                <w:lang w:val="es-ES_tradnl"/>
              </w:rPr>
              <w:t xml:space="preserve">  </w:t>
            </w:r>
            <w:r w:rsidR="00737CE1" w:rsidRPr="00C97ADD">
              <w:rPr>
                <w:sz w:val="14"/>
                <w:szCs w:val="16"/>
                <w:lang w:val="es-ES_tradnl"/>
              </w:rPr>
              <w:t>en alturas o en andamios</w:t>
            </w:r>
          </w:p>
        </w:tc>
      </w:tr>
      <w:tr w:rsidR="00A14B9E" w:rsidRPr="00C97ADD" w14:paraId="183FA2F9" w14:textId="77777777" w:rsidTr="00820B1F">
        <w:tblPrEx>
          <w:tblCellMar>
            <w:left w:w="115" w:type="dxa"/>
            <w:right w:w="115" w:type="dxa"/>
          </w:tblCellMar>
          <w:tblLook w:val="0680" w:firstRow="0" w:lastRow="0" w:firstColumn="1" w:lastColumn="0" w:noHBand="1" w:noVBand="1"/>
        </w:tblPrEx>
        <w:trPr>
          <w:trHeight w:val="247"/>
        </w:trPr>
        <w:tc>
          <w:tcPr>
            <w:tcW w:w="1836" w:type="dxa"/>
            <w:gridSpan w:val="2"/>
            <w:tcBorders>
              <w:left w:val="single" w:sz="18" w:space="0" w:color="E85100" w:themeColor="accent1"/>
              <w:right w:val="single" w:sz="4" w:space="0" w:color="E85100" w:themeColor="accent1"/>
            </w:tcBorders>
            <w:tcMar>
              <w:left w:w="43" w:type="dxa"/>
              <w:right w:w="43" w:type="dxa"/>
            </w:tcMar>
          </w:tcPr>
          <w:p w14:paraId="33F6010B" w14:textId="7CEEE0F6" w:rsidR="00A14B9E" w:rsidRPr="00C97ADD" w:rsidRDefault="00A14B9E" w:rsidP="00E02780">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Brazo izquierdo</w:t>
            </w:r>
          </w:p>
        </w:tc>
        <w:tc>
          <w:tcPr>
            <w:tcW w:w="1836" w:type="dxa"/>
            <w:gridSpan w:val="2"/>
            <w:tcBorders>
              <w:left w:val="single" w:sz="4" w:space="0" w:color="E85100" w:themeColor="accent1"/>
              <w:right w:val="single" w:sz="18" w:space="0" w:color="E85100" w:themeColor="accent1"/>
            </w:tcBorders>
          </w:tcPr>
          <w:p w14:paraId="7F92E573" w14:textId="7807043F" w:rsidR="00A14B9E" w:rsidRPr="00C97ADD" w:rsidRDefault="00A14B9E" w:rsidP="00E02780">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Espalda</w:t>
            </w:r>
          </w:p>
        </w:tc>
        <w:tc>
          <w:tcPr>
            <w:tcW w:w="3672" w:type="dxa"/>
            <w:gridSpan w:val="3"/>
            <w:tcBorders>
              <w:left w:val="single" w:sz="18" w:space="0" w:color="E85100" w:themeColor="accent1"/>
              <w:right w:val="single" w:sz="18" w:space="0" w:color="E85100" w:themeColor="accent1"/>
            </w:tcBorders>
            <w:tcMar>
              <w:left w:w="43" w:type="dxa"/>
              <w:right w:w="43" w:type="dxa"/>
            </w:tcMar>
          </w:tcPr>
          <w:p w14:paraId="4179608B" w14:textId="6FCE85A2" w:rsidR="00A14B9E" w:rsidRPr="00C97ADD" w:rsidRDefault="006F58E5" w:rsidP="00A14B9E">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855611" w:rsidRPr="00C97ADD">
              <w:rPr>
                <w:sz w:val="16"/>
                <w:szCs w:val="16"/>
                <w:lang w:val="es-ES_tradnl"/>
              </w:rPr>
              <w:t xml:space="preserve">No puede realizar ningún levantamiento / </w:t>
            </w:r>
            <w:r w:rsidR="00855611" w:rsidRPr="00C97ADD">
              <w:rPr>
                <w:sz w:val="16"/>
                <w:szCs w:val="16"/>
                <w:lang w:val="es-ES_tradnl"/>
              </w:rPr>
              <w:br/>
            </w:r>
            <w:r w:rsidR="00855611" w:rsidRPr="00C97ADD">
              <w:rPr>
                <w:sz w:val="16"/>
                <w:szCs w:val="16"/>
                <w:lang w:val="es-ES_tradnl"/>
              </w:rPr>
              <w:tab/>
              <w:t>transporte</w:t>
            </w:r>
          </w:p>
        </w:tc>
        <w:tc>
          <w:tcPr>
            <w:tcW w:w="3433" w:type="dxa"/>
            <w:vMerge/>
            <w:tcBorders>
              <w:left w:val="single" w:sz="18" w:space="0" w:color="E85100" w:themeColor="accent1"/>
              <w:right w:val="single" w:sz="18" w:space="0" w:color="E85100" w:themeColor="accent1"/>
            </w:tcBorders>
            <w:tcMar>
              <w:left w:w="43" w:type="dxa"/>
              <w:right w:w="43" w:type="dxa"/>
            </w:tcMar>
          </w:tcPr>
          <w:p w14:paraId="68798065" w14:textId="77777777" w:rsidR="00A14B9E" w:rsidRPr="00C97ADD" w:rsidRDefault="00A14B9E" w:rsidP="00A14B9E">
            <w:pPr>
              <w:tabs>
                <w:tab w:val="left" w:pos="213"/>
              </w:tabs>
              <w:rPr>
                <w:sz w:val="12"/>
                <w:lang w:val="es-ES_tradnl"/>
              </w:rPr>
            </w:pPr>
          </w:p>
        </w:tc>
      </w:tr>
      <w:tr w:rsidR="00B34A31" w:rsidRPr="00C97ADD" w14:paraId="30F231EB" w14:textId="77777777" w:rsidTr="00820B1F">
        <w:tblPrEx>
          <w:tblCellMar>
            <w:left w:w="115" w:type="dxa"/>
            <w:right w:w="115" w:type="dxa"/>
          </w:tblCellMar>
          <w:tblLook w:val="0680" w:firstRow="0" w:lastRow="0" w:firstColumn="1" w:lastColumn="0" w:noHBand="1" w:noVBand="1"/>
        </w:tblPrEx>
        <w:trPr>
          <w:trHeight w:val="248"/>
        </w:trPr>
        <w:tc>
          <w:tcPr>
            <w:tcW w:w="1836" w:type="dxa"/>
            <w:gridSpan w:val="2"/>
            <w:tcBorders>
              <w:left w:val="single" w:sz="18" w:space="0" w:color="E85100" w:themeColor="accent1"/>
              <w:right w:val="single" w:sz="4" w:space="0" w:color="E85100" w:themeColor="accent1"/>
            </w:tcBorders>
            <w:tcMar>
              <w:left w:w="43" w:type="dxa"/>
              <w:right w:w="43" w:type="dxa"/>
            </w:tcMar>
          </w:tcPr>
          <w:p w14:paraId="5C5BDCBC" w14:textId="2C45CE31" w:rsidR="00B34A31" w:rsidRPr="00C97ADD" w:rsidRDefault="00B34A31" w:rsidP="00E02780">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Brazo derecho</w:t>
            </w:r>
          </w:p>
        </w:tc>
        <w:tc>
          <w:tcPr>
            <w:tcW w:w="1836" w:type="dxa"/>
            <w:gridSpan w:val="2"/>
            <w:tcBorders>
              <w:left w:val="single" w:sz="4" w:space="0" w:color="E85100" w:themeColor="accent1"/>
              <w:right w:val="single" w:sz="18" w:space="0" w:color="E85100" w:themeColor="accent1"/>
            </w:tcBorders>
          </w:tcPr>
          <w:p w14:paraId="4B2FED91" w14:textId="49E312F7" w:rsidR="00B34A31" w:rsidRPr="00C97ADD" w:rsidRDefault="00B34A31" w:rsidP="00E02780">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Pie / tobillo izq.</w:t>
            </w:r>
          </w:p>
        </w:tc>
        <w:tc>
          <w:tcPr>
            <w:tcW w:w="3672" w:type="dxa"/>
            <w:gridSpan w:val="3"/>
            <w:vMerge w:val="restart"/>
            <w:tcBorders>
              <w:left w:val="single" w:sz="18" w:space="0" w:color="E85100" w:themeColor="accent1"/>
              <w:right w:val="single" w:sz="18" w:space="0" w:color="E85100" w:themeColor="accent1"/>
            </w:tcBorders>
            <w:tcMar>
              <w:left w:w="43" w:type="dxa"/>
              <w:right w:w="43" w:type="dxa"/>
            </w:tcMar>
            <w:vAlign w:val="top"/>
          </w:tcPr>
          <w:p w14:paraId="08B9A247" w14:textId="1BAAB635" w:rsidR="00B34A31" w:rsidRPr="00C97ADD" w:rsidRDefault="00B34A31" w:rsidP="00855611">
            <w:pPr>
              <w:tabs>
                <w:tab w:val="left" w:pos="213"/>
              </w:tabs>
              <w:rPr>
                <w:sz w:val="16"/>
                <w:szCs w:val="16"/>
                <w:lang w:val="es-ES_tradnl"/>
              </w:rPr>
            </w:pPr>
            <w:r w:rsidRPr="00C97ADD">
              <w:rPr>
                <w:sz w:val="16"/>
                <w:lang w:val="es-ES_tradnl"/>
              </w:rPr>
              <w:t>Ot</w:t>
            </w:r>
            <w:r w:rsidR="00855611" w:rsidRPr="00C97ADD">
              <w:rPr>
                <w:sz w:val="16"/>
                <w:lang w:val="es-ES_tradnl"/>
              </w:rPr>
              <w:t>ra</w:t>
            </w:r>
            <w:r w:rsidRPr="00C97ADD">
              <w:rPr>
                <w:sz w:val="16"/>
                <w:lang w:val="es-ES_tradnl"/>
              </w:rPr>
              <w:t xml:space="preserve">:  </w:t>
            </w: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433" w:type="dxa"/>
            <w:tcBorders>
              <w:left w:val="single" w:sz="18" w:space="0" w:color="E85100" w:themeColor="accent1"/>
              <w:right w:val="single" w:sz="18" w:space="0" w:color="E85100" w:themeColor="accent1"/>
            </w:tcBorders>
            <w:shd w:val="clear" w:color="auto" w:fill="D1D1C5" w:themeFill="background2"/>
            <w:tcMar>
              <w:left w:w="43" w:type="dxa"/>
              <w:right w:w="43" w:type="dxa"/>
            </w:tcMar>
          </w:tcPr>
          <w:p w14:paraId="54934606" w14:textId="36924BD7" w:rsidR="00B34A31" w:rsidRPr="00C97ADD" w:rsidRDefault="000E5FEE" w:rsidP="000E5FEE">
            <w:pPr>
              <w:tabs>
                <w:tab w:val="left" w:pos="213"/>
              </w:tabs>
              <w:rPr>
                <w:b/>
                <w:sz w:val="16"/>
                <w:lang w:val="es-ES_tradnl"/>
              </w:rPr>
            </w:pPr>
            <w:r w:rsidRPr="00C97ADD">
              <w:rPr>
                <w:b/>
                <w:sz w:val="16"/>
                <w:lang w:val="es-ES_tradnl"/>
              </w:rPr>
              <w:t>Restricciones de medicamentos</w:t>
            </w:r>
          </w:p>
        </w:tc>
      </w:tr>
      <w:tr w:rsidR="00B34A31" w:rsidRPr="00C97ADD" w14:paraId="4887D2C5" w14:textId="77777777" w:rsidTr="00820B1F">
        <w:tblPrEx>
          <w:tblCellMar>
            <w:left w:w="115" w:type="dxa"/>
            <w:right w:w="115" w:type="dxa"/>
          </w:tblCellMar>
          <w:tblLook w:val="0680" w:firstRow="0" w:lastRow="0" w:firstColumn="1" w:lastColumn="0" w:noHBand="1" w:noVBand="1"/>
        </w:tblPrEx>
        <w:trPr>
          <w:trHeight w:val="248"/>
        </w:trPr>
        <w:tc>
          <w:tcPr>
            <w:tcW w:w="1836" w:type="dxa"/>
            <w:gridSpan w:val="2"/>
            <w:tcBorders>
              <w:left w:val="single" w:sz="18" w:space="0" w:color="E85100" w:themeColor="accent1"/>
              <w:right w:val="single" w:sz="4" w:space="0" w:color="E85100" w:themeColor="accent1"/>
            </w:tcBorders>
            <w:tcMar>
              <w:left w:w="43" w:type="dxa"/>
              <w:right w:w="43" w:type="dxa"/>
            </w:tcMar>
          </w:tcPr>
          <w:p w14:paraId="5671C0C3" w14:textId="7BB79A25" w:rsidR="00B34A31" w:rsidRPr="00C97ADD" w:rsidRDefault="00B34A31" w:rsidP="00E02780">
            <w:pPr>
              <w:tabs>
                <w:tab w:val="left" w:pos="213"/>
              </w:tabs>
              <w:rPr>
                <w:sz w:val="12"/>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Cuello</w:t>
            </w:r>
          </w:p>
        </w:tc>
        <w:tc>
          <w:tcPr>
            <w:tcW w:w="1836" w:type="dxa"/>
            <w:gridSpan w:val="2"/>
            <w:tcBorders>
              <w:left w:val="single" w:sz="4" w:space="0" w:color="E85100" w:themeColor="accent1"/>
              <w:right w:val="single" w:sz="18" w:space="0" w:color="E85100" w:themeColor="accent1"/>
            </w:tcBorders>
          </w:tcPr>
          <w:p w14:paraId="64FCE21D" w14:textId="260B2FFB" w:rsidR="00B34A31" w:rsidRPr="00C97ADD" w:rsidRDefault="00B34A31" w:rsidP="006F58E5">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E02780" w:rsidRPr="00C97ADD">
              <w:rPr>
                <w:sz w:val="16"/>
                <w:szCs w:val="16"/>
                <w:lang w:val="es-ES_tradnl"/>
              </w:rPr>
              <w:t>Pie / tobillo der.</w:t>
            </w:r>
          </w:p>
        </w:tc>
        <w:tc>
          <w:tcPr>
            <w:tcW w:w="3672" w:type="dxa"/>
            <w:gridSpan w:val="3"/>
            <w:vMerge/>
            <w:tcBorders>
              <w:left w:val="single" w:sz="18" w:space="0" w:color="E85100" w:themeColor="accent1"/>
              <w:right w:val="single" w:sz="18" w:space="0" w:color="E85100" w:themeColor="accent1"/>
            </w:tcBorders>
            <w:tcMar>
              <w:left w:w="43" w:type="dxa"/>
              <w:right w:w="43" w:type="dxa"/>
            </w:tcMar>
          </w:tcPr>
          <w:p w14:paraId="547B543E" w14:textId="77777777" w:rsidR="00B34A31" w:rsidRPr="00C97ADD" w:rsidRDefault="00B34A31" w:rsidP="006F58E5">
            <w:pPr>
              <w:tabs>
                <w:tab w:val="left" w:pos="213"/>
              </w:tabs>
              <w:rPr>
                <w:sz w:val="16"/>
                <w:szCs w:val="16"/>
                <w:lang w:val="es-ES_tradnl"/>
              </w:rPr>
            </w:pPr>
          </w:p>
        </w:tc>
        <w:tc>
          <w:tcPr>
            <w:tcW w:w="3433" w:type="dxa"/>
            <w:tcBorders>
              <w:left w:val="single" w:sz="18" w:space="0" w:color="E85100" w:themeColor="accent1"/>
              <w:right w:val="single" w:sz="18" w:space="0" w:color="E85100" w:themeColor="accent1"/>
            </w:tcBorders>
            <w:tcMar>
              <w:left w:w="43" w:type="dxa"/>
              <w:right w:w="43" w:type="dxa"/>
            </w:tcMar>
          </w:tcPr>
          <w:p w14:paraId="1A5BA2F8" w14:textId="49479E01" w:rsidR="00B34A31" w:rsidRPr="00C97ADD" w:rsidRDefault="00B34A31" w:rsidP="00B34A31">
            <w:pPr>
              <w:tabs>
                <w:tab w:val="left" w:pos="213"/>
              </w:tabs>
              <w:rPr>
                <w:sz w:val="12"/>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371D34" w:rsidRPr="00C97ADD">
              <w:rPr>
                <w:sz w:val="16"/>
                <w:szCs w:val="16"/>
                <w:lang w:val="es-ES_tradnl"/>
              </w:rPr>
              <w:t>Debe tomar medicamentos recetados</w:t>
            </w:r>
          </w:p>
        </w:tc>
      </w:tr>
      <w:tr w:rsidR="00B34A31" w:rsidRPr="00C97ADD" w14:paraId="434E4DD7" w14:textId="77777777" w:rsidTr="00820B1F">
        <w:tblPrEx>
          <w:tblCellMar>
            <w:left w:w="115" w:type="dxa"/>
            <w:right w:w="115" w:type="dxa"/>
          </w:tblCellMar>
          <w:tblLook w:val="0680" w:firstRow="0" w:lastRow="0" w:firstColumn="1" w:lastColumn="0" w:noHBand="1" w:noVBand="1"/>
        </w:tblPrEx>
        <w:trPr>
          <w:trHeight w:val="248"/>
        </w:trPr>
        <w:tc>
          <w:tcPr>
            <w:tcW w:w="3672" w:type="dxa"/>
            <w:gridSpan w:val="4"/>
            <w:vMerge w:val="restart"/>
            <w:tcBorders>
              <w:left w:val="single" w:sz="18" w:space="0" w:color="E85100" w:themeColor="accent1"/>
              <w:right w:val="single" w:sz="18" w:space="0" w:color="E85100" w:themeColor="accent1"/>
            </w:tcBorders>
            <w:tcMar>
              <w:left w:w="43" w:type="dxa"/>
              <w:right w:w="43" w:type="dxa"/>
            </w:tcMar>
          </w:tcPr>
          <w:p w14:paraId="1DAD9EC5" w14:textId="7E685220" w:rsidR="00B34A31" w:rsidRPr="00C97ADD" w:rsidRDefault="00B34A31" w:rsidP="00E02780">
            <w:pPr>
              <w:tabs>
                <w:tab w:val="left" w:pos="213"/>
              </w:tabs>
              <w:rPr>
                <w:sz w:val="12"/>
                <w:lang w:val="es-ES_tradnl"/>
              </w:rPr>
            </w:pPr>
            <w:r w:rsidRPr="00C97ADD">
              <w:rPr>
                <w:sz w:val="16"/>
                <w:lang w:val="es-ES_tradnl"/>
              </w:rPr>
              <w:t>Ot</w:t>
            </w:r>
            <w:r w:rsidR="00E02780" w:rsidRPr="00C97ADD">
              <w:rPr>
                <w:sz w:val="16"/>
                <w:lang w:val="es-ES_tradnl"/>
              </w:rPr>
              <w:t>ras</w:t>
            </w:r>
            <w:r w:rsidRPr="00C97ADD">
              <w:rPr>
                <w:sz w:val="16"/>
                <w:lang w:val="es-ES_tradnl"/>
              </w:rPr>
              <w:t xml:space="preserve"> </w:t>
            </w:r>
            <w:r w:rsidR="00E02780" w:rsidRPr="00C97ADD">
              <w:rPr>
                <w:sz w:val="16"/>
                <w:lang w:val="es-ES_tradnl"/>
              </w:rPr>
              <w:t>r</w:t>
            </w:r>
            <w:r w:rsidRPr="00C97ADD">
              <w:rPr>
                <w:sz w:val="16"/>
                <w:lang w:val="es-ES_tradnl"/>
              </w:rPr>
              <w:t>estric</w:t>
            </w:r>
            <w:r w:rsidR="00E02780" w:rsidRPr="00C97ADD">
              <w:rPr>
                <w:sz w:val="16"/>
                <w:lang w:val="es-ES_tradnl"/>
              </w:rPr>
              <w:t>c</w:t>
            </w:r>
            <w:r w:rsidRPr="00C97ADD">
              <w:rPr>
                <w:sz w:val="16"/>
                <w:lang w:val="es-ES_tradnl"/>
              </w:rPr>
              <w:t>ion</w:t>
            </w:r>
            <w:r w:rsidR="00E02780" w:rsidRPr="00C97ADD">
              <w:rPr>
                <w:sz w:val="16"/>
                <w:lang w:val="es-ES_tradnl"/>
              </w:rPr>
              <w:t>e</w:t>
            </w:r>
            <w:r w:rsidRPr="00C97ADD">
              <w:rPr>
                <w:sz w:val="16"/>
                <w:lang w:val="es-ES_tradnl"/>
              </w:rPr>
              <w:t xml:space="preserve">s </w:t>
            </w:r>
            <w:r w:rsidR="00E02780" w:rsidRPr="00C97ADD">
              <w:rPr>
                <w:sz w:val="12"/>
                <w:lang w:val="es-ES_tradnl"/>
              </w:rPr>
              <w:t>(si as hay</w:t>
            </w:r>
            <w:r w:rsidRPr="00C97ADD">
              <w:rPr>
                <w:sz w:val="12"/>
                <w:lang w:val="es-ES_tradnl"/>
              </w:rPr>
              <w:t xml:space="preserve">) </w:t>
            </w:r>
            <w:r w:rsidRPr="00C97ADD">
              <w:rPr>
                <w:sz w:val="16"/>
                <w:lang w:val="es-ES_tradnl"/>
              </w:rPr>
              <w:fldChar w:fldCharType="begin">
                <w:ffData>
                  <w:name w:val="Text1"/>
                  <w:enabled/>
                  <w:calcOnExit w:val="0"/>
                  <w:textInput/>
                </w:ffData>
              </w:fldChar>
            </w:r>
            <w:r w:rsidRPr="00C97ADD">
              <w:rPr>
                <w:sz w:val="16"/>
                <w:lang w:val="es-ES_tradnl"/>
              </w:rPr>
              <w:instrText xml:space="preserve"> FORMTEXT </w:instrText>
            </w:r>
            <w:r w:rsidRPr="00C97ADD">
              <w:rPr>
                <w:sz w:val="16"/>
                <w:lang w:val="es-ES_tradnl"/>
              </w:rPr>
            </w:r>
            <w:r w:rsidRPr="00C97ADD">
              <w:rPr>
                <w:sz w:val="16"/>
                <w:lang w:val="es-ES_tradnl"/>
              </w:rPr>
              <w:fldChar w:fldCharType="separate"/>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t> </w:t>
            </w:r>
            <w:r w:rsidRPr="00C97ADD">
              <w:rPr>
                <w:sz w:val="16"/>
                <w:lang w:val="es-ES_tradnl"/>
              </w:rPr>
              <w:fldChar w:fldCharType="end"/>
            </w:r>
          </w:p>
        </w:tc>
        <w:tc>
          <w:tcPr>
            <w:tcW w:w="3672" w:type="dxa"/>
            <w:gridSpan w:val="3"/>
            <w:vMerge/>
            <w:tcBorders>
              <w:left w:val="single" w:sz="18" w:space="0" w:color="E85100" w:themeColor="accent1"/>
              <w:right w:val="single" w:sz="18" w:space="0" w:color="E85100" w:themeColor="accent1"/>
            </w:tcBorders>
            <w:tcMar>
              <w:left w:w="43" w:type="dxa"/>
              <w:right w:w="43" w:type="dxa"/>
            </w:tcMar>
          </w:tcPr>
          <w:p w14:paraId="28B09ED2" w14:textId="77777777" w:rsidR="00B34A31" w:rsidRPr="00C97ADD" w:rsidRDefault="00B34A31" w:rsidP="006F58E5">
            <w:pPr>
              <w:tabs>
                <w:tab w:val="left" w:pos="213"/>
              </w:tabs>
              <w:rPr>
                <w:sz w:val="16"/>
                <w:szCs w:val="16"/>
                <w:lang w:val="es-ES_tradnl"/>
              </w:rPr>
            </w:pPr>
          </w:p>
        </w:tc>
        <w:tc>
          <w:tcPr>
            <w:tcW w:w="3433" w:type="dxa"/>
            <w:tcBorders>
              <w:left w:val="single" w:sz="18" w:space="0" w:color="E85100" w:themeColor="accent1"/>
              <w:right w:val="single" w:sz="18" w:space="0" w:color="E85100" w:themeColor="accent1"/>
            </w:tcBorders>
            <w:tcMar>
              <w:left w:w="43" w:type="dxa"/>
              <w:right w:w="43" w:type="dxa"/>
            </w:tcMar>
          </w:tcPr>
          <w:p w14:paraId="285B1AAE" w14:textId="77777777" w:rsidR="00041DF8" w:rsidRPr="00C97ADD" w:rsidRDefault="00B34A31" w:rsidP="00371D34">
            <w:pPr>
              <w:tabs>
                <w:tab w:val="left" w:pos="213"/>
              </w:tabs>
              <w:rPr>
                <w:sz w:val="16"/>
                <w:szCs w:val="16"/>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371D34" w:rsidRPr="00C97ADD">
              <w:rPr>
                <w:sz w:val="16"/>
                <w:szCs w:val="16"/>
                <w:lang w:val="es-ES_tradnl"/>
              </w:rPr>
              <w:t xml:space="preserve">Se recomienda que tome medicamentos de </w:t>
            </w:r>
          </w:p>
          <w:p w14:paraId="1AC99B0F" w14:textId="1711A7C9" w:rsidR="00B34A31" w:rsidRPr="00C97ADD" w:rsidRDefault="00041DF8" w:rsidP="00371D34">
            <w:pPr>
              <w:tabs>
                <w:tab w:val="left" w:pos="213"/>
              </w:tabs>
              <w:rPr>
                <w:sz w:val="12"/>
                <w:lang w:val="es-ES_tradnl"/>
              </w:rPr>
            </w:pPr>
            <w:r w:rsidRPr="00C97ADD">
              <w:rPr>
                <w:sz w:val="16"/>
                <w:szCs w:val="16"/>
                <w:lang w:val="es-ES_tradnl"/>
              </w:rPr>
              <w:tab/>
            </w:r>
            <w:r w:rsidR="00371D34" w:rsidRPr="00C97ADD">
              <w:rPr>
                <w:sz w:val="16"/>
                <w:szCs w:val="16"/>
                <w:lang w:val="es-ES_tradnl"/>
              </w:rPr>
              <w:t>venta libre</w:t>
            </w:r>
          </w:p>
        </w:tc>
      </w:tr>
      <w:tr w:rsidR="00B34A31" w:rsidRPr="00C97ADD" w14:paraId="19C43FDC" w14:textId="77777777" w:rsidTr="00820B1F">
        <w:tblPrEx>
          <w:tblCellMar>
            <w:left w:w="115" w:type="dxa"/>
            <w:right w:w="115" w:type="dxa"/>
          </w:tblCellMar>
          <w:tblLook w:val="0680" w:firstRow="0" w:lastRow="0" w:firstColumn="1" w:lastColumn="0" w:noHBand="1" w:noVBand="1"/>
        </w:tblPrEx>
        <w:trPr>
          <w:trHeight w:val="248"/>
        </w:trPr>
        <w:tc>
          <w:tcPr>
            <w:tcW w:w="3672" w:type="dxa"/>
            <w:gridSpan w:val="4"/>
            <w:vMerge/>
            <w:tcBorders>
              <w:left w:val="single" w:sz="18" w:space="0" w:color="E85100" w:themeColor="accent1"/>
              <w:bottom w:val="single" w:sz="18" w:space="0" w:color="E85100" w:themeColor="accent1"/>
              <w:right w:val="single" w:sz="18" w:space="0" w:color="E85100" w:themeColor="accent1"/>
            </w:tcBorders>
            <w:tcMar>
              <w:left w:w="43" w:type="dxa"/>
              <w:right w:w="43" w:type="dxa"/>
            </w:tcMar>
          </w:tcPr>
          <w:p w14:paraId="2E0CFE35" w14:textId="77777777" w:rsidR="00B34A31" w:rsidRPr="00C97ADD" w:rsidRDefault="00B34A31" w:rsidP="006F58E5">
            <w:pPr>
              <w:tabs>
                <w:tab w:val="left" w:pos="213"/>
              </w:tabs>
              <w:rPr>
                <w:sz w:val="16"/>
                <w:lang w:val="es-ES_tradnl"/>
              </w:rPr>
            </w:pPr>
          </w:p>
        </w:tc>
        <w:tc>
          <w:tcPr>
            <w:tcW w:w="3672" w:type="dxa"/>
            <w:gridSpan w:val="3"/>
            <w:vMerge/>
            <w:tcBorders>
              <w:left w:val="single" w:sz="18" w:space="0" w:color="E85100" w:themeColor="accent1"/>
              <w:bottom w:val="single" w:sz="18" w:space="0" w:color="E85100" w:themeColor="accent1"/>
              <w:right w:val="single" w:sz="18" w:space="0" w:color="E85100" w:themeColor="accent1"/>
            </w:tcBorders>
            <w:tcMar>
              <w:left w:w="43" w:type="dxa"/>
              <w:right w:w="43" w:type="dxa"/>
            </w:tcMar>
          </w:tcPr>
          <w:p w14:paraId="43810D92" w14:textId="77777777" w:rsidR="00B34A31" w:rsidRPr="00C97ADD" w:rsidRDefault="00B34A31" w:rsidP="006F58E5">
            <w:pPr>
              <w:tabs>
                <w:tab w:val="left" w:pos="213"/>
              </w:tabs>
              <w:rPr>
                <w:sz w:val="16"/>
                <w:szCs w:val="16"/>
                <w:lang w:val="es-ES_tradnl"/>
              </w:rPr>
            </w:pPr>
          </w:p>
        </w:tc>
        <w:tc>
          <w:tcPr>
            <w:tcW w:w="3433" w:type="dxa"/>
            <w:tcBorders>
              <w:left w:val="single" w:sz="18" w:space="0" w:color="E85100" w:themeColor="accent1"/>
              <w:bottom w:val="single" w:sz="18" w:space="0" w:color="E85100" w:themeColor="accent1"/>
              <w:right w:val="single" w:sz="18" w:space="0" w:color="E85100" w:themeColor="accent1"/>
            </w:tcBorders>
            <w:tcMar>
              <w:left w:w="43" w:type="dxa"/>
              <w:right w:w="43" w:type="dxa"/>
            </w:tcMar>
          </w:tcPr>
          <w:p w14:paraId="48F27D78" w14:textId="1C458323" w:rsidR="00B34A31" w:rsidRPr="00C97ADD" w:rsidRDefault="00B34A31" w:rsidP="00371D34">
            <w:pPr>
              <w:tabs>
                <w:tab w:val="left" w:pos="213"/>
              </w:tabs>
              <w:rPr>
                <w:sz w:val="12"/>
                <w:lang w:val="es-ES_tradnl"/>
              </w:rPr>
            </w:pPr>
            <w:r w:rsidRPr="00C97ADD">
              <w:rPr>
                <w:sz w:val="12"/>
                <w:lang w:val="es-ES_tradnl"/>
              </w:rPr>
              <w:fldChar w:fldCharType="begin">
                <w:ffData>
                  <w:name w:val="Check1"/>
                  <w:enabled/>
                  <w:calcOnExit w:val="0"/>
                  <w:checkBox>
                    <w:sizeAuto/>
                    <w:default w:val="0"/>
                  </w:checkBox>
                </w:ffData>
              </w:fldChar>
            </w:r>
            <w:r w:rsidRPr="00C97ADD">
              <w:rPr>
                <w:sz w:val="12"/>
                <w:lang w:val="es-ES_tradnl"/>
              </w:rPr>
              <w:instrText xml:space="preserve"> FORMCHECKBOX </w:instrText>
            </w:r>
            <w:r w:rsidR="00B955B4">
              <w:rPr>
                <w:sz w:val="12"/>
                <w:lang w:val="es-ES_tradnl"/>
              </w:rPr>
            </w:r>
            <w:r w:rsidR="00B955B4">
              <w:rPr>
                <w:sz w:val="12"/>
                <w:lang w:val="es-ES_tradnl"/>
              </w:rPr>
              <w:fldChar w:fldCharType="separate"/>
            </w:r>
            <w:r w:rsidRPr="00C97ADD">
              <w:rPr>
                <w:sz w:val="12"/>
                <w:lang w:val="es-ES_tradnl"/>
              </w:rPr>
              <w:fldChar w:fldCharType="end"/>
            </w:r>
            <w:r w:rsidRPr="00C97ADD">
              <w:rPr>
                <w:sz w:val="10"/>
                <w:lang w:val="es-ES_tradnl"/>
              </w:rPr>
              <w:tab/>
            </w:r>
            <w:r w:rsidR="00371D34" w:rsidRPr="00C97ADD">
              <w:rPr>
                <w:sz w:val="16"/>
                <w:szCs w:val="16"/>
                <w:lang w:val="es-ES_tradnl"/>
              </w:rPr>
              <w:t>El medicamento puede causar somnolencia</w:t>
            </w:r>
            <w:r w:rsidRPr="00C97ADD">
              <w:rPr>
                <w:sz w:val="16"/>
                <w:szCs w:val="16"/>
                <w:lang w:val="es-ES_tradnl"/>
              </w:rPr>
              <w:t xml:space="preserve"> </w:t>
            </w:r>
            <w:r w:rsidRPr="00C97ADD">
              <w:rPr>
                <w:sz w:val="16"/>
                <w:szCs w:val="16"/>
                <w:lang w:val="es-ES_tradnl"/>
              </w:rPr>
              <w:br/>
            </w:r>
            <w:r w:rsidRPr="00C97ADD">
              <w:rPr>
                <w:sz w:val="12"/>
                <w:szCs w:val="16"/>
                <w:lang w:val="es-ES_tradnl"/>
              </w:rPr>
              <w:tab/>
            </w:r>
            <w:r w:rsidRPr="00C97ADD">
              <w:rPr>
                <w:i/>
                <w:sz w:val="12"/>
                <w:szCs w:val="16"/>
                <w:lang w:val="es-ES_tradnl"/>
              </w:rPr>
              <w:t>(</w:t>
            </w:r>
            <w:r w:rsidR="00371D34" w:rsidRPr="00C97ADD">
              <w:rPr>
                <w:i/>
                <w:sz w:val="12"/>
                <w:szCs w:val="16"/>
                <w:lang w:val="es-ES_tradnl"/>
              </w:rPr>
              <w:t>posibles problemas de seguridad / conducción</w:t>
            </w:r>
            <w:r w:rsidRPr="00C97ADD">
              <w:rPr>
                <w:i/>
                <w:sz w:val="12"/>
                <w:szCs w:val="16"/>
                <w:lang w:val="es-ES_tradnl"/>
              </w:rPr>
              <w:t>)</w:t>
            </w:r>
          </w:p>
        </w:tc>
      </w:tr>
      <w:tr w:rsidR="00820B1F" w:rsidRPr="00C97ADD" w14:paraId="620C60F2" w14:textId="77777777" w:rsidTr="00820B1F">
        <w:tblPrEx>
          <w:tblCellMar>
            <w:left w:w="115" w:type="dxa"/>
            <w:right w:w="115" w:type="dxa"/>
          </w:tblCellMar>
          <w:tblLook w:val="0680" w:firstRow="0" w:lastRow="0" w:firstColumn="1" w:lastColumn="0" w:noHBand="1" w:noVBand="1"/>
        </w:tblPrEx>
        <w:trPr>
          <w:trHeight w:val="360"/>
        </w:trPr>
        <w:tc>
          <w:tcPr>
            <w:tcW w:w="10777" w:type="dxa"/>
            <w:gridSpan w:val="8"/>
            <w:tcBorders>
              <w:top w:val="single" w:sz="18" w:space="0" w:color="E85100" w:themeColor="accent1"/>
              <w:left w:val="single" w:sz="18" w:space="0" w:color="E85100" w:themeColor="accent1"/>
              <w:bottom w:val="single" w:sz="18" w:space="0" w:color="E85100" w:themeColor="accent1"/>
              <w:right w:val="single" w:sz="18" w:space="0" w:color="E85100" w:themeColor="accent1"/>
            </w:tcBorders>
            <w:shd w:val="clear" w:color="auto" w:fill="FFDAC7" w:themeFill="accent1" w:themeFillTint="33"/>
            <w:tcMar>
              <w:left w:w="43" w:type="dxa"/>
              <w:right w:w="43" w:type="dxa"/>
            </w:tcMar>
          </w:tcPr>
          <w:p w14:paraId="18D2978B" w14:textId="73745037" w:rsidR="00820B1F" w:rsidRPr="00C97ADD" w:rsidRDefault="00282123" w:rsidP="00B34A31">
            <w:pPr>
              <w:tabs>
                <w:tab w:val="left" w:pos="213"/>
              </w:tabs>
              <w:rPr>
                <w:sz w:val="12"/>
                <w:lang w:val="es-ES_tradnl"/>
              </w:rPr>
            </w:pPr>
            <w:r w:rsidRPr="00C97ADD">
              <w:rPr>
                <w:sz w:val="12"/>
                <w:lang w:val="es-ES_tradnl"/>
              </w:rPr>
              <w:t xml:space="preserve">Estas restricciones se basan en la mejor comprensión por el médico de las funciones esenciales del trabajo del empleado. Si no se aplica una restricción en particular, no debe tenerse en cuenta. Si la tarea modificada que cumple con estas restricciones no está disponible, se debe considerar que el paciente está fuera del trabajo. </w:t>
            </w:r>
            <w:r w:rsidRPr="00C97ADD">
              <w:rPr>
                <w:b/>
                <w:sz w:val="12"/>
                <w:lang w:val="es-ES_tradnl"/>
              </w:rPr>
              <w:t>Nota:</w:t>
            </w:r>
            <w:r w:rsidRPr="00C97ADD">
              <w:rPr>
                <w:sz w:val="12"/>
                <w:lang w:val="es-ES_tradnl"/>
              </w:rPr>
              <w:t xml:space="preserve"> Estas restricciones deben ser observadas fuera del </w:t>
            </w:r>
            <w:proofErr w:type="gramStart"/>
            <w:r w:rsidRPr="00C97ADD">
              <w:rPr>
                <w:sz w:val="12"/>
                <w:lang w:val="es-ES_tradnl"/>
              </w:rPr>
              <w:t>trabajo</w:t>
            </w:r>
            <w:proofErr w:type="gramEnd"/>
            <w:r w:rsidRPr="00C97ADD">
              <w:rPr>
                <w:sz w:val="12"/>
                <w:lang w:val="es-ES_tradnl"/>
              </w:rPr>
              <w:t xml:space="preserve"> así como en el trabajo.</w:t>
            </w:r>
          </w:p>
        </w:tc>
      </w:tr>
    </w:tbl>
    <w:p w14:paraId="0FF01FA0" w14:textId="77777777" w:rsidR="00466931" w:rsidRPr="00C97ADD" w:rsidRDefault="00466931" w:rsidP="00466931">
      <w:pPr>
        <w:pStyle w:val="Spacer-8pttext"/>
        <w:rPr>
          <w:sz w:val="12"/>
          <w:lang w:val="es-ES_tradnl"/>
        </w:rPr>
      </w:pPr>
    </w:p>
    <w:tbl>
      <w:tblPr>
        <w:tblStyle w:val="BHPBFormTableStyle"/>
        <w:tblW w:w="0" w:type="auto"/>
        <w:tblBorders>
          <w:top w:val="single" w:sz="18" w:space="0" w:color="E85100" w:themeColor="accent1"/>
          <w:left w:val="single" w:sz="18" w:space="0" w:color="E85100" w:themeColor="accent1"/>
          <w:bottom w:val="single" w:sz="18" w:space="0" w:color="E85100" w:themeColor="accent1"/>
          <w:right w:val="single" w:sz="18" w:space="0" w:color="E85100" w:themeColor="accent1"/>
          <w:insideH w:val="single" w:sz="4" w:space="0" w:color="E85100" w:themeColor="accent1"/>
          <w:insideV w:val="single" w:sz="4" w:space="0" w:color="E85100" w:themeColor="accent1"/>
        </w:tblBorders>
        <w:tblLook w:val="06A0" w:firstRow="1" w:lastRow="0" w:firstColumn="1" w:lastColumn="0" w:noHBand="1" w:noVBand="1"/>
      </w:tblPr>
      <w:tblGrid>
        <w:gridCol w:w="3722"/>
        <w:gridCol w:w="3854"/>
        <w:gridCol w:w="3178"/>
      </w:tblGrid>
      <w:tr w:rsidR="00466931" w:rsidRPr="00C97ADD" w14:paraId="28EC9406" w14:textId="77777777" w:rsidTr="00407B8D">
        <w:trPr>
          <w:cnfStyle w:val="100000000000" w:firstRow="1" w:lastRow="0" w:firstColumn="0" w:lastColumn="0" w:oddVBand="0" w:evenVBand="0" w:oddHBand="0" w:evenHBand="0" w:firstRowFirstColumn="0" w:firstRowLastColumn="0" w:lastRowFirstColumn="0" w:lastRowLastColumn="0"/>
          <w:trHeight w:val="360"/>
        </w:trPr>
        <w:tc>
          <w:tcPr>
            <w:tcW w:w="3722" w:type="dxa"/>
            <w:shd w:val="clear" w:color="auto" w:fill="E85100" w:themeFill="accent1"/>
          </w:tcPr>
          <w:p w14:paraId="09F9EC55" w14:textId="775769B0" w:rsidR="00466931" w:rsidRPr="00C97ADD" w:rsidRDefault="00282123" w:rsidP="006258F2">
            <w:pPr>
              <w:rPr>
                <w:lang w:val="es-ES_tradnl"/>
              </w:rPr>
            </w:pPr>
            <w:r w:rsidRPr="00C97ADD">
              <w:rPr>
                <w:lang w:val="es-ES_tradnl"/>
              </w:rPr>
              <w:t>Próximos pasos</w:t>
            </w:r>
          </w:p>
        </w:tc>
        <w:tc>
          <w:tcPr>
            <w:tcW w:w="7032" w:type="dxa"/>
            <w:gridSpan w:val="2"/>
            <w:shd w:val="clear" w:color="auto" w:fill="E85100" w:themeFill="accent1"/>
          </w:tcPr>
          <w:p w14:paraId="53EC3CFD" w14:textId="77777777" w:rsidR="00466931" w:rsidRPr="00C97ADD" w:rsidRDefault="00466931" w:rsidP="006258F2">
            <w:pPr>
              <w:rPr>
                <w:lang w:val="es-ES_tradnl"/>
              </w:rPr>
            </w:pPr>
          </w:p>
        </w:tc>
      </w:tr>
      <w:tr w:rsidR="00466931" w:rsidRPr="00C97ADD" w14:paraId="2A57E5E9" w14:textId="77777777" w:rsidTr="00820B1F">
        <w:trPr>
          <w:trHeight w:val="317"/>
        </w:trPr>
        <w:tc>
          <w:tcPr>
            <w:tcW w:w="3722" w:type="dxa"/>
          </w:tcPr>
          <w:p w14:paraId="16F7630E" w14:textId="62C46FA1" w:rsidR="00466931" w:rsidRPr="00C97ADD" w:rsidRDefault="00282123" w:rsidP="00282123">
            <w:pPr>
              <w:rPr>
                <w:lang w:val="es-ES_tradnl"/>
              </w:rPr>
            </w:pPr>
            <w:r w:rsidRPr="00C97ADD">
              <w:rPr>
                <w:lang w:val="es-ES_tradnl"/>
              </w:rPr>
              <w:t xml:space="preserve">Siguiente fecha de reevaluación </w:t>
            </w:r>
            <w:r w:rsidR="00466931" w:rsidRPr="00C97ADD">
              <w:rPr>
                <w:sz w:val="16"/>
                <w:lang w:val="es-ES_tradnl"/>
              </w:rPr>
              <w:t>(mm/dd/</w:t>
            </w:r>
            <w:r w:rsidRPr="00C97ADD">
              <w:rPr>
                <w:sz w:val="16"/>
                <w:lang w:val="es-ES_tradnl"/>
              </w:rPr>
              <w:t>aaaa</w:t>
            </w:r>
            <w:r w:rsidR="00466931" w:rsidRPr="00C97ADD">
              <w:rPr>
                <w:sz w:val="16"/>
                <w:lang w:val="es-ES_tradnl"/>
              </w:rPr>
              <w:t>)</w:t>
            </w:r>
            <w:r w:rsidR="00466931" w:rsidRPr="00C97ADD">
              <w:rPr>
                <w:lang w:val="es-ES_tradnl"/>
              </w:rPr>
              <w:t>:</w:t>
            </w:r>
          </w:p>
        </w:tc>
        <w:tc>
          <w:tcPr>
            <w:tcW w:w="7032" w:type="dxa"/>
            <w:gridSpan w:val="2"/>
          </w:tcPr>
          <w:p w14:paraId="2B9FBE65" w14:textId="77777777" w:rsidR="00466931" w:rsidRPr="00C97ADD" w:rsidRDefault="006F58E5" w:rsidP="006258F2">
            <w:pPr>
              <w:rPr>
                <w:lang w:val="es-ES_tradnl"/>
              </w:rPr>
            </w:pPr>
            <w:r w:rsidRPr="00C97ADD">
              <w:rPr>
                <w:lang w:val="es-ES_tradnl"/>
              </w:rPr>
              <w:fldChar w:fldCharType="begin">
                <w:ffData>
                  <w:name w:val="Text1"/>
                  <w:enabled/>
                  <w:calcOnExit w:val="0"/>
                  <w:textInput/>
                </w:ffData>
              </w:fldChar>
            </w:r>
            <w:r w:rsidRPr="00C97ADD">
              <w:rPr>
                <w:lang w:val="es-ES_tradnl"/>
              </w:rPr>
              <w:instrText xml:space="preserve"> FORMTEXT </w:instrText>
            </w:r>
            <w:r w:rsidRPr="00C97ADD">
              <w:rPr>
                <w:lang w:val="es-ES_tradnl"/>
              </w:rPr>
            </w:r>
            <w:r w:rsidRPr="00C97ADD">
              <w:rPr>
                <w:lang w:val="es-ES_tradnl"/>
              </w:rPr>
              <w:fldChar w:fldCharType="separate"/>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fldChar w:fldCharType="end"/>
            </w:r>
          </w:p>
        </w:tc>
      </w:tr>
      <w:tr w:rsidR="00466931" w:rsidRPr="00C97ADD" w14:paraId="0C31B8C7" w14:textId="77777777" w:rsidTr="00820B1F">
        <w:trPr>
          <w:trHeight w:val="317"/>
        </w:trPr>
        <w:tc>
          <w:tcPr>
            <w:tcW w:w="3722" w:type="dxa"/>
          </w:tcPr>
          <w:p w14:paraId="091BDE7C" w14:textId="0AEAC0A1" w:rsidR="00466931" w:rsidRPr="00C97ADD" w:rsidRDefault="00282123" w:rsidP="006258F2">
            <w:pPr>
              <w:rPr>
                <w:lang w:val="es-ES_tradnl"/>
              </w:rPr>
            </w:pPr>
            <w:r w:rsidRPr="00C97ADD">
              <w:rPr>
                <w:lang w:val="es-ES_tradnl"/>
              </w:rPr>
              <w:t>Nombre del médico tratante</w:t>
            </w:r>
            <w:r w:rsidR="00466931" w:rsidRPr="00C97ADD">
              <w:rPr>
                <w:lang w:val="es-ES_tradnl"/>
              </w:rPr>
              <w:t>:</w:t>
            </w:r>
          </w:p>
        </w:tc>
        <w:tc>
          <w:tcPr>
            <w:tcW w:w="3854" w:type="dxa"/>
          </w:tcPr>
          <w:p w14:paraId="0D32EF6D" w14:textId="77777777" w:rsidR="00466931" w:rsidRPr="00C97ADD" w:rsidRDefault="00466931" w:rsidP="006258F2">
            <w:pPr>
              <w:rPr>
                <w:lang w:val="es-ES_tradnl"/>
              </w:rPr>
            </w:pPr>
            <w:r w:rsidRPr="00C97ADD">
              <w:rPr>
                <w:lang w:val="es-ES_tradnl"/>
              </w:rPr>
              <w:fldChar w:fldCharType="begin">
                <w:ffData>
                  <w:name w:val="Text1"/>
                  <w:enabled/>
                  <w:calcOnExit w:val="0"/>
                  <w:textInput/>
                </w:ffData>
              </w:fldChar>
            </w:r>
            <w:r w:rsidRPr="00C97ADD">
              <w:rPr>
                <w:lang w:val="es-ES_tradnl"/>
              </w:rPr>
              <w:instrText xml:space="preserve"> FORMTEXT </w:instrText>
            </w:r>
            <w:r w:rsidRPr="00C97ADD">
              <w:rPr>
                <w:lang w:val="es-ES_tradnl"/>
              </w:rPr>
            </w:r>
            <w:r w:rsidRPr="00C97ADD">
              <w:rPr>
                <w:lang w:val="es-ES_tradnl"/>
              </w:rPr>
              <w:fldChar w:fldCharType="separate"/>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fldChar w:fldCharType="end"/>
            </w:r>
          </w:p>
        </w:tc>
        <w:tc>
          <w:tcPr>
            <w:tcW w:w="3178" w:type="dxa"/>
          </w:tcPr>
          <w:p w14:paraId="7617DACC" w14:textId="52E1E7E7" w:rsidR="00466931" w:rsidRPr="00C97ADD" w:rsidRDefault="00282123" w:rsidP="006258F2">
            <w:pPr>
              <w:rPr>
                <w:lang w:val="es-ES_tradnl"/>
              </w:rPr>
            </w:pPr>
            <w:r w:rsidRPr="00C97ADD">
              <w:rPr>
                <w:lang w:val="es-ES_tradnl"/>
              </w:rPr>
              <w:t>Teléfono</w:t>
            </w:r>
            <w:r w:rsidR="00466931" w:rsidRPr="00C97ADD">
              <w:rPr>
                <w:lang w:val="es-ES_tradnl"/>
              </w:rPr>
              <w:t xml:space="preserve">:  </w:t>
            </w:r>
            <w:r w:rsidR="00466931" w:rsidRPr="00C97ADD">
              <w:rPr>
                <w:lang w:val="es-ES_tradnl"/>
              </w:rPr>
              <w:fldChar w:fldCharType="begin">
                <w:ffData>
                  <w:name w:val="Text1"/>
                  <w:enabled/>
                  <w:calcOnExit w:val="0"/>
                  <w:textInput/>
                </w:ffData>
              </w:fldChar>
            </w:r>
            <w:r w:rsidR="00466931" w:rsidRPr="00C97ADD">
              <w:rPr>
                <w:lang w:val="es-ES_tradnl"/>
              </w:rPr>
              <w:instrText xml:space="preserve"> FORMTEXT </w:instrText>
            </w:r>
            <w:r w:rsidR="00466931" w:rsidRPr="00C97ADD">
              <w:rPr>
                <w:lang w:val="es-ES_tradnl"/>
              </w:rPr>
            </w:r>
            <w:r w:rsidR="00466931" w:rsidRPr="00C97ADD">
              <w:rPr>
                <w:lang w:val="es-ES_tradnl"/>
              </w:rPr>
              <w:fldChar w:fldCharType="separate"/>
            </w:r>
            <w:r w:rsidR="00466931" w:rsidRPr="00C97ADD">
              <w:rPr>
                <w:lang w:val="es-ES_tradnl"/>
              </w:rPr>
              <w:t> </w:t>
            </w:r>
            <w:r w:rsidR="00466931" w:rsidRPr="00C97ADD">
              <w:rPr>
                <w:lang w:val="es-ES_tradnl"/>
              </w:rPr>
              <w:t> </w:t>
            </w:r>
            <w:r w:rsidR="00466931" w:rsidRPr="00C97ADD">
              <w:rPr>
                <w:lang w:val="es-ES_tradnl"/>
              </w:rPr>
              <w:t> </w:t>
            </w:r>
            <w:r w:rsidR="00466931" w:rsidRPr="00C97ADD">
              <w:rPr>
                <w:lang w:val="es-ES_tradnl"/>
              </w:rPr>
              <w:t> </w:t>
            </w:r>
            <w:r w:rsidR="00466931" w:rsidRPr="00C97ADD">
              <w:rPr>
                <w:lang w:val="es-ES_tradnl"/>
              </w:rPr>
              <w:t> </w:t>
            </w:r>
            <w:r w:rsidR="00466931" w:rsidRPr="00C97ADD">
              <w:rPr>
                <w:lang w:val="es-ES_tradnl"/>
              </w:rPr>
              <w:fldChar w:fldCharType="end"/>
            </w:r>
          </w:p>
        </w:tc>
      </w:tr>
      <w:tr w:rsidR="00466931" w:rsidRPr="00C97ADD" w14:paraId="74D2BBD3" w14:textId="77777777" w:rsidTr="00820B1F">
        <w:trPr>
          <w:trHeight w:val="317"/>
        </w:trPr>
        <w:tc>
          <w:tcPr>
            <w:tcW w:w="3722" w:type="dxa"/>
          </w:tcPr>
          <w:p w14:paraId="6A8A56B9" w14:textId="65FD5D04" w:rsidR="00466931" w:rsidRPr="00C97ADD" w:rsidRDefault="00282123" w:rsidP="006258F2">
            <w:pPr>
              <w:rPr>
                <w:lang w:val="es-ES_tradnl"/>
              </w:rPr>
            </w:pPr>
            <w:r w:rsidRPr="00C97ADD">
              <w:rPr>
                <w:lang w:val="es-ES_tradnl"/>
              </w:rPr>
              <w:t>Firma del médico tratante</w:t>
            </w:r>
            <w:r w:rsidR="00466931" w:rsidRPr="00C97ADD">
              <w:rPr>
                <w:lang w:val="es-ES_tradnl"/>
              </w:rPr>
              <w:t>:</w:t>
            </w:r>
          </w:p>
        </w:tc>
        <w:tc>
          <w:tcPr>
            <w:tcW w:w="7032" w:type="dxa"/>
            <w:gridSpan w:val="2"/>
          </w:tcPr>
          <w:p w14:paraId="582DEC65" w14:textId="77777777" w:rsidR="00466931" w:rsidRPr="00C97ADD" w:rsidRDefault="006F58E5" w:rsidP="006258F2">
            <w:pPr>
              <w:rPr>
                <w:lang w:val="es-ES_tradnl"/>
              </w:rPr>
            </w:pPr>
            <w:r w:rsidRPr="00C97ADD">
              <w:rPr>
                <w:lang w:val="es-ES_tradnl"/>
              </w:rPr>
              <w:fldChar w:fldCharType="begin">
                <w:ffData>
                  <w:name w:val="Text1"/>
                  <w:enabled/>
                  <w:calcOnExit w:val="0"/>
                  <w:textInput/>
                </w:ffData>
              </w:fldChar>
            </w:r>
            <w:r w:rsidRPr="00C97ADD">
              <w:rPr>
                <w:lang w:val="es-ES_tradnl"/>
              </w:rPr>
              <w:instrText xml:space="preserve"> FORMTEXT </w:instrText>
            </w:r>
            <w:r w:rsidRPr="00C97ADD">
              <w:rPr>
                <w:lang w:val="es-ES_tradnl"/>
              </w:rPr>
            </w:r>
            <w:r w:rsidRPr="00C97ADD">
              <w:rPr>
                <w:lang w:val="es-ES_tradnl"/>
              </w:rPr>
              <w:fldChar w:fldCharType="separate"/>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fldChar w:fldCharType="end"/>
            </w:r>
          </w:p>
        </w:tc>
      </w:tr>
      <w:tr w:rsidR="00466931" w:rsidRPr="00C97ADD" w14:paraId="47B09EEB" w14:textId="77777777" w:rsidTr="00820B1F">
        <w:trPr>
          <w:trHeight w:val="317"/>
        </w:trPr>
        <w:tc>
          <w:tcPr>
            <w:tcW w:w="3722" w:type="dxa"/>
          </w:tcPr>
          <w:p w14:paraId="537C8563" w14:textId="609E8906" w:rsidR="00466931" w:rsidRPr="00C97ADD" w:rsidRDefault="008747B0" w:rsidP="008747B0">
            <w:pPr>
              <w:rPr>
                <w:lang w:val="es-ES_tradnl"/>
              </w:rPr>
            </w:pPr>
            <w:r w:rsidRPr="00C97ADD">
              <w:rPr>
                <w:lang w:val="es-ES_tradnl"/>
              </w:rPr>
              <w:lastRenderedPageBreak/>
              <w:t>Fecha de c</w:t>
            </w:r>
            <w:r w:rsidR="00466931" w:rsidRPr="00C97ADD">
              <w:rPr>
                <w:lang w:val="es-ES_tradnl"/>
              </w:rPr>
              <w:t>ertifica</w:t>
            </w:r>
            <w:r w:rsidRPr="00C97ADD">
              <w:rPr>
                <w:lang w:val="es-ES_tradnl"/>
              </w:rPr>
              <w:t>c</w:t>
            </w:r>
            <w:r w:rsidR="00466931" w:rsidRPr="00C97ADD">
              <w:rPr>
                <w:lang w:val="es-ES_tradnl"/>
              </w:rPr>
              <w:t>i</w:t>
            </w:r>
            <w:r w:rsidRPr="00C97ADD">
              <w:rPr>
                <w:lang w:val="es-ES_tradnl"/>
              </w:rPr>
              <w:t>ó</w:t>
            </w:r>
            <w:r w:rsidR="00466931" w:rsidRPr="00C97ADD">
              <w:rPr>
                <w:lang w:val="es-ES_tradnl"/>
              </w:rPr>
              <w:t>n</w:t>
            </w:r>
            <w:r w:rsidRPr="00C97ADD">
              <w:rPr>
                <w:lang w:val="es-ES_tradnl"/>
              </w:rPr>
              <w:t xml:space="preserve"> </w:t>
            </w:r>
            <w:r w:rsidR="00466931" w:rsidRPr="00C97ADD">
              <w:rPr>
                <w:sz w:val="16"/>
                <w:lang w:val="es-ES_tradnl"/>
              </w:rPr>
              <w:t>(mm/dd/</w:t>
            </w:r>
            <w:r w:rsidRPr="00C97ADD">
              <w:rPr>
                <w:sz w:val="16"/>
                <w:lang w:val="es-ES_tradnl"/>
              </w:rPr>
              <w:t>aaaa</w:t>
            </w:r>
            <w:r w:rsidR="00466931" w:rsidRPr="00C97ADD">
              <w:rPr>
                <w:sz w:val="16"/>
                <w:lang w:val="es-ES_tradnl"/>
              </w:rPr>
              <w:t>)</w:t>
            </w:r>
            <w:r w:rsidR="00466931" w:rsidRPr="00C97ADD">
              <w:rPr>
                <w:lang w:val="es-ES_tradnl"/>
              </w:rPr>
              <w:t>:</w:t>
            </w:r>
          </w:p>
        </w:tc>
        <w:tc>
          <w:tcPr>
            <w:tcW w:w="7032" w:type="dxa"/>
            <w:gridSpan w:val="2"/>
          </w:tcPr>
          <w:p w14:paraId="6B160AFE" w14:textId="77777777" w:rsidR="00466931" w:rsidRPr="00C97ADD" w:rsidRDefault="00466931" w:rsidP="006258F2">
            <w:pPr>
              <w:rPr>
                <w:lang w:val="es-ES_tradnl"/>
              </w:rPr>
            </w:pPr>
            <w:r w:rsidRPr="00C97ADD">
              <w:rPr>
                <w:lang w:val="es-ES_tradnl"/>
              </w:rPr>
              <w:fldChar w:fldCharType="begin">
                <w:ffData>
                  <w:name w:val="Text1"/>
                  <w:enabled/>
                  <w:calcOnExit w:val="0"/>
                  <w:textInput/>
                </w:ffData>
              </w:fldChar>
            </w:r>
            <w:r w:rsidRPr="00C97ADD">
              <w:rPr>
                <w:lang w:val="es-ES_tradnl"/>
              </w:rPr>
              <w:instrText xml:space="preserve"> FORMTEXT </w:instrText>
            </w:r>
            <w:r w:rsidRPr="00C97ADD">
              <w:rPr>
                <w:lang w:val="es-ES_tradnl"/>
              </w:rPr>
            </w:r>
            <w:r w:rsidRPr="00C97ADD">
              <w:rPr>
                <w:lang w:val="es-ES_tradnl"/>
              </w:rPr>
              <w:fldChar w:fldCharType="separate"/>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t> </w:t>
            </w:r>
            <w:r w:rsidRPr="00C97ADD">
              <w:rPr>
                <w:lang w:val="es-ES_tradnl"/>
              </w:rPr>
              <w:fldChar w:fldCharType="end"/>
            </w:r>
          </w:p>
        </w:tc>
      </w:tr>
    </w:tbl>
    <w:p w14:paraId="5DCD85E5" w14:textId="77777777" w:rsidR="00466931" w:rsidRPr="00C97ADD" w:rsidRDefault="00466931" w:rsidP="00466931">
      <w:pPr>
        <w:pStyle w:val="Spacer-6pttext"/>
        <w:rPr>
          <w:lang w:val="es-ES_tradnl"/>
        </w:rPr>
      </w:pPr>
    </w:p>
    <w:tbl>
      <w:tblPr>
        <w:tblStyle w:val="BHPBFormTableStyle"/>
        <w:tblW w:w="0" w:type="auto"/>
        <w:tblBorders>
          <w:top w:val="single" w:sz="4" w:space="0" w:color="FFDAC7" w:themeColor="accent1" w:themeTint="33"/>
          <w:left w:val="single" w:sz="4" w:space="0" w:color="FFDAC7" w:themeColor="accent1" w:themeTint="33"/>
          <w:bottom w:val="single" w:sz="4" w:space="0" w:color="FFDAC7" w:themeColor="accent1" w:themeTint="33"/>
          <w:right w:val="single" w:sz="4" w:space="0" w:color="FFDAC7" w:themeColor="accent1" w:themeTint="33"/>
          <w:insideH w:val="none" w:sz="0" w:space="0" w:color="auto"/>
          <w:insideV w:val="none" w:sz="0" w:space="0" w:color="auto"/>
        </w:tblBorders>
        <w:tblLook w:val="0680" w:firstRow="0" w:lastRow="0" w:firstColumn="1" w:lastColumn="0" w:noHBand="1" w:noVBand="1"/>
      </w:tblPr>
      <w:tblGrid>
        <w:gridCol w:w="5238"/>
        <w:gridCol w:w="5552"/>
      </w:tblGrid>
      <w:tr w:rsidR="00B36374" w:rsidRPr="00C97ADD" w14:paraId="78B0B929" w14:textId="77777777" w:rsidTr="00B36374">
        <w:trPr>
          <w:trHeight w:val="720"/>
        </w:trPr>
        <w:tc>
          <w:tcPr>
            <w:tcW w:w="5238" w:type="dxa"/>
            <w:shd w:val="clear" w:color="auto" w:fill="FFDAC7" w:themeFill="accent1" w:themeFillTint="33"/>
          </w:tcPr>
          <w:p w14:paraId="30968AF1" w14:textId="24C7043A" w:rsidR="007734C8" w:rsidRPr="00C97ADD" w:rsidRDefault="00B36374" w:rsidP="00407B8D">
            <w:pPr>
              <w:pStyle w:val="IncidentalText"/>
              <w:tabs>
                <w:tab w:val="left" w:pos="2880"/>
              </w:tabs>
              <w:spacing w:before="40" w:after="40"/>
              <w:jc w:val="left"/>
              <w:rPr>
                <w:b/>
                <w:sz w:val="16"/>
                <w:szCs w:val="18"/>
                <w:lang w:val="es-ES_tradnl"/>
              </w:rPr>
            </w:pPr>
            <w:r w:rsidRPr="00C97ADD">
              <w:rPr>
                <w:b/>
                <w:sz w:val="16"/>
                <w:szCs w:val="18"/>
                <w:lang w:val="es-ES_tradnl"/>
              </w:rPr>
              <w:t>Antes de regresar al trabajo</w:t>
            </w:r>
          </w:p>
          <w:p w14:paraId="1A5D16D8" w14:textId="75600CA8" w:rsidR="007734C8" w:rsidRPr="00C97ADD" w:rsidRDefault="00B36374" w:rsidP="00407B8D">
            <w:pPr>
              <w:pStyle w:val="IncidentalText"/>
              <w:tabs>
                <w:tab w:val="left" w:pos="2880"/>
              </w:tabs>
              <w:spacing w:before="40" w:after="40"/>
              <w:jc w:val="left"/>
              <w:rPr>
                <w:sz w:val="16"/>
                <w:szCs w:val="18"/>
                <w:lang w:val="es-ES_tradnl"/>
              </w:rPr>
            </w:pPr>
            <w:r w:rsidRPr="00C97ADD">
              <w:rPr>
                <w:sz w:val="16"/>
                <w:szCs w:val="18"/>
                <w:lang w:val="es-ES_tradnl"/>
              </w:rPr>
              <w:t>Notifique a su Coordinador de Casos o al Gerente de Casos Médicos</w:t>
            </w:r>
            <w:r w:rsidR="007734C8" w:rsidRPr="00C97ADD">
              <w:rPr>
                <w:sz w:val="16"/>
                <w:szCs w:val="18"/>
                <w:lang w:val="es-ES_tradnl"/>
              </w:rPr>
              <w:t>.</w:t>
            </w:r>
          </w:p>
          <w:p w14:paraId="00422767" w14:textId="33129020" w:rsidR="007734C8" w:rsidRPr="00C97ADD" w:rsidRDefault="00B36374" w:rsidP="00407B8D">
            <w:pPr>
              <w:pStyle w:val="IncidentalText"/>
              <w:tabs>
                <w:tab w:val="left" w:pos="2880"/>
              </w:tabs>
              <w:spacing w:before="40" w:after="40"/>
              <w:jc w:val="left"/>
              <w:rPr>
                <w:sz w:val="16"/>
                <w:szCs w:val="18"/>
                <w:lang w:val="es-ES_tradnl"/>
              </w:rPr>
            </w:pPr>
            <w:r w:rsidRPr="00C97ADD">
              <w:rPr>
                <w:sz w:val="16"/>
                <w:szCs w:val="18"/>
                <w:lang w:val="es-ES_tradnl"/>
              </w:rPr>
              <w:t>Envíe una copia de este formulario por correo electrónico o fax a</w:t>
            </w:r>
            <w:r w:rsidR="007734C8" w:rsidRPr="00C97ADD">
              <w:rPr>
                <w:sz w:val="16"/>
                <w:szCs w:val="18"/>
                <w:lang w:val="es-ES_tradnl"/>
              </w:rPr>
              <w:t>:</w:t>
            </w:r>
          </w:p>
        </w:tc>
        <w:tc>
          <w:tcPr>
            <w:tcW w:w="5552" w:type="dxa"/>
            <w:shd w:val="clear" w:color="auto" w:fill="FFDAC7" w:themeFill="accent1" w:themeFillTint="33"/>
          </w:tcPr>
          <w:p w14:paraId="1825BD57" w14:textId="77777777" w:rsidR="00B36374" w:rsidRPr="00C97ADD" w:rsidRDefault="00B36374" w:rsidP="00B36374">
            <w:pPr>
              <w:tabs>
                <w:tab w:val="left" w:pos="522"/>
                <w:tab w:val="left" w:pos="2592"/>
                <w:tab w:val="left" w:pos="3492"/>
              </w:tabs>
              <w:rPr>
                <w:sz w:val="16"/>
                <w:szCs w:val="18"/>
                <w:lang w:val="es-ES_tradnl"/>
              </w:rPr>
            </w:pPr>
          </w:p>
          <w:p w14:paraId="04EE401C" w14:textId="77777777" w:rsidR="007734C8" w:rsidRPr="00C97ADD" w:rsidRDefault="007734C8" w:rsidP="00B36374">
            <w:pPr>
              <w:tabs>
                <w:tab w:val="left" w:pos="522"/>
                <w:tab w:val="left" w:pos="2592"/>
                <w:tab w:val="left" w:pos="3492"/>
              </w:tabs>
              <w:rPr>
                <w:sz w:val="16"/>
                <w:szCs w:val="18"/>
                <w:lang w:val="es-ES_tradnl"/>
              </w:rPr>
            </w:pPr>
            <w:r w:rsidRPr="00C97ADD">
              <w:rPr>
                <w:sz w:val="16"/>
                <w:szCs w:val="18"/>
                <w:lang w:val="es-ES_tradnl"/>
              </w:rPr>
              <w:t>US:</w:t>
            </w:r>
            <w:r w:rsidRPr="00C97ADD">
              <w:rPr>
                <w:sz w:val="16"/>
                <w:szCs w:val="18"/>
                <w:lang w:val="es-ES_tradnl"/>
              </w:rPr>
              <w:tab/>
              <w:t>Houston Health Services</w:t>
            </w:r>
            <w:r w:rsidRPr="00C97ADD">
              <w:rPr>
                <w:sz w:val="16"/>
                <w:szCs w:val="18"/>
                <w:lang w:val="es-ES_tradnl"/>
              </w:rPr>
              <w:tab/>
              <w:t>AU:</w:t>
            </w:r>
            <w:r w:rsidRPr="00C97ADD">
              <w:rPr>
                <w:sz w:val="16"/>
                <w:szCs w:val="18"/>
                <w:lang w:val="es-ES_tradnl"/>
              </w:rPr>
              <w:tab/>
              <w:t>Health Specialist</w:t>
            </w:r>
          </w:p>
          <w:p w14:paraId="431E33A9" w14:textId="4901C4D8" w:rsidR="007734C8" w:rsidRPr="00C97ADD" w:rsidRDefault="007734C8" w:rsidP="00B36374">
            <w:pPr>
              <w:tabs>
                <w:tab w:val="left" w:pos="522"/>
                <w:tab w:val="left" w:pos="1020"/>
                <w:tab w:val="left" w:pos="2592"/>
                <w:tab w:val="left" w:pos="3492"/>
              </w:tabs>
              <w:rPr>
                <w:sz w:val="16"/>
                <w:szCs w:val="18"/>
                <w:lang w:val="es-ES_tradnl"/>
              </w:rPr>
            </w:pPr>
            <w:r w:rsidRPr="00C97ADD">
              <w:rPr>
                <w:sz w:val="16"/>
                <w:szCs w:val="18"/>
                <w:lang w:val="es-ES_tradnl"/>
              </w:rPr>
              <w:t>TTPU:</w:t>
            </w:r>
            <w:r w:rsidRPr="00C97ADD">
              <w:rPr>
                <w:sz w:val="16"/>
                <w:szCs w:val="18"/>
                <w:lang w:val="es-ES_tradnl"/>
              </w:rPr>
              <w:tab/>
              <w:t>Health Specialist</w:t>
            </w:r>
            <w:r w:rsidR="00B36374" w:rsidRPr="00C97ADD">
              <w:rPr>
                <w:sz w:val="16"/>
                <w:szCs w:val="18"/>
                <w:lang w:val="es-ES_tradnl"/>
              </w:rPr>
              <w:tab/>
            </w:r>
            <w:r w:rsidRPr="00C97ADD">
              <w:rPr>
                <w:sz w:val="16"/>
                <w:szCs w:val="18"/>
                <w:lang w:val="es-ES_tradnl"/>
              </w:rPr>
              <w:t>Exploration:</w:t>
            </w:r>
            <w:r w:rsidRPr="00C97ADD">
              <w:rPr>
                <w:sz w:val="16"/>
                <w:szCs w:val="18"/>
                <w:lang w:val="es-ES_tradnl"/>
              </w:rPr>
              <w:tab/>
              <w:t>Houston Health Services</w:t>
            </w:r>
          </w:p>
        </w:tc>
      </w:tr>
    </w:tbl>
    <w:p w14:paraId="2EBC60FE" w14:textId="77777777" w:rsidR="00466931" w:rsidRPr="00C97ADD" w:rsidRDefault="00466931" w:rsidP="00466931">
      <w:pPr>
        <w:pStyle w:val="Spacer-3pttext"/>
        <w:rPr>
          <w:lang w:val="es-ES_tradnl"/>
        </w:rPr>
      </w:pPr>
    </w:p>
    <w:sectPr w:rsidR="00466931" w:rsidRPr="00C97ADD" w:rsidSect="00037A36">
      <w:headerReference w:type="default" r:id="rId12"/>
      <w:footerReference w:type="default" r:id="rId13"/>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35A9" w14:textId="77777777" w:rsidR="00D701A2" w:rsidRDefault="00D701A2" w:rsidP="00931474">
      <w:r>
        <w:separator/>
      </w:r>
    </w:p>
    <w:p w14:paraId="008582EB" w14:textId="77777777" w:rsidR="00D701A2" w:rsidRDefault="00D701A2" w:rsidP="00931474"/>
  </w:endnote>
  <w:endnote w:type="continuationSeparator" w:id="0">
    <w:p w14:paraId="0FA88FD0" w14:textId="77777777" w:rsidR="00D701A2" w:rsidRDefault="00D701A2" w:rsidP="00931474">
      <w:r>
        <w:continuationSeparator/>
      </w:r>
    </w:p>
    <w:p w14:paraId="50A1C63D" w14:textId="77777777" w:rsidR="00D701A2" w:rsidRDefault="00D701A2"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59"/>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F8635F" w14:paraId="102AF883" w14:textId="77777777" w:rsidTr="00973E4A">
      <w:tc>
        <w:tcPr>
          <w:tcW w:w="1296" w:type="dxa"/>
          <w:tcMar>
            <w:left w:w="0" w:type="dxa"/>
            <w:right w:w="0" w:type="dxa"/>
          </w:tcMar>
        </w:tcPr>
        <w:p w14:paraId="20DA4E36" w14:textId="77777777" w:rsidR="00F8635F" w:rsidRDefault="00F8635F" w:rsidP="005357A9">
          <w:pPr>
            <w:pStyle w:val="Footer"/>
          </w:pPr>
          <w:r>
            <w:rPr>
              <w:noProof/>
              <w:lang w:eastAsia="en-US"/>
            </w:rPr>
            <w:drawing>
              <wp:inline distT="0" distB="0" distL="0" distR="0" wp14:anchorId="743A6B70" wp14:editId="2FCB0820">
                <wp:extent cx="697522" cy="3438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03855" cy="346937"/>
                        </a:xfrm>
                        <a:prstGeom prst="rect">
                          <a:avLst/>
                        </a:prstGeom>
                      </pic:spPr>
                    </pic:pic>
                  </a:graphicData>
                </a:graphic>
              </wp:inline>
            </w:drawing>
          </w:r>
        </w:p>
      </w:tc>
      <w:tc>
        <w:tcPr>
          <w:tcW w:w="9686" w:type="dxa"/>
          <w:tcMar>
            <w:left w:w="0" w:type="dxa"/>
            <w:right w:w="0" w:type="dxa"/>
          </w:tcMar>
          <w:vAlign w:val="bottom"/>
        </w:tcPr>
        <w:p w14:paraId="71F7346C" w14:textId="50DAF4C3" w:rsidR="00F8635F" w:rsidRPr="00973E4A" w:rsidRDefault="00981ECC" w:rsidP="006A0C4D">
          <w:pPr>
            <w:pStyle w:val="FooterTextGray"/>
            <w:tabs>
              <w:tab w:val="clear" w:pos="10440"/>
              <w:tab w:val="right" w:pos="9412"/>
            </w:tabs>
            <w:spacing w:line="200" w:lineRule="atLeast"/>
            <w:rPr>
              <w:szCs w:val="15"/>
            </w:rPr>
          </w:pPr>
          <w:r>
            <w:rPr>
              <w:noProof/>
              <w:szCs w:val="15"/>
              <w:lang w:eastAsia="en-US"/>
            </w:rPr>
            <w:t xml:space="preserve">Petroleum Deepwater - </w:t>
          </w:r>
          <w:r w:rsidR="00347397">
            <w:rPr>
              <w:noProof/>
              <w:szCs w:val="15"/>
              <w:lang w:eastAsia="en-US"/>
            </w:rPr>
            <w:t>Woodside Energy</w:t>
          </w:r>
          <w:r w:rsidR="00F8635F">
            <w:rPr>
              <w:noProof/>
              <w:szCs w:val="15"/>
              <w:lang w:eastAsia="en-US"/>
            </w:rPr>
            <w:t xml:space="preserve"> – Revisión 0</w:t>
          </w:r>
          <w:r w:rsidR="002B653B">
            <w:rPr>
              <w:noProof/>
              <w:szCs w:val="15"/>
              <w:lang w:eastAsia="en-US"/>
            </w:rPr>
            <w:t>2</w:t>
          </w:r>
          <w:r w:rsidR="00F8635F" w:rsidRPr="00973E4A">
            <w:rPr>
              <w:szCs w:val="15"/>
            </w:rPr>
            <w:t xml:space="preserve"> (</w:t>
          </w:r>
          <w:proofErr w:type="spellStart"/>
          <w:r w:rsidR="00F8635F">
            <w:rPr>
              <w:szCs w:val="15"/>
            </w:rPr>
            <w:t>Fecha</w:t>
          </w:r>
          <w:proofErr w:type="spellEnd"/>
          <w:r w:rsidR="00F8635F">
            <w:rPr>
              <w:szCs w:val="15"/>
            </w:rPr>
            <w:t xml:space="preserve"> de </w:t>
          </w:r>
          <w:proofErr w:type="spellStart"/>
          <w:r w:rsidR="00F8635F">
            <w:rPr>
              <w:szCs w:val="15"/>
            </w:rPr>
            <w:t>revisión</w:t>
          </w:r>
          <w:proofErr w:type="spellEnd"/>
          <w:r w:rsidR="00F8635F">
            <w:rPr>
              <w:szCs w:val="15"/>
            </w:rPr>
            <w:t xml:space="preserve">: </w:t>
          </w:r>
          <w:r>
            <w:rPr>
              <w:szCs w:val="15"/>
            </w:rPr>
            <w:t>11-Nov-2022</w:t>
          </w:r>
          <w:r w:rsidR="00F8635F">
            <w:rPr>
              <w:szCs w:val="15"/>
            </w:rPr>
            <w:t xml:space="preserve">    Válido hasta: </w:t>
          </w:r>
          <w:r>
            <w:rPr>
              <w:szCs w:val="15"/>
            </w:rPr>
            <w:t>11-Nov-2024</w:t>
          </w:r>
          <w:r w:rsidR="00F8635F" w:rsidRPr="00973E4A">
            <w:rPr>
              <w:szCs w:val="15"/>
            </w:rPr>
            <w:t xml:space="preserve">) </w:t>
          </w:r>
        </w:p>
        <w:p w14:paraId="33A30607" w14:textId="77777777" w:rsidR="00F8635F" w:rsidRPr="00973E4A" w:rsidRDefault="00F8635F" w:rsidP="006A0C4D">
          <w:pPr>
            <w:pStyle w:val="FooterTextGray"/>
            <w:tabs>
              <w:tab w:val="right" w:pos="9655"/>
            </w:tabs>
            <w:spacing w:line="200" w:lineRule="atLeast"/>
            <w:rPr>
              <w:szCs w:val="15"/>
            </w:rPr>
          </w:pPr>
          <w:r w:rsidRPr="006526F7">
            <w:rPr>
              <w:szCs w:val="15"/>
              <w:lang w:val="es-ES_tradnl"/>
            </w:rPr>
            <w:t xml:space="preserve">Este documento puede contener información privilegiada y/o confidencial. Cualquier copia impresa de este documento es </w:t>
          </w:r>
          <w:r>
            <w:rPr>
              <w:szCs w:val="15"/>
              <w:lang w:val="es-ES_tradnl"/>
            </w:rPr>
            <w:br/>
          </w:r>
          <w:r w:rsidRPr="006526F7">
            <w:rPr>
              <w:szCs w:val="15"/>
              <w:lang w:val="es-ES_tradnl"/>
            </w:rPr>
            <w:t>una copia no controlada</w:t>
          </w:r>
          <w:r w:rsidRPr="00973E4A">
            <w:rPr>
              <w:szCs w:val="15"/>
            </w:rPr>
            <w:t>.</w:t>
          </w:r>
          <w:r w:rsidRPr="00973E4A">
            <w:rPr>
              <w:szCs w:val="15"/>
            </w:rPr>
            <w:tab/>
            <w:t>P</w:t>
          </w:r>
          <w:r>
            <w:rPr>
              <w:szCs w:val="15"/>
            </w:rPr>
            <w:t>ágina</w:t>
          </w:r>
          <w:r w:rsidRPr="00973E4A">
            <w:rPr>
              <w:szCs w:val="15"/>
            </w:rPr>
            <w:t xml:space="preserve"> </w:t>
          </w:r>
          <w:r w:rsidRPr="00973E4A">
            <w:rPr>
              <w:rStyle w:val="PageNumber"/>
              <w:szCs w:val="15"/>
            </w:rPr>
            <w:fldChar w:fldCharType="begin"/>
          </w:r>
          <w:r w:rsidRPr="00973E4A">
            <w:rPr>
              <w:rStyle w:val="PageNumber"/>
              <w:szCs w:val="15"/>
            </w:rPr>
            <w:instrText xml:space="preserve"> PAGE </w:instrText>
          </w:r>
          <w:r w:rsidRPr="00973E4A">
            <w:rPr>
              <w:rStyle w:val="PageNumber"/>
              <w:szCs w:val="15"/>
            </w:rPr>
            <w:fldChar w:fldCharType="separate"/>
          </w:r>
          <w:r w:rsidR="00C117F7">
            <w:rPr>
              <w:rStyle w:val="PageNumber"/>
              <w:noProof/>
              <w:szCs w:val="15"/>
            </w:rPr>
            <w:t>1</w:t>
          </w:r>
          <w:r w:rsidRPr="00973E4A">
            <w:rPr>
              <w:rStyle w:val="PageNumber"/>
              <w:szCs w:val="15"/>
            </w:rPr>
            <w:fldChar w:fldCharType="end"/>
          </w:r>
          <w:r w:rsidRPr="00973E4A">
            <w:rPr>
              <w:rStyle w:val="PageNumber"/>
              <w:szCs w:val="15"/>
            </w:rPr>
            <w:t xml:space="preserve"> </w:t>
          </w:r>
          <w:r>
            <w:rPr>
              <w:rStyle w:val="PageNumber"/>
              <w:szCs w:val="15"/>
            </w:rPr>
            <w:t>de</w:t>
          </w:r>
          <w:r w:rsidRPr="00973E4A">
            <w:rPr>
              <w:rStyle w:val="PageNumber"/>
              <w:szCs w:val="15"/>
            </w:rPr>
            <w:t xml:space="preserve"> </w:t>
          </w:r>
          <w:r w:rsidRPr="00973E4A">
            <w:rPr>
              <w:rStyle w:val="PageNumber"/>
              <w:szCs w:val="15"/>
            </w:rPr>
            <w:fldChar w:fldCharType="begin"/>
          </w:r>
          <w:r w:rsidRPr="00973E4A">
            <w:rPr>
              <w:rStyle w:val="PageNumber"/>
              <w:szCs w:val="15"/>
            </w:rPr>
            <w:instrText xml:space="preserve"> NUMPAGES </w:instrText>
          </w:r>
          <w:r w:rsidRPr="00973E4A">
            <w:rPr>
              <w:rStyle w:val="PageNumber"/>
              <w:szCs w:val="15"/>
            </w:rPr>
            <w:fldChar w:fldCharType="separate"/>
          </w:r>
          <w:r w:rsidR="00C117F7">
            <w:rPr>
              <w:rStyle w:val="PageNumber"/>
              <w:noProof/>
              <w:szCs w:val="15"/>
            </w:rPr>
            <w:t>2</w:t>
          </w:r>
          <w:r w:rsidRPr="00973E4A">
            <w:rPr>
              <w:rStyle w:val="PageNumber"/>
              <w:szCs w:val="15"/>
            </w:rPr>
            <w:fldChar w:fldCharType="end"/>
          </w:r>
        </w:p>
      </w:tc>
    </w:tr>
  </w:tbl>
  <w:p w14:paraId="5B8C7562" w14:textId="77777777" w:rsidR="00F8635F" w:rsidRPr="005357A9" w:rsidRDefault="00F8635F"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E424" w14:textId="77777777" w:rsidR="00D701A2" w:rsidRDefault="00D701A2" w:rsidP="00931474">
      <w:r>
        <w:separator/>
      </w:r>
    </w:p>
    <w:p w14:paraId="258E0D9A" w14:textId="77777777" w:rsidR="00D701A2" w:rsidRDefault="00D701A2" w:rsidP="00931474"/>
  </w:footnote>
  <w:footnote w:type="continuationSeparator" w:id="0">
    <w:p w14:paraId="56DE545C" w14:textId="77777777" w:rsidR="00D701A2" w:rsidRDefault="00D701A2" w:rsidP="00931474">
      <w:r>
        <w:continuationSeparator/>
      </w:r>
    </w:p>
    <w:p w14:paraId="2A573D11" w14:textId="77777777" w:rsidR="00D701A2" w:rsidRDefault="00D701A2"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398"/>
      <w:gridCol w:w="3618"/>
    </w:tblGrid>
    <w:tr w:rsidR="00F8635F" w14:paraId="75C2EDF6" w14:textId="77777777" w:rsidTr="00F10680">
      <w:trPr>
        <w:trHeight w:val="460"/>
      </w:trPr>
      <w:tc>
        <w:tcPr>
          <w:tcW w:w="7398" w:type="dxa"/>
          <w:tcBorders>
            <w:top w:val="nil"/>
            <w:left w:val="nil"/>
            <w:right w:val="nil"/>
          </w:tcBorders>
          <w:vAlign w:val="bottom"/>
        </w:tcPr>
        <w:p w14:paraId="423B964C" w14:textId="77777777" w:rsidR="00F8635F" w:rsidRPr="005357A9" w:rsidRDefault="00F8635F" w:rsidP="00587C4D">
          <w:pPr>
            <w:pStyle w:val="DocTitleSecondary"/>
          </w:pPr>
          <w:r>
            <w:t>Certificado de Regreso al Trabajo</w:t>
          </w:r>
        </w:p>
      </w:tc>
      <w:tc>
        <w:tcPr>
          <w:tcW w:w="3618" w:type="dxa"/>
          <w:tcBorders>
            <w:top w:val="nil"/>
            <w:left w:val="nil"/>
            <w:right w:val="nil"/>
          </w:tcBorders>
          <w:vAlign w:val="bottom"/>
        </w:tcPr>
        <w:p w14:paraId="0301C3D8" w14:textId="77777777" w:rsidR="00F8635F" w:rsidRPr="008C7A70" w:rsidRDefault="00F8635F" w:rsidP="00466931">
          <w:pPr>
            <w:pStyle w:val="DocNumberSecondary"/>
          </w:pPr>
          <w:r>
            <w:t>PET-</w:t>
          </w:r>
          <w:r w:rsidRPr="00B47A99">
            <w:t>HSE</w:t>
          </w:r>
          <w:r>
            <w:t>27-HH-CER-00002</w:t>
          </w:r>
        </w:p>
      </w:tc>
    </w:tr>
  </w:tbl>
  <w:p w14:paraId="522FF4EC" w14:textId="77777777" w:rsidR="00F8635F" w:rsidRPr="005357A9" w:rsidRDefault="00F8635F"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11"/>
  </w:num>
  <w:num w:numId="5">
    <w:abstractNumId w:val="13"/>
  </w:num>
  <w:num w:numId="6">
    <w:abstractNumId w:val="15"/>
  </w:num>
  <w:num w:numId="7">
    <w:abstractNumId w:val="17"/>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pj41dYfu0kC8045AKoCaZvlb4Zr/OUs3hRtH6L71iz262ISpsKgb+0aHUDOkSVTdGruLyHsMwgr5ZxH0D4N01w==" w:salt="RO6mcjQKA9GOd8JGfyOTmA=="/>
  <w:defaultTabStop w:val="720"/>
  <w:defaultTableStyle w:val="BHPBFormTableStyle"/>
  <w:characterSpacingControl w:val="doNotCompress"/>
  <w:hdrShapeDefaults>
    <o:shapedefaults v:ext="edit" spidmax="10241">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20F6C"/>
    <w:rsid w:val="00022DCB"/>
    <w:rsid w:val="000259D6"/>
    <w:rsid w:val="00031438"/>
    <w:rsid w:val="00035D45"/>
    <w:rsid w:val="00036965"/>
    <w:rsid w:val="00037A36"/>
    <w:rsid w:val="00040A37"/>
    <w:rsid w:val="00041DF8"/>
    <w:rsid w:val="00042486"/>
    <w:rsid w:val="000432E2"/>
    <w:rsid w:val="000456CA"/>
    <w:rsid w:val="000509E6"/>
    <w:rsid w:val="000521AD"/>
    <w:rsid w:val="0005229E"/>
    <w:rsid w:val="00053E9E"/>
    <w:rsid w:val="0005675D"/>
    <w:rsid w:val="000577F4"/>
    <w:rsid w:val="00062563"/>
    <w:rsid w:val="000662CC"/>
    <w:rsid w:val="00067A70"/>
    <w:rsid w:val="00072160"/>
    <w:rsid w:val="0007257C"/>
    <w:rsid w:val="0007324F"/>
    <w:rsid w:val="00080285"/>
    <w:rsid w:val="00080411"/>
    <w:rsid w:val="00081F9C"/>
    <w:rsid w:val="00083379"/>
    <w:rsid w:val="00083E97"/>
    <w:rsid w:val="00083F05"/>
    <w:rsid w:val="0008461F"/>
    <w:rsid w:val="000857A0"/>
    <w:rsid w:val="00086027"/>
    <w:rsid w:val="000874B7"/>
    <w:rsid w:val="00091078"/>
    <w:rsid w:val="00093349"/>
    <w:rsid w:val="00095E7E"/>
    <w:rsid w:val="0009603D"/>
    <w:rsid w:val="00096C7D"/>
    <w:rsid w:val="00096E23"/>
    <w:rsid w:val="000A0B3A"/>
    <w:rsid w:val="000A1721"/>
    <w:rsid w:val="000A21DB"/>
    <w:rsid w:val="000A2D31"/>
    <w:rsid w:val="000A393E"/>
    <w:rsid w:val="000A3BB1"/>
    <w:rsid w:val="000A62C9"/>
    <w:rsid w:val="000A633B"/>
    <w:rsid w:val="000B2B42"/>
    <w:rsid w:val="000B2FED"/>
    <w:rsid w:val="000B439B"/>
    <w:rsid w:val="000B45D1"/>
    <w:rsid w:val="000C0D6A"/>
    <w:rsid w:val="000C1324"/>
    <w:rsid w:val="000C1F9A"/>
    <w:rsid w:val="000C475F"/>
    <w:rsid w:val="000D07F4"/>
    <w:rsid w:val="000D1D1E"/>
    <w:rsid w:val="000D4EBA"/>
    <w:rsid w:val="000D4FCD"/>
    <w:rsid w:val="000D63C1"/>
    <w:rsid w:val="000D7047"/>
    <w:rsid w:val="000D7FFE"/>
    <w:rsid w:val="000E1339"/>
    <w:rsid w:val="000E39B9"/>
    <w:rsid w:val="000E3F54"/>
    <w:rsid w:val="000E5FEE"/>
    <w:rsid w:val="000E6173"/>
    <w:rsid w:val="000E780C"/>
    <w:rsid w:val="000F3ABE"/>
    <w:rsid w:val="000F5714"/>
    <w:rsid w:val="00105AD2"/>
    <w:rsid w:val="00107367"/>
    <w:rsid w:val="00110A2E"/>
    <w:rsid w:val="001154C8"/>
    <w:rsid w:val="00115508"/>
    <w:rsid w:val="0011573B"/>
    <w:rsid w:val="001244B4"/>
    <w:rsid w:val="00125253"/>
    <w:rsid w:val="00125C5C"/>
    <w:rsid w:val="0013330B"/>
    <w:rsid w:val="001402D0"/>
    <w:rsid w:val="00140FAC"/>
    <w:rsid w:val="0014189C"/>
    <w:rsid w:val="00142FF9"/>
    <w:rsid w:val="001449A6"/>
    <w:rsid w:val="00146420"/>
    <w:rsid w:val="00146E2F"/>
    <w:rsid w:val="00150876"/>
    <w:rsid w:val="00152EC8"/>
    <w:rsid w:val="00154000"/>
    <w:rsid w:val="00154907"/>
    <w:rsid w:val="001551DA"/>
    <w:rsid w:val="00155B85"/>
    <w:rsid w:val="001668F1"/>
    <w:rsid w:val="001700D8"/>
    <w:rsid w:val="00173046"/>
    <w:rsid w:val="00176132"/>
    <w:rsid w:val="00181488"/>
    <w:rsid w:val="00183ADE"/>
    <w:rsid w:val="001850DA"/>
    <w:rsid w:val="0018697E"/>
    <w:rsid w:val="00191C53"/>
    <w:rsid w:val="00191F71"/>
    <w:rsid w:val="00193983"/>
    <w:rsid w:val="00194E2E"/>
    <w:rsid w:val="00195639"/>
    <w:rsid w:val="00195A27"/>
    <w:rsid w:val="001972E3"/>
    <w:rsid w:val="001A05EF"/>
    <w:rsid w:val="001A2971"/>
    <w:rsid w:val="001A3C1C"/>
    <w:rsid w:val="001A3D6F"/>
    <w:rsid w:val="001A4183"/>
    <w:rsid w:val="001A4419"/>
    <w:rsid w:val="001A473F"/>
    <w:rsid w:val="001A4AC8"/>
    <w:rsid w:val="001B0EC8"/>
    <w:rsid w:val="001B69A9"/>
    <w:rsid w:val="001B7DBF"/>
    <w:rsid w:val="001C10C7"/>
    <w:rsid w:val="001C2922"/>
    <w:rsid w:val="001C4C0E"/>
    <w:rsid w:val="001C6431"/>
    <w:rsid w:val="001D1446"/>
    <w:rsid w:val="001D2438"/>
    <w:rsid w:val="001D53D5"/>
    <w:rsid w:val="001E0413"/>
    <w:rsid w:val="001E0F47"/>
    <w:rsid w:val="001E2B17"/>
    <w:rsid w:val="001E2CD4"/>
    <w:rsid w:val="001E4695"/>
    <w:rsid w:val="001E48EB"/>
    <w:rsid w:val="001E5775"/>
    <w:rsid w:val="001E5E3B"/>
    <w:rsid w:val="001F07E7"/>
    <w:rsid w:val="001F10A5"/>
    <w:rsid w:val="001F1EC4"/>
    <w:rsid w:val="001F2AB6"/>
    <w:rsid w:val="001F38DC"/>
    <w:rsid w:val="001F4D64"/>
    <w:rsid w:val="00200CBC"/>
    <w:rsid w:val="0020375D"/>
    <w:rsid w:val="00206749"/>
    <w:rsid w:val="00211835"/>
    <w:rsid w:val="00216F8B"/>
    <w:rsid w:val="00222A10"/>
    <w:rsid w:val="00225566"/>
    <w:rsid w:val="00227E62"/>
    <w:rsid w:val="0023282B"/>
    <w:rsid w:val="0023359C"/>
    <w:rsid w:val="00235FAB"/>
    <w:rsid w:val="002417BE"/>
    <w:rsid w:val="00243271"/>
    <w:rsid w:val="00247811"/>
    <w:rsid w:val="00253866"/>
    <w:rsid w:val="002550FD"/>
    <w:rsid w:val="00255EBA"/>
    <w:rsid w:val="00260E12"/>
    <w:rsid w:val="00263FEB"/>
    <w:rsid w:val="00266415"/>
    <w:rsid w:val="002733BA"/>
    <w:rsid w:val="00282123"/>
    <w:rsid w:val="00283C4A"/>
    <w:rsid w:val="002844E8"/>
    <w:rsid w:val="00284E3B"/>
    <w:rsid w:val="00285640"/>
    <w:rsid w:val="0028621A"/>
    <w:rsid w:val="00290975"/>
    <w:rsid w:val="002918A1"/>
    <w:rsid w:val="002934EA"/>
    <w:rsid w:val="00295DA8"/>
    <w:rsid w:val="002A4FA1"/>
    <w:rsid w:val="002A5B0F"/>
    <w:rsid w:val="002A76D2"/>
    <w:rsid w:val="002B1578"/>
    <w:rsid w:val="002B1F92"/>
    <w:rsid w:val="002B5E93"/>
    <w:rsid w:val="002B653B"/>
    <w:rsid w:val="002B66A3"/>
    <w:rsid w:val="002B788F"/>
    <w:rsid w:val="002C0134"/>
    <w:rsid w:val="002C0446"/>
    <w:rsid w:val="002C2C0B"/>
    <w:rsid w:val="002C4233"/>
    <w:rsid w:val="002C6B26"/>
    <w:rsid w:val="002D1C60"/>
    <w:rsid w:val="002D78F1"/>
    <w:rsid w:val="002E091F"/>
    <w:rsid w:val="002E1ABC"/>
    <w:rsid w:val="002E1AE8"/>
    <w:rsid w:val="002E453C"/>
    <w:rsid w:val="002E69A6"/>
    <w:rsid w:val="002E7BB6"/>
    <w:rsid w:val="002F1337"/>
    <w:rsid w:val="003133BC"/>
    <w:rsid w:val="00322D91"/>
    <w:rsid w:val="00330FE6"/>
    <w:rsid w:val="00337AFA"/>
    <w:rsid w:val="00341020"/>
    <w:rsid w:val="00347397"/>
    <w:rsid w:val="0035065A"/>
    <w:rsid w:val="00351881"/>
    <w:rsid w:val="00355C98"/>
    <w:rsid w:val="00356CAB"/>
    <w:rsid w:val="00362C5E"/>
    <w:rsid w:val="00364874"/>
    <w:rsid w:val="00370C6F"/>
    <w:rsid w:val="00371D34"/>
    <w:rsid w:val="003730BC"/>
    <w:rsid w:val="0037408A"/>
    <w:rsid w:val="00377D35"/>
    <w:rsid w:val="00382B35"/>
    <w:rsid w:val="003852FF"/>
    <w:rsid w:val="00386B93"/>
    <w:rsid w:val="0039207A"/>
    <w:rsid w:val="00392F22"/>
    <w:rsid w:val="00392F7E"/>
    <w:rsid w:val="0039397E"/>
    <w:rsid w:val="00393CF3"/>
    <w:rsid w:val="00394D4C"/>
    <w:rsid w:val="0039528C"/>
    <w:rsid w:val="00395E4D"/>
    <w:rsid w:val="00397CB2"/>
    <w:rsid w:val="003A2B51"/>
    <w:rsid w:val="003A3301"/>
    <w:rsid w:val="003A5F1D"/>
    <w:rsid w:val="003A76C3"/>
    <w:rsid w:val="003B2A17"/>
    <w:rsid w:val="003B59F9"/>
    <w:rsid w:val="003B74A4"/>
    <w:rsid w:val="003C212A"/>
    <w:rsid w:val="003C437A"/>
    <w:rsid w:val="003C47FB"/>
    <w:rsid w:val="003D10C6"/>
    <w:rsid w:val="003E3C21"/>
    <w:rsid w:val="003E3F56"/>
    <w:rsid w:val="003E50DD"/>
    <w:rsid w:val="003E6CCD"/>
    <w:rsid w:val="003E7049"/>
    <w:rsid w:val="003F1E38"/>
    <w:rsid w:val="003F3424"/>
    <w:rsid w:val="003F4390"/>
    <w:rsid w:val="003F4BB1"/>
    <w:rsid w:val="003F5076"/>
    <w:rsid w:val="00400D6B"/>
    <w:rsid w:val="00403C1E"/>
    <w:rsid w:val="00403C2C"/>
    <w:rsid w:val="004076D4"/>
    <w:rsid w:val="00407B8D"/>
    <w:rsid w:val="0041311B"/>
    <w:rsid w:val="00414593"/>
    <w:rsid w:val="00415D20"/>
    <w:rsid w:val="00423CCA"/>
    <w:rsid w:val="00423D18"/>
    <w:rsid w:val="004318E2"/>
    <w:rsid w:val="00434E15"/>
    <w:rsid w:val="0043671D"/>
    <w:rsid w:val="00437D20"/>
    <w:rsid w:val="0044757F"/>
    <w:rsid w:val="00455560"/>
    <w:rsid w:val="004557DE"/>
    <w:rsid w:val="00460570"/>
    <w:rsid w:val="00460DE8"/>
    <w:rsid w:val="004649C9"/>
    <w:rsid w:val="0046582D"/>
    <w:rsid w:val="00466931"/>
    <w:rsid w:val="004723B5"/>
    <w:rsid w:val="004760EA"/>
    <w:rsid w:val="00485DFD"/>
    <w:rsid w:val="004911B5"/>
    <w:rsid w:val="004926F2"/>
    <w:rsid w:val="0049626E"/>
    <w:rsid w:val="004A0CCD"/>
    <w:rsid w:val="004A522F"/>
    <w:rsid w:val="004A540D"/>
    <w:rsid w:val="004A699D"/>
    <w:rsid w:val="004A712A"/>
    <w:rsid w:val="004B3666"/>
    <w:rsid w:val="004C10D7"/>
    <w:rsid w:val="004C2057"/>
    <w:rsid w:val="004C3817"/>
    <w:rsid w:val="004C4E75"/>
    <w:rsid w:val="004D0AE3"/>
    <w:rsid w:val="004D0F59"/>
    <w:rsid w:val="004D30B9"/>
    <w:rsid w:val="004D71F6"/>
    <w:rsid w:val="004E1B74"/>
    <w:rsid w:val="004E5E6F"/>
    <w:rsid w:val="004E6D32"/>
    <w:rsid w:val="004F0CCA"/>
    <w:rsid w:val="00501C93"/>
    <w:rsid w:val="00502208"/>
    <w:rsid w:val="00502926"/>
    <w:rsid w:val="005029BE"/>
    <w:rsid w:val="00503473"/>
    <w:rsid w:val="00504C1A"/>
    <w:rsid w:val="00507BFC"/>
    <w:rsid w:val="00515E02"/>
    <w:rsid w:val="0052047B"/>
    <w:rsid w:val="00524271"/>
    <w:rsid w:val="00525B30"/>
    <w:rsid w:val="0052758E"/>
    <w:rsid w:val="00532595"/>
    <w:rsid w:val="00534ACE"/>
    <w:rsid w:val="00534C86"/>
    <w:rsid w:val="005357A9"/>
    <w:rsid w:val="00536B79"/>
    <w:rsid w:val="00541461"/>
    <w:rsid w:val="00541F87"/>
    <w:rsid w:val="0054433F"/>
    <w:rsid w:val="00547186"/>
    <w:rsid w:val="00550374"/>
    <w:rsid w:val="0055366A"/>
    <w:rsid w:val="0055411A"/>
    <w:rsid w:val="005613F8"/>
    <w:rsid w:val="005621C3"/>
    <w:rsid w:val="0056291B"/>
    <w:rsid w:val="005635C8"/>
    <w:rsid w:val="005652BB"/>
    <w:rsid w:val="005678CF"/>
    <w:rsid w:val="00567D41"/>
    <w:rsid w:val="00587C4D"/>
    <w:rsid w:val="005900E9"/>
    <w:rsid w:val="00590A56"/>
    <w:rsid w:val="0059134A"/>
    <w:rsid w:val="00593A82"/>
    <w:rsid w:val="005A3D72"/>
    <w:rsid w:val="005A5AE0"/>
    <w:rsid w:val="005A6CB9"/>
    <w:rsid w:val="005B081E"/>
    <w:rsid w:val="005B4A7F"/>
    <w:rsid w:val="005B6FAC"/>
    <w:rsid w:val="005C0921"/>
    <w:rsid w:val="005C10B2"/>
    <w:rsid w:val="005C377E"/>
    <w:rsid w:val="005C57ED"/>
    <w:rsid w:val="005C6445"/>
    <w:rsid w:val="005C6AC9"/>
    <w:rsid w:val="005D33C0"/>
    <w:rsid w:val="005D3E6A"/>
    <w:rsid w:val="005D4225"/>
    <w:rsid w:val="005D484F"/>
    <w:rsid w:val="005D6BFE"/>
    <w:rsid w:val="005D6CFC"/>
    <w:rsid w:val="005E29A4"/>
    <w:rsid w:val="005E3DCB"/>
    <w:rsid w:val="005E7032"/>
    <w:rsid w:val="005F150F"/>
    <w:rsid w:val="005F3D59"/>
    <w:rsid w:val="005F712E"/>
    <w:rsid w:val="00601672"/>
    <w:rsid w:val="0060234E"/>
    <w:rsid w:val="00615369"/>
    <w:rsid w:val="006217B2"/>
    <w:rsid w:val="00622304"/>
    <w:rsid w:val="00623DD5"/>
    <w:rsid w:val="006258F2"/>
    <w:rsid w:val="00630C7C"/>
    <w:rsid w:val="00630CC4"/>
    <w:rsid w:val="00634541"/>
    <w:rsid w:val="00636A0C"/>
    <w:rsid w:val="00637F29"/>
    <w:rsid w:val="0064249F"/>
    <w:rsid w:val="0064443A"/>
    <w:rsid w:val="00645563"/>
    <w:rsid w:val="006467F0"/>
    <w:rsid w:val="00663B54"/>
    <w:rsid w:val="00667267"/>
    <w:rsid w:val="00670323"/>
    <w:rsid w:val="006714CB"/>
    <w:rsid w:val="00672174"/>
    <w:rsid w:val="006745A3"/>
    <w:rsid w:val="00674A41"/>
    <w:rsid w:val="00675D28"/>
    <w:rsid w:val="006764D5"/>
    <w:rsid w:val="00676C6D"/>
    <w:rsid w:val="00676D5C"/>
    <w:rsid w:val="00677DA6"/>
    <w:rsid w:val="0068225C"/>
    <w:rsid w:val="00682E19"/>
    <w:rsid w:val="00683646"/>
    <w:rsid w:val="00684915"/>
    <w:rsid w:val="00684DD0"/>
    <w:rsid w:val="00685DF0"/>
    <w:rsid w:val="00687BE3"/>
    <w:rsid w:val="0069080F"/>
    <w:rsid w:val="00690E9D"/>
    <w:rsid w:val="006920C8"/>
    <w:rsid w:val="006948CC"/>
    <w:rsid w:val="00694D65"/>
    <w:rsid w:val="006951B8"/>
    <w:rsid w:val="00695BC9"/>
    <w:rsid w:val="006A0C4D"/>
    <w:rsid w:val="006A3033"/>
    <w:rsid w:val="006A4793"/>
    <w:rsid w:val="006B25C7"/>
    <w:rsid w:val="006B311D"/>
    <w:rsid w:val="006C05DB"/>
    <w:rsid w:val="006C1B8E"/>
    <w:rsid w:val="006C3541"/>
    <w:rsid w:val="006C4FB7"/>
    <w:rsid w:val="006D10E2"/>
    <w:rsid w:val="006D4C27"/>
    <w:rsid w:val="006D4DAB"/>
    <w:rsid w:val="006D4FB9"/>
    <w:rsid w:val="006D6FF7"/>
    <w:rsid w:val="006E013F"/>
    <w:rsid w:val="006E038B"/>
    <w:rsid w:val="006E086D"/>
    <w:rsid w:val="006E0B20"/>
    <w:rsid w:val="006E193D"/>
    <w:rsid w:val="006E3BA2"/>
    <w:rsid w:val="006E492D"/>
    <w:rsid w:val="006F1261"/>
    <w:rsid w:val="006F1AAC"/>
    <w:rsid w:val="006F58E5"/>
    <w:rsid w:val="006F76BE"/>
    <w:rsid w:val="006F7D2D"/>
    <w:rsid w:val="007026E8"/>
    <w:rsid w:val="00706179"/>
    <w:rsid w:val="00706F4D"/>
    <w:rsid w:val="00707D65"/>
    <w:rsid w:val="00710200"/>
    <w:rsid w:val="0071053D"/>
    <w:rsid w:val="007130F9"/>
    <w:rsid w:val="0071442F"/>
    <w:rsid w:val="00716463"/>
    <w:rsid w:val="00720F6F"/>
    <w:rsid w:val="00723FB2"/>
    <w:rsid w:val="00730C03"/>
    <w:rsid w:val="00736435"/>
    <w:rsid w:val="0073748D"/>
    <w:rsid w:val="00737CE1"/>
    <w:rsid w:val="0074130D"/>
    <w:rsid w:val="00747A82"/>
    <w:rsid w:val="0075174B"/>
    <w:rsid w:val="00756C8A"/>
    <w:rsid w:val="00771024"/>
    <w:rsid w:val="00771704"/>
    <w:rsid w:val="00771F9E"/>
    <w:rsid w:val="007734C8"/>
    <w:rsid w:val="007742C5"/>
    <w:rsid w:val="00780298"/>
    <w:rsid w:val="00783FCD"/>
    <w:rsid w:val="007846A5"/>
    <w:rsid w:val="00786391"/>
    <w:rsid w:val="007871F2"/>
    <w:rsid w:val="007928EC"/>
    <w:rsid w:val="00794176"/>
    <w:rsid w:val="00795EA2"/>
    <w:rsid w:val="007A0FD2"/>
    <w:rsid w:val="007A12D1"/>
    <w:rsid w:val="007B213E"/>
    <w:rsid w:val="007B2899"/>
    <w:rsid w:val="007B3812"/>
    <w:rsid w:val="007B55B2"/>
    <w:rsid w:val="007B56D2"/>
    <w:rsid w:val="007B68FB"/>
    <w:rsid w:val="007B7C95"/>
    <w:rsid w:val="007C0EDF"/>
    <w:rsid w:val="007C275F"/>
    <w:rsid w:val="007C28DD"/>
    <w:rsid w:val="007C3D09"/>
    <w:rsid w:val="007C4392"/>
    <w:rsid w:val="007C5AE2"/>
    <w:rsid w:val="007C68FB"/>
    <w:rsid w:val="007C7F7D"/>
    <w:rsid w:val="007D00AF"/>
    <w:rsid w:val="007D1A4F"/>
    <w:rsid w:val="007D5C30"/>
    <w:rsid w:val="007E117D"/>
    <w:rsid w:val="007E30D6"/>
    <w:rsid w:val="007E3F42"/>
    <w:rsid w:val="007E6526"/>
    <w:rsid w:val="007E797E"/>
    <w:rsid w:val="007E7EE0"/>
    <w:rsid w:val="007F4261"/>
    <w:rsid w:val="007F53AB"/>
    <w:rsid w:val="007F72C5"/>
    <w:rsid w:val="00800E7E"/>
    <w:rsid w:val="00801937"/>
    <w:rsid w:val="00803125"/>
    <w:rsid w:val="0080367A"/>
    <w:rsid w:val="00804A3B"/>
    <w:rsid w:val="00804DE6"/>
    <w:rsid w:val="00811A12"/>
    <w:rsid w:val="00814922"/>
    <w:rsid w:val="00814A3B"/>
    <w:rsid w:val="00814E27"/>
    <w:rsid w:val="008159E7"/>
    <w:rsid w:val="00820B1F"/>
    <w:rsid w:val="008321D7"/>
    <w:rsid w:val="008339AE"/>
    <w:rsid w:val="008341A3"/>
    <w:rsid w:val="00846A85"/>
    <w:rsid w:val="0084710B"/>
    <w:rsid w:val="00850478"/>
    <w:rsid w:val="00850A4E"/>
    <w:rsid w:val="008529B5"/>
    <w:rsid w:val="0085530D"/>
    <w:rsid w:val="00855611"/>
    <w:rsid w:val="00856AB1"/>
    <w:rsid w:val="0085770E"/>
    <w:rsid w:val="00857FD6"/>
    <w:rsid w:val="00861AC7"/>
    <w:rsid w:val="00862ED9"/>
    <w:rsid w:val="00870377"/>
    <w:rsid w:val="00870B72"/>
    <w:rsid w:val="0087143C"/>
    <w:rsid w:val="008715D9"/>
    <w:rsid w:val="00873336"/>
    <w:rsid w:val="00873A0C"/>
    <w:rsid w:val="008747B0"/>
    <w:rsid w:val="00875BFE"/>
    <w:rsid w:val="00877312"/>
    <w:rsid w:val="00882B9D"/>
    <w:rsid w:val="008830CA"/>
    <w:rsid w:val="00886248"/>
    <w:rsid w:val="00886DBC"/>
    <w:rsid w:val="0089134E"/>
    <w:rsid w:val="0089314D"/>
    <w:rsid w:val="00893D37"/>
    <w:rsid w:val="0089495A"/>
    <w:rsid w:val="00896349"/>
    <w:rsid w:val="00896EAE"/>
    <w:rsid w:val="008A2CEE"/>
    <w:rsid w:val="008A3353"/>
    <w:rsid w:val="008A7F65"/>
    <w:rsid w:val="008B73D1"/>
    <w:rsid w:val="008C1114"/>
    <w:rsid w:val="008C1DFA"/>
    <w:rsid w:val="008C1E84"/>
    <w:rsid w:val="008C2FBC"/>
    <w:rsid w:val="008C3599"/>
    <w:rsid w:val="008C436B"/>
    <w:rsid w:val="008C4D04"/>
    <w:rsid w:val="008C7A70"/>
    <w:rsid w:val="008D0045"/>
    <w:rsid w:val="008D6C30"/>
    <w:rsid w:val="008E29BF"/>
    <w:rsid w:val="008E4ACB"/>
    <w:rsid w:val="008E4D7B"/>
    <w:rsid w:val="008E6FD9"/>
    <w:rsid w:val="008F0582"/>
    <w:rsid w:val="008F0E55"/>
    <w:rsid w:val="00906A17"/>
    <w:rsid w:val="00912A95"/>
    <w:rsid w:val="009146D1"/>
    <w:rsid w:val="00922ED0"/>
    <w:rsid w:val="00927BA1"/>
    <w:rsid w:val="009313F8"/>
    <w:rsid w:val="00931474"/>
    <w:rsid w:val="0093164C"/>
    <w:rsid w:val="00931C96"/>
    <w:rsid w:val="00931E6C"/>
    <w:rsid w:val="00934498"/>
    <w:rsid w:val="009356B6"/>
    <w:rsid w:val="00941A7E"/>
    <w:rsid w:val="0094326A"/>
    <w:rsid w:val="0094386C"/>
    <w:rsid w:val="009440A8"/>
    <w:rsid w:val="00945C82"/>
    <w:rsid w:val="009462F3"/>
    <w:rsid w:val="00951215"/>
    <w:rsid w:val="00953CDB"/>
    <w:rsid w:val="00956EC0"/>
    <w:rsid w:val="009576FE"/>
    <w:rsid w:val="0096466E"/>
    <w:rsid w:val="00964812"/>
    <w:rsid w:val="00964D6A"/>
    <w:rsid w:val="00966BBF"/>
    <w:rsid w:val="00967674"/>
    <w:rsid w:val="0096773C"/>
    <w:rsid w:val="00970510"/>
    <w:rsid w:val="00972DE6"/>
    <w:rsid w:val="00973E4A"/>
    <w:rsid w:val="00974602"/>
    <w:rsid w:val="00976A15"/>
    <w:rsid w:val="00976B03"/>
    <w:rsid w:val="00981ECC"/>
    <w:rsid w:val="00982830"/>
    <w:rsid w:val="00983F84"/>
    <w:rsid w:val="00986321"/>
    <w:rsid w:val="00990177"/>
    <w:rsid w:val="00990C8D"/>
    <w:rsid w:val="00993936"/>
    <w:rsid w:val="00994E89"/>
    <w:rsid w:val="009967AF"/>
    <w:rsid w:val="00996E52"/>
    <w:rsid w:val="00996E86"/>
    <w:rsid w:val="00997A6F"/>
    <w:rsid w:val="009A0692"/>
    <w:rsid w:val="009A2EB5"/>
    <w:rsid w:val="009B0E4F"/>
    <w:rsid w:val="009B1AED"/>
    <w:rsid w:val="009B30C8"/>
    <w:rsid w:val="009B361A"/>
    <w:rsid w:val="009B4102"/>
    <w:rsid w:val="009B5895"/>
    <w:rsid w:val="009B5B89"/>
    <w:rsid w:val="009B66A0"/>
    <w:rsid w:val="009B679C"/>
    <w:rsid w:val="009C1A8D"/>
    <w:rsid w:val="009C2576"/>
    <w:rsid w:val="009C2F86"/>
    <w:rsid w:val="009C55A6"/>
    <w:rsid w:val="009C6600"/>
    <w:rsid w:val="009D779C"/>
    <w:rsid w:val="009D78D4"/>
    <w:rsid w:val="009E1B01"/>
    <w:rsid w:val="009E2DA1"/>
    <w:rsid w:val="009E514A"/>
    <w:rsid w:val="009E697D"/>
    <w:rsid w:val="009E6DF8"/>
    <w:rsid w:val="009E7D63"/>
    <w:rsid w:val="009F012B"/>
    <w:rsid w:val="009F28AE"/>
    <w:rsid w:val="009F5AA2"/>
    <w:rsid w:val="00A01D39"/>
    <w:rsid w:val="00A03139"/>
    <w:rsid w:val="00A036BF"/>
    <w:rsid w:val="00A04BE9"/>
    <w:rsid w:val="00A07388"/>
    <w:rsid w:val="00A075A5"/>
    <w:rsid w:val="00A1309C"/>
    <w:rsid w:val="00A14B9E"/>
    <w:rsid w:val="00A14F74"/>
    <w:rsid w:val="00A15DD6"/>
    <w:rsid w:val="00A169A0"/>
    <w:rsid w:val="00A2287C"/>
    <w:rsid w:val="00A31EBB"/>
    <w:rsid w:val="00A328C9"/>
    <w:rsid w:val="00A36FC5"/>
    <w:rsid w:val="00A442AD"/>
    <w:rsid w:val="00A478F5"/>
    <w:rsid w:val="00A50B6F"/>
    <w:rsid w:val="00A520AC"/>
    <w:rsid w:val="00A52770"/>
    <w:rsid w:val="00A52C30"/>
    <w:rsid w:val="00A5463E"/>
    <w:rsid w:val="00A5493D"/>
    <w:rsid w:val="00A6115B"/>
    <w:rsid w:val="00A617CE"/>
    <w:rsid w:val="00A61C42"/>
    <w:rsid w:val="00A63AD3"/>
    <w:rsid w:val="00A67940"/>
    <w:rsid w:val="00A73A72"/>
    <w:rsid w:val="00A744FC"/>
    <w:rsid w:val="00A75AB9"/>
    <w:rsid w:val="00A75ECC"/>
    <w:rsid w:val="00A766BA"/>
    <w:rsid w:val="00A77944"/>
    <w:rsid w:val="00A8042B"/>
    <w:rsid w:val="00A874E8"/>
    <w:rsid w:val="00A90DFC"/>
    <w:rsid w:val="00A91D84"/>
    <w:rsid w:val="00A932D8"/>
    <w:rsid w:val="00A96015"/>
    <w:rsid w:val="00AA1ABC"/>
    <w:rsid w:val="00AA3AF4"/>
    <w:rsid w:val="00AA52D7"/>
    <w:rsid w:val="00AA5AE6"/>
    <w:rsid w:val="00AB0398"/>
    <w:rsid w:val="00AB2095"/>
    <w:rsid w:val="00AB21D6"/>
    <w:rsid w:val="00AB34C4"/>
    <w:rsid w:val="00AB7986"/>
    <w:rsid w:val="00AC0761"/>
    <w:rsid w:val="00AC3BEE"/>
    <w:rsid w:val="00AC3E60"/>
    <w:rsid w:val="00AC7A61"/>
    <w:rsid w:val="00AD1BD7"/>
    <w:rsid w:val="00AD5A6F"/>
    <w:rsid w:val="00AD5EE9"/>
    <w:rsid w:val="00AD6169"/>
    <w:rsid w:val="00AD7DBB"/>
    <w:rsid w:val="00AE118E"/>
    <w:rsid w:val="00AE5B7C"/>
    <w:rsid w:val="00AE7358"/>
    <w:rsid w:val="00AF0D88"/>
    <w:rsid w:val="00AF15EC"/>
    <w:rsid w:val="00AF187E"/>
    <w:rsid w:val="00AF68E6"/>
    <w:rsid w:val="00AF7379"/>
    <w:rsid w:val="00B00EE4"/>
    <w:rsid w:val="00B03A30"/>
    <w:rsid w:val="00B0515B"/>
    <w:rsid w:val="00B05500"/>
    <w:rsid w:val="00B05543"/>
    <w:rsid w:val="00B055E7"/>
    <w:rsid w:val="00B07B3E"/>
    <w:rsid w:val="00B07DE8"/>
    <w:rsid w:val="00B1003B"/>
    <w:rsid w:val="00B10A0A"/>
    <w:rsid w:val="00B11872"/>
    <w:rsid w:val="00B11878"/>
    <w:rsid w:val="00B12D90"/>
    <w:rsid w:val="00B13FEC"/>
    <w:rsid w:val="00B1501D"/>
    <w:rsid w:val="00B15EF9"/>
    <w:rsid w:val="00B15FC4"/>
    <w:rsid w:val="00B1684A"/>
    <w:rsid w:val="00B202D9"/>
    <w:rsid w:val="00B24A17"/>
    <w:rsid w:val="00B24D3E"/>
    <w:rsid w:val="00B270AD"/>
    <w:rsid w:val="00B3048F"/>
    <w:rsid w:val="00B32D37"/>
    <w:rsid w:val="00B3417B"/>
    <w:rsid w:val="00B34A31"/>
    <w:rsid w:val="00B36374"/>
    <w:rsid w:val="00B370AD"/>
    <w:rsid w:val="00B37932"/>
    <w:rsid w:val="00B4019F"/>
    <w:rsid w:val="00B47A99"/>
    <w:rsid w:val="00B50A92"/>
    <w:rsid w:val="00B513BE"/>
    <w:rsid w:val="00B55AF9"/>
    <w:rsid w:val="00B56EE6"/>
    <w:rsid w:val="00B63C63"/>
    <w:rsid w:val="00B63EED"/>
    <w:rsid w:val="00B6469A"/>
    <w:rsid w:val="00B710D3"/>
    <w:rsid w:val="00B75815"/>
    <w:rsid w:val="00B76F0A"/>
    <w:rsid w:val="00B80F7B"/>
    <w:rsid w:val="00B848AC"/>
    <w:rsid w:val="00B86809"/>
    <w:rsid w:val="00B9516E"/>
    <w:rsid w:val="00B955B4"/>
    <w:rsid w:val="00B95700"/>
    <w:rsid w:val="00B95D5A"/>
    <w:rsid w:val="00B975BB"/>
    <w:rsid w:val="00B9796E"/>
    <w:rsid w:val="00BA0F76"/>
    <w:rsid w:val="00BA21E5"/>
    <w:rsid w:val="00BA3214"/>
    <w:rsid w:val="00BA6CB4"/>
    <w:rsid w:val="00BB0640"/>
    <w:rsid w:val="00BB1225"/>
    <w:rsid w:val="00BB25D6"/>
    <w:rsid w:val="00BB41D8"/>
    <w:rsid w:val="00BB4FD3"/>
    <w:rsid w:val="00BC2597"/>
    <w:rsid w:val="00BC47DB"/>
    <w:rsid w:val="00BD0FB6"/>
    <w:rsid w:val="00BD773B"/>
    <w:rsid w:val="00BE661B"/>
    <w:rsid w:val="00BE66F4"/>
    <w:rsid w:val="00BE68D8"/>
    <w:rsid w:val="00BF0123"/>
    <w:rsid w:val="00BF2CF1"/>
    <w:rsid w:val="00BF37AC"/>
    <w:rsid w:val="00C0318C"/>
    <w:rsid w:val="00C106BA"/>
    <w:rsid w:val="00C117F7"/>
    <w:rsid w:val="00C13395"/>
    <w:rsid w:val="00C148DD"/>
    <w:rsid w:val="00C219E2"/>
    <w:rsid w:val="00C238C1"/>
    <w:rsid w:val="00C24C77"/>
    <w:rsid w:val="00C25151"/>
    <w:rsid w:val="00C25D69"/>
    <w:rsid w:val="00C3020B"/>
    <w:rsid w:val="00C31C5E"/>
    <w:rsid w:val="00C33C37"/>
    <w:rsid w:val="00C3571B"/>
    <w:rsid w:val="00C35ECA"/>
    <w:rsid w:val="00C37D88"/>
    <w:rsid w:val="00C405B3"/>
    <w:rsid w:val="00C411A3"/>
    <w:rsid w:val="00C45592"/>
    <w:rsid w:val="00C4597A"/>
    <w:rsid w:val="00C45D70"/>
    <w:rsid w:val="00C460AD"/>
    <w:rsid w:val="00C46462"/>
    <w:rsid w:val="00C47238"/>
    <w:rsid w:val="00C4734D"/>
    <w:rsid w:val="00C51063"/>
    <w:rsid w:val="00C5170D"/>
    <w:rsid w:val="00C60FC1"/>
    <w:rsid w:val="00C62E16"/>
    <w:rsid w:val="00C63A25"/>
    <w:rsid w:val="00C654EA"/>
    <w:rsid w:val="00C6775A"/>
    <w:rsid w:val="00C774DE"/>
    <w:rsid w:val="00C776E2"/>
    <w:rsid w:val="00C77B7B"/>
    <w:rsid w:val="00C81482"/>
    <w:rsid w:val="00C82331"/>
    <w:rsid w:val="00C82751"/>
    <w:rsid w:val="00C842A3"/>
    <w:rsid w:val="00C84A94"/>
    <w:rsid w:val="00C9122E"/>
    <w:rsid w:val="00C9184A"/>
    <w:rsid w:val="00C92196"/>
    <w:rsid w:val="00C92AD3"/>
    <w:rsid w:val="00C938EE"/>
    <w:rsid w:val="00C93F84"/>
    <w:rsid w:val="00C9548D"/>
    <w:rsid w:val="00C959D2"/>
    <w:rsid w:val="00C97247"/>
    <w:rsid w:val="00C97ADD"/>
    <w:rsid w:val="00CA092C"/>
    <w:rsid w:val="00CA6818"/>
    <w:rsid w:val="00CB25F0"/>
    <w:rsid w:val="00CB4200"/>
    <w:rsid w:val="00CB5ED0"/>
    <w:rsid w:val="00CC1BB7"/>
    <w:rsid w:val="00CC2548"/>
    <w:rsid w:val="00CD03AE"/>
    <w:rsid w:val="00CE348D"/>
    <w:rsid w:val="00CF1B88"/>
    <w:rsid w:val="00CF38C1"/>
    <w:rsid w:val="00CF39AF"/>
    <w:rsid w:val="00CF4483"/>
    <w:rsid w:val="00CF50F6"/>
    <w:rsid w:val="00CF6EBF"/>
    <w:rsid w:val="00D10AC0"/>
    <w:rsid w:val="00D13EF7"/>
    <w:rsid w:val="00D142DC"/>
    <w:rsid w:val="00D14D32"/>
    <w:rsid w:val="00D1538F"/>
    <w:rsid w:val="00D169C2"/>
    <w:rsid w:val="00D246F9"/>
    <w:rsid w:val="00D253DE"/>
    <w:rsid w:val="00D43F30"/>
    <w:rsid w:val="00D45EDD"/>
    <w:rsid w:val="00D46324"/>
    <w:rsid w:val="00D4782C"/>
    <w:rsid w:val="00D47973"/>
    <w:rsid w:val="00D5023D"/>
    <w:rsid w:val="00D503A6"/>
    <w:rsid w:val="00D525B9"/>
    <w:rsid w:val="00D5268A"/>
    <w:rsid w:val="00D54633"/>
    <w:rsid w:val="00D54A7B"/>
    <w:rsid w:val="00D5511B"/>
    <w:rsid w:val="00D55178"/>
    <w:rsid w:val="00D60236"/>
    <w:rsid w:val="00D6197C"/>
    <w:rsid w:val="00D61A42"/>
    <w:rsid w:val="00D62D3A"/>
    <w:rsid w:val="00D634AE"/>
    <w:rsid w:val="00D641D5"/>
    <w:rsid w:val="00D652D4"/>
    <w:rsid w:val="00D701A2"/>
    <w:rsid w:val="00D70CE7"/>
    <w:rsid w:val="00D71518"/>
    <w:rsid w:val="00D7527C"/>
    <w:rsid w:val="00D76B2F"/>
    <w:rsid w:val="00D827BB"/>
    <w:rsid w:val="00D82FBD"/>
    <w:rsid w:val="00D915DD"/>
    <w:rsid w:val="00D92CCF"/>
    <w:rsid w:val="00D931B8"/>
    <w:rsid w:val="00D972C8"/>
    <w:rsid w:val="00DA02AA"/>
    <w:rsid w:val="00DA1580"/>
    <w:rsid w:val="00DA1F23"/>
    <w:rsid w:val="00DB0BD0"/>
    <w:rsid w:val="00DB2CCD"/>
    <w:rsid w:val="00DC0642"/>
    <w:rsid w:val="00DC1769"/>
    <w:rsid w:val="00DC7715"/>
    <w:rsid w:val="00DD1AD9"/>
    <w:rsid w:val="00DD4EEE"/>
    <w:rsid w:val="00DD5636"/>
    <w:rsid w:val="00DD5954"/>
    <w:rsid w:val="00DD5DBA"/>
    <w:rsid w:val="00DD6F3C"/>
    <w:rsid w:val="00DD7A16"/>
    <w:rsid w:val="00DD7CF5"/>
    <w:rsid w:val="00DE0EF9"/>
    <w:rsid w:val="00DE19D6"/>
    <w:rsid w:val="00DF0B7B"/>
    <w:rsid w:val="00DF26FA"/>
    <w:rsid w:val="00DF2A56"/>
    <w:rsid w:val="00DF582F"/>
    <w:rsid w:val="00DF5FDD"/>
    <w:rsid w:val="00DF6220"/>
    <w:rsid w:val="00E02780"/>
    <w:rsid w:val="00E04110"/>
    <w:rsid w:val="00E0628D"/>
    <w:rsid w:val="00E066E6"/>
    <w:rsid w:val="00E075ED"/>
    <w:rsid w:val="00E1570D"/>
    <w:rsid w:val="00E15CBA"/>
    <w:rsid w:val="00E2009A"/>
    <w:rsid w:val="00E22197"/>
    <w:rsid w:val="00E23ED8"/>
    <w:rsid w:val="00E257A8"/>
    <w:rsid w:val="00E26A9C"/>
    <w:rsid w:val="00E3073B"/>
    <w:rsid w:val="00E32803"/>
    <w:rsid w:val="00E33D34"/>
    <w:rsid w:val="00E35BED"/>
    <w:rsid w:val="00E37B8F"/>
    <w:rsid w:val="00E4079E"/>
    <w:rsid w:val="00E40D2E"/>
    <w:rsid w:val="00E4224C"/>
    <w:rsid w:val="00E438B1"/>
    <w:rsid w:val="00E50BDC"/>
    <w:rsid w:val="00E52D09"/>
    <w:rsid w:val="00E574EB"/>
    <w:rsid w:val="00E61CC9"/>
    <w:rsid w:val="00E66156"/>
    <w:rsid w:val="00E67754"/>
    <w:rsid w:val="00E723AA"/>
    <w:rsid w:val="00E72BFB"/>
    <w:rsid w:val="00E760AD"/>
    <w:rsid w:val="00E8237D"/>
    <w:rsid w:val="00E832A6"/>
    <w:rsid w:val="00E8429E"/>
    <w:rsid w:val="00E84A8E"/>
    <w:rsid w:val="00E85970"/>
    <w:rsid w:val="00E86BBF"/>
    <w:rsid w:val="00E871EB"/>
    <w:rsid w:val="00E965D7"/>
    <w:rsid w:val="00E96DA0"/>
    <w:rsid w:val="00EA35FF"/>
    <w:rsid w:val="00EA51EA"/>
    <w:rsid w:val="00EA5F44"/>
    <w:rsid w:val="00EA6C71"/>
    <w:rsid w:val="00EB11B3"/>
    <w:rsid w:val="00EB25B9"/>
    <w:rsid w:val="00EB3190"/>
    <w:rsid w:val="00EB5D4E"/>
    <w:rsid w:val="00EB683A"/>
    <w:rsid w:val="00EC02A2"/>
    <w:rsid w:val="00EC0AE2"/>
    <w:rsid w:val="00EC1231"/>
    <w:rsid w:val="00EC5A04"/>
    <w:rsid w:val="00EC6F2D"/>
    <w:rsid w:val="00EC7B7F"/>
    <w:rsid w:val="00ED2F34"/>
    <w:rsid w:val="00ED3AAF"/>
    <w:rsid w:val="00ED670D"/>
    <w:rsid w:val="00ED77B9"/>
    <w:rsid w:val="00EE5BA1"/>
    <w:rsid w:val="00EF07BB"/>
    <w:rsid w:val="00EF51FE"/>
    <w:rsid w:val="00EF58C9"/>
    <w:rsid w:val="00F00846"/>
    <w:rsid w:val="00F020D0"/>
    <w:rsid w:val="00F02E86"/>
    <w:rsid w:val="00F04146"/>
    <w:rsid w:val="00F04847"/>
    <w:rsid w:val="00F054BC"/>
    <w:rsid w:val="00F10680"/>
    <w:rsid w:val="00F107B1"/>
    <w:rsid w:val="00F10811"/>
    <w:rsid w:val="00F10F02"/>
    <w:rsid w:val="00F11E45"/>
    <w:rsid w:val="00F20E6A"/>
    <w:rsid w:val="00F24F90"/>
    <w:rsid w:val="00F25B2C"/>
    <w:rsid w:val="00F3193E"/>
    <w:rsid w:val="00F371CA"/>
    <w:rsid w:val="00F373A9"/>
    <w:rsid w:val="00F43445"/>
    <w:rsid w:val="00F44CD7"/>
    <w:rsid w:val="00F501F3"/>
    <w:rsid w:val="00F50E58"/>
    <w:rsid w:val="00F564DC"/>
    <w:rsid w:val="00F5728F"/>
    <w:rsid w:val="00F61459"/>
    <w:rsid w:val="00F66241"/>
    <w:rsid w:val="00F678BB"/>
    <w:rsid w:val="00F70B78"/>
    <w:rsid w:val="00F71348"/>
    <w:rsid w:val="00F76FF6"/>
    <w:rsid w:val="00F77A12"/>
    <w:rsid w:val="00F805B9"/>
    <w:rsid w:val="00F81110"/>
    <w:rsid w:val="00F8204A"/>
    <w:rsid w:val="00F834C6"/>
    <w:rsid w:val="00F84115"/>
    <w:rsid w:val="00F8624B"/>
    <w:rsid w:val="00F8635F"/>
    <w:rsid w:val="00F87BB5"/>
    <w:rsid w:val="00F90FFF"/>
    <w:rsid w:val="00F97024"/>
    <w:rsid w:val="00FA217B"/>
    <w:rsid w:val="00FA2507"/>
    <w:rsid w:val="00FA3703"/>
    <w:rsid w:val="00FA388F"/>
    <w:rsid w:val="00FA68CA"/>
    <w:rsid w:val="00FB4C4F"/>
    <w:rsid w:val="00FB67B3"/>
    <w:rsid w:val="00FB78F4"/>
    <w:rsid w:val="00FB7D51"/>
    <w:rsid w:val="00FC3ABF"/>
    <w:rsid w:val="00FC5B15"/>
    <w:rsid w:val="00FC61C1"/>
    <w:rsid w:val="00FD01EB"/>
    <w:rsid w:val="00FD119E"/>
    <w:rsid w:val="00FD2EE4"/>
    <w:rsid w:val="00FD377C"/>
    <w:rsid w:val="00FE0AF3"/>
    <w:rsid w:val="00FE149E"/>
    <w:rsid w:val="00FE686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d1d1c5,#f5f5f5,#e85100,#b33916"/>
    </o:shapedefaults>
    <o:shapelayout v:ext="edit">
      <o:idmap v:ext="edit" data="1"/>
    </o:shapelayout>
  </w:shapeDefaults>
  <w:decimalSymbol w:val="."/>
  <w:listSeparator w:val=","/>
  <w14:docId w14:val="49018FCB"/>
  <w15:docId w15:val="{D0A39C9B-38EE-4334-8F60-3EC7B1A6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4D5"/>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814E27"/>
    <w:pPr>
      <w:spacing w:before="120" w:after="120"/>
    </w:pPr>
    <w:rPr>
      <w:rFonts w:eastAsia="Times New Roman"/>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F10680"/>
    <w:pPr>
      <w:tabs>
        <w:tab w:val="clear" w:pos="4153"/>
        <w:tab w:val="clear" w:pos="8306"/>
        <w:tab w:val="right" w:pos="10440"/>
      </w:tabs>
      <w:spacing w:line="240" w:lineRule="atLeast"/>
    </w:pPr>
    <w:rPr>
      <w:color w:val="808080" w:themeColor="background1" w:themeShade="80"/>
      <w:sz w:val="15"/>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F10680"/>
    <w:rPr>
      <w:rFonts w:ascii="Arial" w:hAnsi="Arial"/>
      <w:color w:val="808080" w:themeColor="background1" w:themeShade="80"/>
      <w:sz w:val="15"/>
      <w:szCs w:val="24"/>
      <w:lang w:val="en-US"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5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BHPTable-10ptQUESTION">
    <w:name w:val="BHP Table - 10 pt QUESTION"/>
    <w:qFormat/>
    <w:rsid w:val="00B07DE8"/>
    <w:pPr>
      <w:tabs>
        <w:tab w:val="left" w:pos="360"/>
        <w:tab w:val="left" w:pos="4075"/>
        <w:tab w:val="left" w:pos="4435"/>
      </w:tabs>
      <w:ind w:left="344" w:hanging="344"/>
    </w:pPr>
    <w:rPr>
      <w:rFonts w:ascii="Arial" w:eastAsia="Times New Roman" w:hAnsi="Arial" w:cs="Arial"/>
      <w:b/>
      <w:bCs/>
      <w:i/>
      <w:color w:val="000000"/>
      <w:szCs w:val="18"/>
      <w:lang w:val="en-US" w:eastAsia="en-US"/>
    </w:rPr>
  </w:style>
  <w:style w:type="paragraph" w:customStyle="1" w:styleId="BHPTable-10ptWHITE">
    <w:name w:val="BHP Table - 10 pt WHITE"/>
    <w:qFormat/>
    <w:rsid w:val="00B07DE8"/>
    <w:pPr>
      <w:tabs>
        <w:tab w:val="left" w:pos="187"/>
        <w:tab w:val="left" w:pos="360"/>
        <w:tab w:val="left" w:pos="4680"/>
        <w:tab w:val="left" w:pos="4997"/>
      </w:tabs>
    </w:pPr>
    <w:rPr>
      <w:rFonts w:ascii="Arial" w:eastAsia="Times"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XJ754XQMX5V4-487745197-1574</_dlc_DocId>
    <_dlc_DocIdUrl xmlns="ea5868dd-e74c-4f16-9a51-d06076ff6df2">
      <Url>https://woodsideenergy.sharepoint.com/sites/HSEIntegrationSharePointPage/_layouts/15/DocIdRedir.aspx?ID=XJ754XQMX5V4-487745197-1574</Url>
      <Description>XJ754XQMX5V4-487745197-1574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06FA0-DBF8-42D2-87CB-8CDE47A77BF0}">
  <ds:schemaRefs>
    <ds:schemaRef ds:uri="http://schemas.microsoft.com/sharepoint/events"/>
  </ds:schemaRefs>
</ds:datastoreItem>
</file>

<file path=customXml/itemProps2.xml><?xml version="1.0" encoding="utf-8"?>
<ds:datastoreItem xmlns:ds="http://schemas.openxmlformats.org/officeDocument/2006/customXml" ds:itemID="{CF7FD4FB-5C5E-44E1-A370-3B3B98882A75}">
  <ds:schemaRefs>
    <ds:schemaRef ds:uri="http://schemas.microsoft.com/sharepoint/v3/contenttype/forms"/>
  </ds:schemaRefs>
</ds:datastoreItem>
</file>

<file path=customXml/itemProps3.xml><?xml version="1.0" encoding="utf-8"?>
<ds:datastoreItem xmlns:ds="http://schemas.openxmlformats.org/officeDocument/2006/customXml" ds:itemID="{D5A7A1F8-AEE8-4304-90A5-2EE7CE9569E6}">
  <ds:schemaRefs>
    <ds:schemaRef ds:uri="http://www.w3.org/XML/1998/namespace"/>
    <ds:schemaRef ds:uri="f1192640-dbf0-44ec-952e-446705185aa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ea5868dd-e74c-4f16-9a51-d06076ff6df2"/>
    <ds:schemaRef ds:uri="http://purl.org/dc/dcmitype/"/>
    <ds:schemaRef ds:uri="http://purl.org/dc/terms/"/>
  </ds:schemaRefs>
</ds:datastoreItem>
</file>

<file path=customXml/itemProps4.xml><?xml version="1.0" encoding="utf-8"?>
<ds:datastoreItem xmlns:ds="http://schemas.openxmlformats.org/officeDocument/2006/customXml" ds:itemID="{A3F4A00D-B016-40D1-9A69-D2D7B47B48A9}">
  <ds:schemaRefs>
    <ds:schemaRef ds:uri="http://schemas.openxmlformats.org/officeDocument/2006/bibliography"/>
  </ds:schemaRefs>
</ds:datastoreItem>
</file>

<file path=customXml/itemProps5.xml><?xml version="1.0" encoding="utf-8"?>
<ds:datastoreItem xmlns:ds="http://schemas.openxmlformats.org/officeDocument/2006/customXml" ds:itemID="{1A269A81-FDB5-412B-A7A4-E1D9006192B1}"/>
</file>

<file path=docProps/app.xml><?xml version="1.0" encoding="utf-8"?>
<Properties xmlns="http://schemas.openxmlformats.org/officeDocument/2006/extended-properties" xmlns:vt="http://schemas.openxmlformats.org/officeDocument/2006/docPropsVTypes">
  <Template>Normal</Template>
  <TotalTime>77</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GLD</vt:lpstr>
    </vt:vector>
  </TitlesOfParts>
  <Company>BHP Billiton</Company>
  <LinksUpToDate>false</LinksUpToDate>
  <CharactersWithSpaces>6208</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GLD</dc:title>
  <dc:creator>Mitchell, Mike</dc:creator>
  <dc:description>Enter Date in File &gt; Properties &gt; Comments (Day Month Year)</dc:description>
  <cp:lastModifiedBy>Jason Flockton</cp:lastModifiedBy>
  <cp:revision>34</cp:revision>
  <cp:lastPrinted>2015-10-27T01:32:00Z</cp:lastPrinted>
  <dcterms:created xsi:type="dcterms:W3CDTF">2017-10-10T21:30:00Z</dcterms:created>
  <dcterms:modified xsi:type="dcterms:W3CDTF">2022-11-11T00:35:00Z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_dlc_DocIdItemGuid">
    <vt:lpwstr>df3c96a0-871f-414d-ac8e-468eee221d05</vt:lpwstr>
  </property>
</Properties>
</file>