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C737" w14:textId="77777777" w:rsidR="0023359C" w:rsidRDefault="0023359C" w:rsidP="00FA68CA">
      <w:pPr>
        <w:pStyle w:val="Spacer-3pttext"/>
      </w:pPr>
    </w:p>
    <w:tbl>
      <w:tblPr>
        <w:tblStyle w:val="BHPBFormTableStyle"/>
        <w:tblW w:w="10795" w:type="dxa"/>
        <w:tblLayout w:type="fixed"/>
        <w:tblLook w:val="03E0" w:firstRow="1" w:lastRow="1" w:firstColumn="1" w:lastColumn="1" w:noHBand="1" w:noVBand="0"/>
      </w:tblPr>
      <w:tblGrid>
        <w:gridCol w:w="5499"/>
        <w:gridCol w:w="5296"/>
      </w:tblGrid>
      <w:tr w:rsidR="00317CCA" w:rsidRPr="00560AC6" w14:paraId="08500936" w14:textId="77777777" w:rsidTr="0032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95" w:type="dxa"/>
            <w:gridSpan w:val="2"/>
            <w:tcBorders>
              <w:bottom w:val="single" w:sz="4" w:space="0" w:color="919181" w:themeColor="accent3"/>
            </w:tcBorders>
          </w:tcPr>
          <w:p w14:paraId="6D704D3D" w14:textId="77777777" w:rsidR="00317CCA" w:rsidRPr="000377BB" w:rsidRDefault="00317CCA" w:rsidP="003F185C">
            <w:pPr>
              <w:pStyle w:val="BHPBTableHeading"/>
            </w:pPr>
            <w:bookmarkStart w:id="0" w:name="_Toc410894736"/>
            <w:r>
              <w:t>Work Scope Details</w:t>
            </w:r>
          </w:p>
        </w:tc>
      </w:tr>
      <w:tr w:rsidR="00317CCA" w:rsidRPr="00560AC6" w14:paraId="5BD4BF0C" w14:textId="77777777" w:rsidTr="00326DE4">
        <w:trPr>
          <w:trHeight w:val="818"/>
        </w:trPr>
        <w:tc>
          <w:tcPr>
            <w:tcW w:w="10795" w:type="dxa"/>
            <w:gridSpan w:val="2"/>
            <w:tcBorders>
              <w:bottom w:val="single" w:sz="4" w:space="0" w:color="919181" w:themeColor="accent3"/>
            </w:tcBorders>
            <w:shd w:val="clear" w:color="auto" w:fill="auto"/>
            <w:vAlign w:val="top"/>
          </w:tcPr>
          <w:p w14:paraId="017E0D66" w14:textId="77777777" w:rsidR="00317CCA" w:rsidRPr="00BF519E" w:rsidRDefault="00317CCA" w:rsidP="00C07A36">
            <w:pPr>
              <w:spacing w:before="40"/>
            </w:pPr>
            <w:r w:rsidRPr="00BF519E">
              <w:t>Scope:</w:t>
            </w:r>
            <w:r>
              <w:t xml:space="preserve">  </w:t>
            </w:r>
            <w:r w:rsidRPr="00BF51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19E">
              <w:instrText xml:space="preserve"> FORMTEXT </w:instrText>
            </w:r>
            <w:r w:rsidRPr="00BF519E">
              <w:fldChar w:fldCharType="separate"/>
            </w:r>
            <w:r w:rsidRPr="00BF519E">
              <w:t> </w:t>
            </w:r>
            <w:r w:rsidRPr="00BF519E">
              <w:t> </w:t>
            </w:r>
            <w:r w:rsidRPr="00BF519E">
              <w:t> </w:t>
            </w:r>
            <w:r w:rsidRPr="00BF519E">
              <w:t> </w:t>
            </w:r>
            <w:r w:rsidRPr="00BF519E">
              <w:t> </w:t>
            </w:r>
            <w:r w:rsidRPr="00BF519E">
              <w:fldChar w:fldCharType="end"/>
            </w:r>
          </w:p>
        </w:tc>
      </w:tr>
      <w:tr w:rsidR="003A7DA0" w:rsidRPr="00560AC6" w14:paraId="72D29D38" w14:textId="77777777" w:rsidTr="00326DE4">
        <w:trPr>
          <w:trHeight w:val="475"/>
        </w:trPr>
        <w:tc>
          <w:tcPr>
            <w:tcW w:w="5499" w:type="dxa"/>
            <w:tcBorders>
              <w:top w:val="single" w:sz="4" w:space="0" w:color="919181" w:themeColor="accent3"/>
            </w:tcBorders>
            <w:shd w:val="clear" w:color="auto" w:fill="auto"/>
          </w:tcPr>
          <w:p w14:paraId="0BB203A9" w14:textId="77777777" w:rsidR="003A7DA0" w:rsidRPr="00BF519E" w:rsidRDefault="003A7DA0" w:rsidP="003A7DA0">
            <w:r w:rsidRPr="00BF519E">
              <w:t>Location:</w:t>
            </w:r>
            <w:r>
              <w:t xml:space="preserve">  </w:t>
            </w:r>
            <w:r w:rsidRPr="00BF51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19E">
              <w:instrText xml:space="preserve"> FORMTEXT </w:instrText>
            </w:r>
            <w:r w:rsidRPr="00BF519E">
              <w:fldChar w:fldCharType="separate"/>
            </w:r>
            <w:r w:rsidRPr="00BF519E">
              <w:t> </w:t>
            </w:r>
            <w:r w:rsidRPr="00BF519E">
              <w:t> </w:t>
            </w:r>
            <w:r w:rsidRPr="00BF519E">
              <w:t> </w:t>
            </w:r>
            <w:r w:rsidRPr="00BF519E">
              <w:t> </w:t>
            </w:r>
            <w:r w:rsidRPr="00BF519E">
              <w:t> </w:t>
            </w:r>
            <w:r w:rsidRPr="00BF519E">
              <w:fldChar w:fldCharType="end"/>
            </w:r>
          </w:p>
        </w:tc>
        <w:tc>
          <w:tcPr>
            <w:tcW w:w="5296" w:type="dxa"/>
            <w:tcBorders>
              <w:top w:val="single" w:sz="4" w:space="0" w:color="919181" w:themeColor="accent3"/>
            </w:tcBorders>
            <w:shd w:val="clear" w:color="auto" w:fill="auto"/>
          </w:tcPr>
          <w:p w14:paraId="4743103C" w14:textId="77777777" w:rsidR="003A7DA0" w:rsidRPr="00BF519E" w:rsidRDefault="003A7DA0" w:rsidP="003A7DA0">
            <w:r>
              <w:t>Date</w:t>
            </w:r>
            <w:r w:rsidRPr="00BF519E">
              <w:t>:</w:t>
            </w:r>
            <w:r>
              <w:t xml:space="preserve">  </w:t>
            </w:r>
            <w:r w:rsidRPr="00BF519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F519E">
              <w:instrText xml:space="preserve"> FORMTEXT </w:instrText>
            </w:r>
            <w:r w:rsidRPr="00BF519E">
              <w:fldChar w:fldCharType="separate"/>
            </w:r>
            <w:r w:rsidRPr="00BF519E">
              <w:t> </w:t>
            </w:r>
            <w:r w:rsidRPr="00BF519E">
              <w:t> </w:t>
            </w:r>
            <w:r w:rsidRPr="00BF519E">
              <w:t> </w:t>
            </w:r>
            <w:r w:rsidRPr="00BF519E">
              <w:t> </w:t>
            </w:r>
            <w:r w:rsidRPr="00BF519E">
              <w:t> </w:t>
            </w:r>
            <w:r w:rsidRPr="00BF519E">
              <w:fldChar w:fldCharType="end"/>
            </w:r>
          </w:p>
        </w:tc>
      </w:tr>
    </w:tbl>
    <w:p w14:paraId="14E65BDE" w14:textId="77777777" w:rsidR="00317CCA" w:rsidRDefault="00317CCA" w:rsidP="00317CCA"/>
    <w:tbl>
      <w:tblPr>
        <w:tblStyle w:val="BHPBFormTableStyle"/>
        <w:tblW w:w="10795" w:type="dxa"/>
        <w:tblLayout w:type="fixed"/>
        <w:tblLook w:val="0680" w:firstRow="0" w:lastRow="0" w:firstColumn="1" w:lastColumn="0" w:noHBand="1" w:noVBand="1"/>
      </w:tblPr>
      <w:tblGrid>
        <w:gridCol w:w="3258"/>
        <w:gridCol w:w="4117"/>
        <w:gridCol w:w="3420"/>
      </w:tblGrid>
      <w:tr w:rsidR="00356C3B" w14:paraId="2C2E2D79" w14:textId="77777777" w:rsidTr="00326DE4">
        <w:trPr>
          <w:trHeight w:val="360"/>
        </w:trPr>
        <w:tc>
          <w:tcPr>
            <w:tcW w:w="10795" w:type="dxa"/>
            <w:gridSpan w:val="3"/>
            <w:shd w:val="clear" w:color="auto" w:fill="808080" w:themeFill="background1" w:themeFillShade="80"/>
          </w:tcPr>
          <w:p w14:paraId="645F0420" w14:textId="373E9C2E" w:rsidR="00356C3B" w:rsidRPr="00356C3B" w:rsidRDefault="00356C3B" w:rsidP="009F1013">
            <w:pPr>
              <w:rPr>
                <w:rFonts w:cs="Arial"/>
                <w:b/>
                <w:color w:val="FFFFFF" w:themeColor="background1"/>
                <w:szCs w:val="20"/>
              </w:rPr>
            </w:pPr>
            <w:r w:rsidRPr="00356C3B">
              <w:rPr>
                <w:b/>
                <w:color w:val="FFFFFF" w:themeColor="background1"/>
              </w:rPr>
              <w:t xml:space="preserve">Work Planning </w:t>
            </w:r>
            <w:r w:rsidRPr="00356C3B">
              <w:rPr>
                <w:color w:val="FFFFFF" w:themeColor="background1"/>
              </w:rPr>
              <w:t xml:space="preserve">(refer to Working at Height </w:t>
            </w:r>
            <w:r w:rsidR="009F1013">
              <w:rPr>
                <w:color w:val="FFFFFF" w:themeColor="background1"/>
              </w:rPr>
              <w:t>Standard</w:t>
            </w:r>
            <w:r w:rsidRPr="00356C3B">
              <w:rPr>
                <w:color w:val="FFFFFF" w:themeColor="background1"/>
              </w:rPr>
              <w:t xml:space="preserve"> </w:t>
            </w:r>
            <w:r w:rsidR="00DB7FD3" w:rsidRPr="00DB7FD3">
              <w:rPr>
                <w:color w:val="FFFFFF" w:themeColor="background1"/>
              </w:rPr>
              <w:t>PET-</w:t>
            </w:r>
            <w:r w:rsidR="009F1013">
              <w:rPr>
                <w:color w:val="FFFFFF" w:themeColor="background1"/>
              </w:rPr>
              <w:t>HSE00-HX-STD-00001</w:t>
            </w:r>
            <w:r w:rsidRPr="00356C3B">
              <w:rPr>
                <w:color w:val="FFFFFF" w:themeColor="background1"/>
              </w:rPr>
              <w:t>)</w:t>
            </w:r>
          </w:p>
        </w:tc>
      </w:tr>
      <w:tr w:rsidR="00317CCA" w14:paraId="38A55911" w14:textId="77777777" w:rsidTr="009F1013">
        <w:trPr>
          <w:trHeight w:val="288"/>
        </w:trPr>
        <w:tc>
          <w:tcPr>
            <w:tcW w:w="7375" w:type="dxa"/>
            <w:gridSpan w:val="2"/>
            <w:tcBorders>
              <w:bottom w:val="single" w:sz="4" w:space="0" w:color="919181" w:themeColor="accent3"/>
            </w:tcBorders>
            <w:shd w:val="clear" w:color="auto" w:fill="D1D1C5" w:themeFill="background2"/>
          </w:tcPr>
          <w:p w14:paraId="02933960" w14:textId="77777777" w:rsidR="00317CCA" w:rsidRPr="0083157C" w:rsidRDefault="00317CCA" w:rsidP="003F185C">
            <w:pPr>
              <w:pStyle w:val="BHPBTableSubheading"/>
            </w:pPr>
            <w:r w:rsidRPr="0083157C">
              <w:t>Access System</w:t>
            </w:r>
            <w:r>
              <w:t xml:space="preserve"> to be used:</w:t>
            </w:r>
          </w:p>
        </w:tc>
        <w:tc>
          <w:tcPr>
            <w:tcW w:w="3420" w:type="dxa"/>
            <w:tcBorders>
              <w:bottom w:val="single" w:sz="4" w:space="0" w:color="919181" w:themeColor="accent3"/>
            </w:tcBorders>
            <w:shd w:val="clear" w:color="auto" w:fill="D1D1C5" w:themeFill="background2"/>
          </w:tcPr>
          <w:p w14:paraId="650CD71D" w14:textId="77777777" w:rsidR="00317CCA" w:rsidRPr="0083157C" w:rsidRDefault="00317CCA" w:rsidP="003F185C">
            <w:pPr>
              <w:rPr>
                <w:rFonts w:cs="Arial"/>
                <w:b/>
                <w:szCs w:val="20"/>
              </w:rPr>
            </w:pPr>
            <w:r w:rsidRPr="0083157C">
              <w:rPr>
                <w:rFonts w:cs="Arial"/>
                <w:b/>
                <w:szCs w:val="20"/>
              </w:rPr>
              <w:t>Protection System</w:t>
            </w:r>
            <w:r>
              <w:rPr>
                <w:rFonts w:cs="Arial"/>
                <w:b/>
                <w:szCs w:val="20"/>
              </w:rPr>
              <w:t xml:space="preserve"> to be used:</w:t>
            </w:r>
          </w:p>
        </w:tc>
      </w:tr>
      <w:tr w:rsidR="00E80EFA" w14:paraId="3BF185E3" w14:textId="77777777" w:rsidTr="009F1013">
        <w:trPr>
          <w:trHeight w:val="360"/>
        </w:trPr>
        <w:tc>
          <w:tcPr>
            <w:tcW w:w="3258" w:type="dxa"/>
            <w:tcBorders>
              <w:bottom w:val="nil"/>
              <w:right w:val="nil"/>
            </w:tcBorders>
          </w:tcPr>
          <w:p w14:paraId="3A56B060" w14:textId="77777777" w:rsidR="00E80EFA" w:rsidRDefault="00E80EFA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>
              <w:t>Man-lift</w:t>
            </w:r>
          </w:p>
        </w:tc>
        <w:tc>
          <w:tcPr>
            <w:tcW w:w="4117" w:type="dxa"/>
            <w:tcBorders>
              <w:left w:val="nil"/>
              <w:bottom w:val="nil"/>
            </w:tcBorders>
          </w:tcPr>
          <w:p w14:paraId="2AB92C7E" w14:textId="77777777" w:rsidR="00E80EFA" w:rsidRDefault="00E80EFA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 w:rsidRPr="006745A3">
              <w:t>Scaffold</w:t>
            </w:r>
          </w:p>
        </w:tc>
        <w:tc>
          <w:tcPr>
            <w:tcW w:w="3420" w:type="dxa"/>
            <w:tcBorders>
              <w:bottom w:val="nil"/>
            </w:tcBorders>
          </w:tcPr>
          <w:p w14:paraId="1CEC9A8B" w14:textId="77777777" w:rsidR="00E80EFA" w:rsidRDefault="00E80EFA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>
              <w:t>Guardrail</w:t>
            </w:r>
            <w:r w:rsidRPr="00962049" w:rsidDel="00ED2299">
              <w:rPr>
                <w:rFonts w:cs="Arial"/>
                <w:szCs w:val="20"/>
              </w:rPr>
              <w:t xml:space="preserve"> </w:t>
            </w:r>
          </w:p>
        </w:tc>
      </w:tr>
      <w:tr w:rsidR="00F3229D" w14:paraId="6A11D5A7" w14:textId="77777777" w:rsidTr="009F1013">
        <w:trPr>
          <w:trHeight w:val="360"/>
        </w:trPr>
        <w:tc>
          <w:tcPr>
            <w:tcW w:w="3258" w:type="dxa"/>
            <w:tcBorders>
              <w:top w:val="nil"/>
              <w:bottom w:val="nil"/>
              <w:right w:val="nil"/>
            </w:tcBorders>
          </w:tcPr>
          <w:p w14:paraId="3BAA2291" w14:textId="77777777" w:rsidR="00F3229D" w:rsidRPr="000D141F" w:rsidRDefault="00F3229D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>
              <w:t>Man Riding</w:t>
            </w:r>
          </w:p>
        </w:tc>
        <w:tc>
          <w:tcPr>
            <w:tcW w:w="4117" w:type="dxa"/>
            <w:tcBorders>
              <w:top w:val="nil"/>
              <w:left w:val="nil"/>
              <w:bottom w:val="nil"/>
            </w:tcBorders>
          </w:tcPr>
          <w:p w14:paraId="08FCEAFF" w14:textId="77777777" w:rsidR="00F3229D" w:rsidRDefault="00E80EFA" w:rsidP="002440E9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>
              <w:t>Rope Access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14:paraId="69CFF5B3" w14:textId="77777777" w:rsidR="00F3229D" w:rsidRDefault="00F3229D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t>Fall Arrest System</w:t>
            </w:r>
            <w:r w:rsidRPr="00962049" w:rsidDel="00ED2299">
              <w:rPr>
                <w:rFonts w:cs="Arial"/>
                <w:szCs w:val="20"/>
              </w:rPr>
              <w:t xml:space="preserve"> </w:t>
            </w:r>
          </w:p>
        </w:tc>
      </w:tr>
      <w:tr w:rsidR="00F3229D" w14:paraId="10164BF4" w14:textId="77777777" w:rsidTr="009F1013">
        <w:trPr>
          <w:trHeight w:val="360"/>
        </w:trPr>
        <w:tc>
          <w:tcPr>
            <w:tcW w:w="3258" w:type="dxa"/>
            <w:tcBorders>
              <w:top w:val="nil"/>
              <w:bottom w:val="single" w:sz="4" w:space="0" w:color="919181" w:themeColor="accent3"/>
              <w:right w:val="nil"/>
            </w:tcBorders>
          </w:tcPr>
          <w:p w14:paraId="493E4AA6" w14:textId="77777777" w:rsidR="00F3229D" w:rsidRPr="00962049" w:rsidRDefault="00F3229D" w:rsidP="003F185C">
            <w:pPr>
              <w:rPr>
                <w:rFonts w:cs="Arial"/>
                <w:szCs w:val="20"/>
              </w:rPr>
            </w:pPr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Ladder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919181" w:themeColor="accent3"/>
            </w:tcBorders>
          </w:tcPr>
          <w:p w14:paraId="75C29A1E" w14:textId="6F3E4D12" w:rsidR="00F3229D" w:rsidRDefault="009F1013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Spider Access/Suspended Scaffolding </w:t>
            </w:r>
          </w:p>
        </w:tc>
        <w:tc>
          <w:tcPr>
            <w:tcW w:w="3420" w:type="dxa"/>
            <w:tcBorders>
              <w:top w:val="nil"/>
              <w:bottom w:val="single" w:sz="4" w:space="0" w:color="919181" w:themeColor="accent3"/>
            </w:tcBorders>
          </w:tcPr>
          <w:p w14:paraId="459F6C9B" w14:textId="77777777" w:rsidR="00F3229D" w:rsidRDefault="00F3229D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>
              <w:t>Fall Restraint System</w:t>
            </w:r>
          </w:p>
        </w:tc>
      </w:tr>
      <w:tr w:rsidR="00F3229D" w14:paraId="5B785ED5" w14:textId="77777777" w:rsidTr="00326DE4">
        <w:trPr>
          <w:trHeight w:val="288"/>
        </w:trPr>
        <w:tc>
          <w:tcPr>
            <w:tcW w:w="10795" w:type="dxa"/>
            <w:gridSpan w:val="3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D1D1C5" w:themeFill="background2"/>
          </w:tcPr>
          <w:p w14:paraId="426C9AB8" w14:textId="77777777" w:rsidR="00F3229D" w:rsidRPr="0083157C" w:rsidRDefault="00F3229D" w:rsidP="003F185C">
            <w:pPr>
              <w:rPr>
                <w:b/>
              </w:rPr>
            </w:pPr>
            <w:r>
              <w:rPr>
                <w:b/>
              </w:rPr>
              <w:t>Anchorage Point(s) to be used:</w:t>
            </w:r>
          </w:p>
        </w:tc>
      </w:tr>
      <w:tr w:rsidR="00E80EFA" w14:paraId="5E53B375" w14:textId="77777777" w:rsidTr="009F1013">
        <w:trPr>
          <w:trHeight w:val="263"/>
        </w:trPr>
        <w:tc>
          <w:tcPr>
            <w:tcW w:w="3258" w:type="dxa"/>
            <w:tcBorders>
              <w:top w:val="single" w:sz="4" w:space="0" w:color="919181" w:themeColor="accent3"/>
              <w:bottom w:val="nil"/>
              <w:right w:val="nil"/>
            </w:tcBorders>
            <w:shd w:val="clear" w:color="auto" w:fill="auto"/>
          </w:tcPr>
          <w:p w14:paraId="33DAF0FD" w14:textId="77777777" w:rsidR="00E80EFA" w:rsidRPr="0083157C" w:rsidRDefault="00E80EFA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Pad Eye</w:t>
            </w:r>
          </w:p>
        </w:tc>
        <w:tc>
          <w:tcPr>
            <w:tcW w:w="4117" w:type="dxa"/>
            <w:tcBorders>
              <w:top w:val="single" w:sz="4" w:space="0" w:color="919181" w:themeColor="accent3"/>
              <w:left w:val="nil"/>
              <w:bottom w:val="nil"/>
              <w:right w:val="nil"/>
            </w:tcBorders>
            <w:shd w:val="clear" w:color="auto" w:fill="auto"/>
          </w:tcPr>
          <w:p w14:paraId="715BEB0E" w14:textId="77777777" w:rsidR="00E80EFA" w:rsidRPr="0083157C" w:rsidRDefault="00E80EFA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Ladder Safety System</w:t>
            </w:r>
          </w:p>
        </w:tc>
        <w:tc>
          <w:tcPr>
            <w:tcW w:w="3420" w:type="dxa"/>
            <w:tcBorders>
              <w:top w:val="single" w:sz="4" w:space="0" w:color="919181" w:themeColor="accent3"/>
              <w:left w:val="nil"/>
              <w:bottom w:val="nil"/>
            </w:tcBorders>
            <w:shd w:val="clear" w:color="auto" w:fill="auto"/>
          </w:tcPr>
          <w:p w14:paraId="6E556D6C" w14:textId="77777777" w:rsidR="00E80EFA" w:rsidRPr="0083157C" w:rsidRDefault="00E80EFA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Other: </w:t>
            </w:r>
            <w:r w:rsidRPr="005B08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81E">
              <w:instrText xml:space="preserve"> FORMTEXT </w:instrText>
            </w:r>
            <w:r w:rsidRPr="005B081E">
              <w:fldChar w:fldCharType="separate"/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fldChar w:fldCharType="end"/>
            </w:r>
          </w:p>
        </w:tc>
      </w:tr>
      <w:tr w:rsidR="00E80EFA" w14:paraId="61C0C304" w14:textId="77777777" w:rsidTr="009F1013">
        <w:trPr>
          <w:trHeight w:val="262"/>
        </w:trPr>
        <w:tc>
          <w:tcPr>
            <w:tcW w:w="3258" w:type="dxa"/>
            <w:tcBorders>
              <w:top w:val="nil"/>
              <w:right w:val="nil"/>
            </w:tcBorders>
            <w:shd w:val="clear" w:color="auto" w:fill="auto"/>
          </w:tcPr>
          <w:p w14:paraId="4C1866A5" w14:textId="77777777" w:rsidR="00E80EFA" w:rsidRPr="005B081E" w:rsidRDefault="00E80EFA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D Ring</w:t>
            </w:r>
          </w:p>
        </w:tc>
        <w:tc>
          <w:tcPr>
            <w:tcW w:w="4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26AB4B" w14:textId="77777777" w:rsidR="00E80EFA" w:rsidRPr="005B081E" w:rsidRDefault="00E80EFA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proofErr w:type="gramStart"/>
            <w:r>
              <w:rPr>
                <w:rFonts w:cs="Arial"/>
                <w:szCs w:val="20"/>
              </w:rPr>
              <w:t>Man</w:t>
            </w:r>
            <w:proofErr w:type="gramEnd"/>
            <w:r>
              <w:rPr>
                <w:rFonts w:cs="Arial"/>
                <w:szCs w:val="20"/>
              </w:rPr>
              <w:t xml:space="preserve"> Rider Winch</w:t>
            </w:r>
          </w:p>
        </w:tc>
        <w:tc>
          <w:tcPr>
            <w:tcW w:w="3420" w:type="dxa"/>
            <w:tcBorders>
              <w:top w:val="nil"/>
              <w:left w:val="nil"/>
            </w:tcBorders>
            <w:shd w:val="clear" w:color="auto" w:fill="auto"/>
          </w:tcPr>
          <w:p w14:paraId="698656E7" w14:textId="77777777" w:rsidR="00E80EFA" w:rsidRPr="005B081E" w:rsidRDefault="00E80EFA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Other: </w:t>
            </w:r>
            <w:r w:rsidRPr="005B08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81E">
              <w:instrText xml:space="preserve"> FORMTEXT </w:instrText>
            </w:r>
            <w:r w:rsidRPr="005B081E">
              <w:fldChar w:fldCharType="separate"/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fldChar w:fldCharType="end"/>
            </w:r>
          </w:p>
        </w:tc>
      </w:tr>
      <w:tr w:rsidR="00F3229D" w14:paraId="00C0B2D8" w14:textId="77777777" w:rsidTr="00326DE4">
        <w:trPr>
          <w:trHeight w:val="288"/>
        </w:trPr>
        <w:tc>
          <w:tcPr>
            <w:tcW w:w="10795" w:type="dxa"/>
            <w:gridSpan w:val="3"/>
            <w:tcBorders>
              <w:top w:val="single" w:sz="4" w:space="0" w:color="919181" w:themeColor="accent3"/>
              <w:bottom w:val="single" w:sz="4" w:space="0" w:color="919181" w:themeColor="accent3"/>
            </w:tcBorders>
            <w:shd w:val="clear" w:color="auto" w:fill="D1D1C5" w:themeFill="background2"/>
          </w:tcPr>
          <w:p w14:paraId="3B066E42" w14:textId="28883AE0" w:rsidR="00F3229D" w:rsidRPr="0083157C" w:rsidRDefault="00F3229D" w:rsidP="003F185C">
            <w:pPr>
              <w:rPr>
                <w:b/>
              </w:rPr>
            </w:pPr>
            <w:r>
              <w:rPr>
                <w:b/>
              </w:rPr>
              <w:t>Device(s) to be used:</w:t>
            </w:r>
          </w:p>
        </w:tc>
      </w:tr>
      <w:tr w:rsidR="00F3229D" w14:paraId="6C2FEF9C" w14:textId="77777777" w:rsidTr="009F1013">
        <w:trPr>
          <w:trHeight w:val="360"/>
        </w:trPr>
        <w:tc>
          <w:tcPr>
            <w:tcW w:w="3258" w:type="dxa"/>
            <w:tcBorders>
              <w:top w:val="single" w:sz="4" w:space="0" w:color="919181" w:themeColor="accent3"/>
              <w:bottom w:val="nil"/>
              <w:right w:val="nil"/>
            </w:tcBorders>
            <w:shd w:val="clear" w:color="auto" w:fill="auto"/>
          </w:tcPr>
          <w:p w14:paraId="7B99CC47" w14:textId="77777777" w:rsidR="00F3229D" w:rsidRPr="005B081E" w:rsidRDefault="00F3229D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>
              <w:t>Shock absorbing lanyard</w:t>
            </w:r>
          </w:p>
        </w:tc>
        <w:tc>
          <w:tcPr>
            <w:tcW w:w="4117" w:type="dxa"/>
            <w:tcBorders>
              <w:top w:val="single" w:sz="4" w:space="0" w:color="919181" w:themeColor="accent3"/>
              <w:left w:val="nil"/>
              <w:bottom w:val="nil"/>
              <w:right w:val="nil"/>
            </w:tcBorders>
            <w:shd w:val="clear" w:color="auto" w:fill="auto"/>
          </w:tcPr>
          <w:p w14:paraId="563EA865" w14:textId="77777777" w:rsidR="00F3229D" w:rsidRPr="005B081E" w:rsidRDefault="00F3229D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>
              <w:t xml:space="preserve">Self-Retracting </w:t>
            </w:r>
            <w:proofErr w:type="gramStart"/>
            <w:r>
              <w:t>Life Line</w:t>
            </w:r>
            <w:proofErr w:type="gramEnd"/>
          </w:p>
        </w:tc>
        <w:tc>
          <w:tcPr>
            <w:tcW w:w="3420" w:type="dxa"/>
            <w:tcBorders>
              <w:top w:val="single" w:sz="4" w:space="0" w:color="919181" w:themeColor="accent3"/>
              <w:left w:val="nil"/>
              <w:bottom w:val="nil"/>
            </w:tcBorders>
            <w:shd w:val="clear" w:color="auto" w:fill="auto"/>
          </w:tcPr>
          <w:p w14:paraId="3CCEFF96" w14:textId="77777777" w:rsidR="00F3229D" w:rsidRPr="005B081E" w:rsidRDefault="00F3229D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>
              <w:t xml:space="preserve">Vertical </w:t>
            </w:r>
            <w:proofErr w:type="gramStart"/>
            <w:r>
              <w:t>Life Line</w:t>
            </w:r>
            <w:proofErr w:type="gramEnd"/>
          </w:p>
        </w:tc>
      </w:tr>
      <w:tr w:rsidR="00F3229D" w14:paraId="10B030FB" w14:textId="77777777" w:rsidTr="009F1013">
        <w:trPr>
          <w:trHeight w:val="360"/>
        </w:trPr>
        <w:tc>
          <w:tcPr>
            <w:tcW w:w="3258" w:type="dxa"/>
            <w:tcBorders>
              <w:top w:val="nil"/>
              <w:right w:val="nil"/>
            </w:tcBorders>
            <w:shd w:val="clear" w:color="auto" w:fill="auto"/>
          </w:tcPr>
          <w:p w14:paraId="434E76AD" w14:textId="77777777" w:rsidR="00F3229D" w:rsidRDefault="00F3229D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t>Dual Lanyard</w:t>
            </w:r>
          </w:p>
          <w:p w14:paraId="0635C79B" w14:textId="77777777" w:rsidR="006173EB" w:rsidRPr="006173EB" w:rsidRDefault="006173EB" w:rsidP="003F185C">
            <w:pPr>
              <w:rPr>
                <w:sz w:val="16"/>
                <w:szCs w:val="16"/>
              </w:rPr>
            </w:pPr>
          </w:p>
          <w:p w14:paraId="28F396FB" w14:textId="6D394765" w:rsidR="006173EB" w:rsidRDefault="006173EB" w:rsidP="006173EB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t xml:space="preserve">Position Locator Beacon </w:t>
            </w:r>
          </w:p>
          <w:p w14:paraId="060836E0" w14:textId="323B6C4E" w:rsidR="006173EB" w:rsidRPr="005B081E" w:rsidRDefault="006173EB" w:rsidP="003F185C"/>
        </w:tc>
        <w:tc>
          <w:tcPr>
            <w:tcW w:w="411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14FDDCF" w14:textId="77777777" w:rsidR="00F3229D" w:rsidRDefault="00F3229D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>
              <w:t>Adjustable length restraint lanyard</w:t>
            </w:r>
          </w:p>
          <w:p w14:paraId="694C976B" w14:textId="77777777" w:rsidR="006173EB" w:rsidRDefault="006173EB" w:rsidP="003F185C"/>
          <w:p w14:paraId="429DADFB" w14:textId="6A791E20" w:rsidR="006173EB" w:rsidRDefault="006173EB" w:rsidP="006173EB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</w:t>
            </w:r>
            <w:r>
              <w:t>Personal Flotation Device</w:t>
            </w:r>
          </w:p>
          <w:p w14:paraId="042DE4F4" w14:textId="4C0EA7EA" w:rsidR="006173EB" w:rsidRPr="005B081E" w:rsidRDefault="006173EB" w:rsidP="003F185C"/>
        </w:tc>
        <w:tc>
          <w:tcPr>
            <w:tcW w:w="3420" w:type="dxa"/>
            <w:tcBorders>
              <w:top w:val="nil"/>
              <w:left w:val="nil"/>
            </w:tcBorders>
            <w:shd w:val="clear" w:color="auto" w:fill="auto"/>
          </w:tcPr>
          <w:p w14:paraId="5FDC8D13" w14:textId="77777777" w:rsidR="00F3229D" w:rsidRDefault="00F3229D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>
              <w:t>Snap-hooks with locking mechanism</w:t>
            </w:r>
          </w:p>
          <w:p w14:paraId="6FB5133E" w14:textId="5112F8B8" w:rsidR="006173EB" w:rsidRPr="005B081E" w:rsidRDefault="006173EB" w:rsidP="003F185C"/>
        </w:tc>
      </w:tr>
    </w:tbl>
    <w:p w14:paraId="5253BF9C" w14:textId="77777777" w:rsidR="00317CCA" w:rsidRDefault="00317CCA" w:rsidP="00317CCA">
      <w:pPr>
        <w:pStyle w:val="Example"/>
        <w:rPr>
          <w:lang w:eastAsia="en-AU"/>
        </w:rPr>
      </w:pPr>
    </w:p>
    <w:tbl>
      <w:tblPr>
        <w:tblStyle w:val="BHPBFormTableStyle"/>
        <w:tblW w:w="10795" w:type="dxa"/>
        <w:tblLook w:val="06A0" w:firstRow="1" w:lastRow="0" w:firstColumn="1" w:lastColumn="0" w:noHBand="1" w:noVBand="1"/>
      </w:tblPr>
      <w:tblGrid>
        <w:gridCol w:w="3672"/>
        <w:gridCol w:w="1836"/>
        <w:gridCol w:w="90"/>
        <w:gridCol w:w="1746"/>
        <w:gridCol w:w="414"/>
        <w:gridCol w:w="3037"/>
      </w:tblGrid>
      <w:tr w:rsidR="00317CCA" w:rsidRPr="00C92AD3" w14:paraId="6972A423" w14:textId="77777777" w:rsidTr="0032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5598" w:type="dxa"/>
            <w:gridSpan w:val="3"/>
            <w:tcBorders>
              <w:right w:val="single" w:sz="4" w:space="0" w:color="808080" w:themeColor="background1" w:themeShade="80"/>
            </w:tcBorders>
          </w:tcPr>
          <w:p w14:paraId="71EAA6E0" w14:textId="77777777" w:rsidR="00317CCA" w:rsidRDefault="00E80902" w:rsidP="00E80902">
            <w:pPr>
              <w:pStyle w:val="BHPBTableHeading"/>
            </w:pPr>
            <w:r>
              <w:t>Rescue Plan</w:t>
            </w:r>
            <w:r w:rsidR="00F33A9C">
              <w:t xml:space="preserve"> </w:t>
            </w:r>
            <w:r w:rsidR="00F33A9C" w:rsidRPr="00F33A9C">
              <w:rPr>
                <w:rFonts w:ascii="Arial" w:hAnsi="Arial" w:cs="Arial"/>
                <w:b w:val="0"/>
              </w:rPr>
              <w:t>(attach diagrams and drawings if needed)</w:t>
            </w:r>
          </w:p>
        </w:tc>
        <w:tc>
          <w:tcPr>
            <w:tcW w:w="5197" w:type="dxa"/>
            <w:gridSpan w:val="3"/>
            <w:tcBorders>
              <w:left w:val="single" w:sz="4" w:space="0" w:color="808080" w:themeColor="background1" w:themeShade="80"/>
            </w:tcBorders>
          </w:tcPr>
          <w:p w14:paraId="5210CC18" w14:textId="77777777" w:rsidR="00317CCA" w:rsidRDefault="00317CCA" w:rsidP="003F185C">
            <w:pPr>
              <w:pStyle w:val="BHPBTableHeading"/>
            </w:pPr>
          </w:p>
        </w:tc>
      </w:tr>
      <w:tr w:rsidR="00E80EFA" w14:paraId="32A18235" w14:textId="77777777" w:rsidTr="00326DE4">
        <w:tblPrEx>
          <w:tblLook w:val="0680" w:firstRow="0" w:lastRow="0" w:firstColumn="1" w:lastColumn="0" w:noHBand="1" w:noVBand="1"/>
        </w:tblPrEx>
        <w:trPr>
          <w:trHeight w:val="288"/>
        </w:trPr>
        <w:tc>
          <w:tcPr>
            <w:tcW w:w="3672" w:type="dxa"/>
            <w:tcBorders>
              <w:bottom w:val="single" w:sz="4" w:space="0" w:color="919181" w:themeColor="accent3"/>
              <w:right w:val="nil"/>
            </w:tcBorders>
            <w:shd w:val="clear" w:color="auto" w:fill="D1D1C5" w:themeFill="background2"/>
          </w:tcPr>
          <w:p w14:paraId="6E0FB05F" w14:textId="77777777" w:rsidR="00E80902" w:rsidRPr="00BF519E" w:rsidRDefault="00E80902" w:rsidP="003F185C">
            <w:pPr>
              <w:pStyle w:val="BHPBTableSubheading"/>
            </w:pPr>
            <w:r w:rsidRPr="00BF519E">
              <w:t>Rescue Equipment</w:t>
            </w:r>
          </w:p>
        </w:tc>
        <w:tc>
          <w:tcPr>
            <w:tcW w:w="1926" w:type="dxa"/>
            <w:gridSpan w:val="2"/>
            <w:tcBorders>
              <w:left w:val="nil"/>
              <w:bottom w:val="single" w:sz="4" w:space="0" w:color="919181" w:themeColor="accent3"/>
              <w:right w:val="nil"/>
            </w:tcBorders>
            <w:shd w:val="clear" w:color="auto" w:fill="D1D1C5" w:themeFill="background2"/>
          </w:tcPr>
          <w:p w14:paraId="6AEE2EA9" w14:textId="77777777" w:rsidR="00E80902" w:rsidRPr="00962049" w:rsidRDefault="00E80902" w:rsidP="003F185C">
            <w:pPr>
              <w:rPr>
                <w:rFonts w:cs="Arial"/>
                <w:szCs w:val="20"/>
              </w:rPr>
            </w:pPr>
          </w:p>
        </w:tc>
        <w:tc>
          <w:tcPr>
            <w:tcW w:w="2160" w:type="dxa"/>
            <w:gridSpan w:val="2"/>
            <w:tcBorders>
              <w:left w:val="nil"/>
              <w:bottom w:val="single" w:sz="4" w:space="0" w:color="919181" w:themeColor="accent3"/>
              <w:right w:val="nil"/>
            </w:tcBorders>
            <w:shd w:val="clear" w:color="auto" w:fill="D1D1C5" w:themeFill="background2"/>
          </w:tcPr>
          <w:p w14:paraId="4E80F6DD" w14:textId="77777777" w:rsidR="00E80902" w:rsidRPr="00962049" w:rsidRDefault="00E80902" w:rsidP="003F185C">
            <w:pPr>
              <w:rPr>
                <w:rFonts w:cs="Arial"/>
                <w:szCs w:val="20"/>
              </w:rPr>
            </w:pPr>
          </w:p>
        </w:tc>
        <w:tc>
          <w:tcPr>
            <w:tcW w:w="3037" w:type="dxa"/>
            <w:tcBorders>
              <w:left w:val="nil"/>
              <w:bottom w:val="single" w:sz="4" w:space="0" w:color="919181" w:themeColor="accent3"/>
            </w:tcBorders>
            <w:shd w:val="clear" w:color="auto" w:fill="D1D1C5" w:themeFill="background2"/>
          </w:tcPr>
          <w:p w14:paraId="448B64A9" w14:textId="77777777" w:rsidR="00E80902" w:rsidRPr="00962049" w:rsidRDefault="00E80902" w:rsidP="003F185C">
            <w:pPr>
              <w:rPr>
                <w:rFonts w:cs="Arial"/>
                <w:szCs w:val="20"/>
              </w:rPr>
            </w:pPr>
          </w:p>
        </w:tc>
      </w:tr>
      <w:tr w:rsidR="00E80902" w14:paraId="744EE343" w14:textId="77777777" w:rsidTr="00326DE4">
        <w:tblPrEx>
          <w:tblLook w:val="0680" w:firstRow="0" w:lastRow="0" w:firstColumn="1" w:lastColumn="0" w:noHBand="1" w:noVBand="1"/>
        </w:tblPrEx>
        <w:trPr>
          <w:trHeight w:val="360"/>
        </w:trPr>
        <w:tc>
          <w:tcPr>
            <w:tcW w:w="3672" w:type="dxa"/>
            <w:tcBorders>
              <w:bottom w:val="nil"/>
              <w:right w:val="nil"/>
            </w:tcBorders>
          </w:tcPr>
          <w:p w14:paraId="790D0AC9" w14:textId="77777777" w:rsidR="00E80902" w:rsidRPr="000D141F" w:rsidRDefault="00E80902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 w:rsidR="00E80EFA">
              <w:rPr>
                <w:rFonts w:cs="Arial"/>
                <w:szCs w:val="20"/>
              </w:rPr>
              <w:t>Man-lift ground controls</w:t>
            </w:r>
          </w:p>
        </w:tc>
        <w:tc>
          <w:tcPr>
            <w:tcW w:w="1926" w:type="dxa"/>
            <w:gridSpan w:val="2"/>
            <w:tcBorders>
              <w:left w:val="nil"/>
              <w:bottom w:val="nil"/>
              <w:right w:val="nil"/>
            </w:tcBorders>
          </w:tcPr>
          <w:p w14:paraId="0463B191" w14:textId="77777777" w:rsidR="00E80902" w:rsidRDefault="00E80902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 w:rsidR="00E80EFA">
              <w:t>Man-lift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  <w:right w:val="nil"/>
            </w:tcBorders>
          </w:tcPr>
          <w:p w14:paraId="7F9FB48E" w14:textId="77777777" w:rsidR="00E80902" w:rsidRDefault="00E80902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 w:rsidR="00E80EFA">
              <w:t>Block and</w:t>
            </w:r>
            <w:r w:rsidR="00E80EFA" w:rsidRPr="00A95889">
              <w:t xml:space="preserve"> Tackle</w:t>
            </w:r>
          </w:p>
        </w:tc>
        <w:tc>
          <w:tcPr>
            <w:tcW w:w="3037" w:type="dxa"/>
            <w:tcBorders>
              <w:left w:val="nil"/>
              <w:bottom w:val="nil"/>
            </w:tcBorders>
          </w:tcPr>
          <w:p w14:paraId="2CDEA439" w14:textId="77777777" w:rsidR="00E80902" w:rsidRDefault="00E80902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 w:rsidR="00C37290" w:rsidRPr="000D141F">
              <w:t xml:space="preserve">Rescue </w:t>
            </w:r>
            <w:r w:rsidR="00C37290">
              <w:t xml:space="preserve">Pole and/or </w:t>
            </w:r>
            <w:r w:rsidR="00C37290" w:rsidRPr="000D141F">
              <w:t>Rope</w:t>
            </w:r>
          </w:p>
        </w:tc>
      </w:tr>
      <w:tr w:rsidR="00E80902" w14:paraId="394D4597" w14:textId="77777777" w:rsidTr="00326DE4">
        <w:tblPrEx>
          <w:tblLook w:val="0680" w:firstRow="0" w:lastRow="0" w:firstColumn="1" w:lastColumn="0" w:noHBand="1" w:noVBand="1"/>
        </w:tblPrEx>
        <w:trPr>
          <w:trHeight w:val="360"/>
        </w:trPr>
        <w:tc>
          <w:tcPr>
            <w:tcW w:w="3672" w:type="dxa"/>
            <w:tcBorders>
              <w:top w:val="nil"/>
              <w:bottom w:val="nil"/>
              <w:right w:val="nil"/>
            </w:tcBorders>
          </w:tcPr>
          <w:p w14:paraId="11718943" w14:textId="77777777" w:rsidR="00E80902" w:rsidRDefault="00E80902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 w:rsidR="00E80EFA" w:rsidRPr="006E41FD">
              <w:t>Alternat</w:t>
            </w:r>
            <w:r w:rsidR="00E80EFA">
              <w:t>e</w:t>
            </w:r>
            <w:r w:rsidR="00E80EFA" w:rsidRPr="006E41FD">
              <w:t xml:space="preserve"> Lifting</w:t>
            </w:r>
            <w:r w:rsidR="00E80EFA">
              <w:t xml:space="preserve"> / </w:t>
            </w:r>
            <w:r w:rsidR="00E80EFA" w:rsidRPr="006E41FD">
              <w:t>Lowering Device</w:t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B95FF" w14:textId="77777777" w:rsidR="00E80902" w:rsidRDefault="00E80902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 w:rsidR="00E80EFA">
              <w:rPr>
                <w:rFonts w:cs="Arial"/>
                <w:szCs w:val="20"/>
              </w:rPr>
              <w:t>Ladder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63C7E" w14:textId="77777777" w:rsidR="00E80902" w:rsidRDefault="00E80902" w:rsidP="00E80EFA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 w:rsidR="00E80EFA" w:rsidRPr="00A95889">
              <w:t>Life Ring</w:t>
            </w:r>
          </w:p>
        </w:tc>
        <w:tc>
          <w:tcPr>
            <w:tcW w:w="3037" w:type="dxa"/>
            <w:tcBorders>
              <w:top w:val="nil"/>
              <w:left w:val="nil"/>
              <w:bottom w:val="nil"/>
            </w:tcBorders>
          </w:tcPr>
          <w:p w14:paraId="546B73FB" w14:textId="77777777" w:rsidR="00E80902" w:rsidRDefault="00E80902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</w:t>
            </w:r>
            <w:r w:rsidR="00C37290">
              <w:t>Cutting Device</w:t>
            </w:r>
          </w:p>
        </w:tc>
      </w:tr>
      <w:tr w:rsidR="00E80902" w14:paraId="61D72E1C" w14:textId="77777777" w:rsidTr="00326DE4">
        <w:tblPrEx>
          <w:tblLook w:val="0680" w:firstRow="0" w:lastRow="0" w:firstColumn="1" w:lastColumn="0" w:noHBand="1" w:noVBand="1"/>
        </w:tblPrEx>
        <w:trPr>
          <w:trHeight w:val="360"/>
        </w:trPr>
        <w:tc>
          <w:tcPr>
            <w:tcW w:w="3672" w:type="dxa"/>
            <w:tcBorders>
              <w:top w:val="nil"/>
              <w:right w:val="nil"/>
            </w:tcBorders>
          </w:tcPr>
          <w:p w14:paraId="647390CA" w14:textId="77777777" w:rsidR="00E80902" w:rsidRDefault="00C37290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Other:  </w:t>
            </w:r>
            <w:r w:rsidRPr="005B08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81E">
              <w:instrText xml:space="preserve"> FORMTEXT </w:instrText>
            </w:r>
            <w:r w:rsidRPr="005B081E">
              <w:fldChar w:fldCharType="separate"/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fldChar w:fldCharType="end"/>
            </w:r>
          </w:p>
        </w:tc>
        <w:tc>
          <w:tcPr>
            <w:tcW w:w="1926" w:type="dxa"/>
            <w:gridSpan w:val="2"/>
            <w:tcBorders>
              <w:top w:val="nil"/>
              <w:left w:val="nil"/>
              <w:right w:val="nil"/>
            </w:tcBorders>
          </w:tcPr>
          <w:p w14:paraId="4086748B" w14:textId="77777777" w:rsidR="00E80902" w:rsidRDefault="00E80902" w:rsidP="00C37290"/>
        </w:tc>
        <w:tc>
          <w:tcPr>
            <w:tcW w:w="2160" w:type="dxa"/>
            <w:gridSpan w:val="2"/>
            <w:tcBorders>
              <w:top w:val="nil"/>
              <w:left w:val="nil"/>
              <w:right w:val="nil"/>
            </w:tcBorders>
          </w:tcPr>
          <w:p w14:paraId="0131C633" w14:textId="77777777" w:rsidR="00E80902" w:rsidRDefault="00C37290" w:rsidP="003F185C">
            <w:r w:rsidRPr="00962049">
              <w:rPr>
                <w:rFonts w:cs="Arial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049">
              <w:rPr>
                <w:rFonts w:cs="Arial"/>
                <w:szCs w:val="20"/>
              </w:rPr>
              <w:instrText xml:space="preserve"> FORMCHECKBOX </w:instrText>
            </w:r>
            <w:r w:rsidR="004F2CE4">
              <w:rPr>
                <w:rFonts w:cs="Arial"/>
                <w:szCs w:val="20"/>
              </w:rPr>
            </w:r>
            <w:r w:rsidR="004F2CE4">
              <w:rPr>
                <w:rFonts w:cs="Arial"/>
                <w:szCs w:val="20"/>
              </w:rPr>
              <w:fldChar w:fldCharType="separate"/>
            </w:r>
            <w:r w:rsidRPr="00962049">
              <w:rPr>
                <w:rFonts w:cs="Arial"/>
                <w:szCs w:val="20"/>
              </w:rPr>
              <w:fldChar w:fldCharType="end"/>
            </w:r>
            <w:r>
              <w:rPr>
                <w:rFonts w:cs="Arial"/>
                <w:szCs w:val="20"/>
              </w:rPr>
              <w:t xml:space="preserve">  Other:  </w:t>
            </w:r>
            <w:r w:rsidRPr="005B081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B081E">
              <w:instrText xml:space="preserve"> FORMTEXT </w:instrText>
            </w:r>
            <w:r w:rsidRPr="005B081E">
              <w:fldChar w:fldCharType="separate"/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t> </w:t>
            </w:r>
            <w:r w:rsidRPr="005B081E">
              <w:fldChar w:fldCharType="end"/>
            </w:r>
          </w:p>
        </w:tc>
        <w:tc>
          <w:tcPr>
            <w:tcW w:w="3037" w:type="dxa"/>
            <w:tcBorders>
              <w:top w:val="nil"/>
              <w:left w:val="nil"/>
            </w:tcBorders>
          </w:tcPr>
          <w:p w14:paraId="6D8D53DD" w14:textId="77777777" w:rsidR="00E80902" w:rsidRDefault="00E80902" w:rsidP="003F185C"/>
        </w:tc>
      </w:tr>
      <w:tr w:rsidR="00E80902" w:rsidRPr="00D1538F" w14:paraId="7B56E315" w14:textId="77777777" w:rsidTr="00326DE4">
        <w:trPr>
          <w:trHeight w:val="288"/>
        </w:trPr>
        <w:tc>
          <w:tcPr>
            <w:tcW w:w="10795" w:type="dxa"/>
            <w:gridSpan w:val="6"/>
            <w:tcBorders>
              <w:bottom w:val="single" w:sz="4" w:space="0" w:color="919181" w:themeColor="accent3"/>
            </w:tcBorders>
            <w:shd w:val="clear" w:color="auto" w:fill="D1D1C5" w:themeFill="background2"/>
          </w:tcPr>
          <w:p w14:paraId="1710D20C" w14:textId="77777777" w:rsidR="00E80902" w:rsidRPr="00BF519E" w:rsidRDefault="00E80902" w:rsidP="003F185C">
            <w:pPr>
              <w:pStyle w:val="BHPBTableSubheading"/>
            </w:pPr>
            <w:r w:rsidRPr="00BF519E">
              <w:t>Critical Rescue Factors</w:t>
            </w:r>
            <w:r w:rsidR="009C1786">
              <w:t xml:space="preserve"> </w:t>
            </w:r>
            <w:r w:rsidR="009C1786" w:rsidRPr="009C1786">
              <w:rPr>
                <w:b w:val="0"/>
              </w:rPr>
              <w:t>(</w:t>
            </w:r>
            <w:proofErr w:type="gramStart"/>
            <w:r w:rsidR="009C1786" w:rsidRPr="009C1786">
              <w:rPr>
                <w:b w:val="0"/>
              </w:rPr>
              <w:t>e.g.</w:t>
            </w:r>
            <w:proofErr w:type="gramEnd"/>
            <w:r w:rsidR="009C1786" w:rsidRPr="009C1786">
              <w:rPr>
                <w:b w:val="0"/>
              </w:rPr>
              <w:t xml:space="preserve"> land area, rescue obstructions, rescue anchor points)</w:t>
            </w:r>
          </w:p>
        </w:tc>
      </w:tr>
      <w:tr w:rsidR="009C1786" w:rsidRPr="00D1538F" w14:paraId="2F576921" w14:textId="77777777" w:rsidTr="00326DE4">
        <w:trPr>
          <w:trHeight w:val="360"/>
        </w:trPr>
        <w:tc>
          <w:tcPr>
            <w:tcW w:w="10795" w:type="dxa"/>
            <w:gridSpan w:val="6"/>
            <w:tcBorders>
              <w:bottom w:val="dotted" w:sz="4" w:space="0" w:color="auto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4F529CD5" w14:textId="77777777" w:rsidR="009C1786" w:rsidRPr="00D1538F" w:rsidRDefault="00B16E18" w:rsidP="003F185C">
            <w:pPr>
              <w:tabs>
                <w:tab w:val="left" w:pos="4284"/>
              </w:tabs>
            </w:pPr>
            <w:r w:rsidRPr="00723F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3FB2">
              <w:instrText xml:space="preserve"> FORMTEXT </w:instrText>
            </w:r>
            <w:r w:rsidRPr="00723FB2">
              <w:fldChar w:fldCharType="separate"/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fldChar w:fldCharType="end"/>
            </w:r>
          </w:p>
        </w:tc>
      </w:tr>
      <w:tr w:rsidR="009C1786" w:rsidRPr="00D1538F" w14:paraId="1B261DA7" w14:textId="77777777" w:rsidTr="00326DE4">
        <w:trPr>
          <w:trHeight w:val="360"/>
        </w:trPr>
        <w:tc>
          <w:tcPr>
            <w:tcW w:w="10795" w:type="dxa"/>
            <w:gridSpan w:val="6"/>
            <w:tcBorders>
              <w:top w:val="dotted" w:sz="4" w:space="0" w:color="auto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4768D0FC" w14:textId="77777777" w:rsidR="009C1786" w:rsidRPr="00D1538F" w:rsidRDefault="00B16E18" w:rsidP="003F185C">
            <w:pPr>
              <w:tabs>
                <w:tab w:val="left" w:pos="4284"/>
              </w:tabs>
            </w:pPr>
            <w:r w:rsidRPr="00723F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3FB2">
              <w:instrText xml:space="preserve"> FORMTEXT </w:instrText>
            </w:r>
            <w:r w:rsidRPr="00723FB2">
              <w:fldChar w:fldCharType="separate"/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fldChar w:fldCharType="end"/>
            </w:r>
          </w:p>
        </w:tc>
      </w:tr>
      <w:tr w:rsidR="00212E11" w:rsidRPr="00E80902" w14:paraId="0960ABF5" w14:textId="77777777" w:rsidTr="00326DE4">
        <w:trPr>
          <w:cantSplit/>
          <w:trHeight w:val="288"/>
        </w:trPr>
        <w:tc>
          <w:tcPr>
            <w:tcW w:w="5508" w:type="dxa"/>
            <w:gridSpan w:val="2"/>
            <w:tcBorders>
              <w:bottom w:val="single" w:sz="4" w:space="0" w:color="919181" w:themeColor="accent3"/>
            </w:tcBorders>
            <w:shd w:val="clear" w:color="auto" w:fill="D1D1C5" w:themeFill="background2"/>
          </w:tcPr>
          <w:p w14:paraId="204C5BCC" w14:textId="77777777" w:rsidR="00212E11" w:rsidRPr="00E80902" w:rsidRDefault="00212E11" w:rsidP="003F185C">
            <w:pPr>
              <w:rPr>
                <w:b/>
              </w:rPr>
            </w:pPr>
            <w:r w:rsidRPr="00E80902">
              <w:rPr>
                <w:b/>
              </w:rPr>
              <w:t>Rescue</w:t>
            </w:r>
            <w:r>
              <w:rPr>
                <w:b/>
              </w:rPr>
              <w:t xml:space="preserve"> Personnel</w:t>
            </w:r>
          </w:p>
        </w:tc>
        <w:tc>
          <w:tcPr>
            <w:tcW w:w="5287" w:type="dxa"/>
            <w:gridSpan w:val="4"/>
            <w:shd w:val="clear" w:color="auto" w:fill="D1D1C5" w:themeFill="background2"/>
          </w:tcPr>
          <w:p w14:paraId="2C6A6991" w14:textId="77777777" w:rsidR="00212E11" w:rsidRPr="00E80902" w:rsidRDefault="00212E11" w:rsidP="003F185C">
            <w:pPr>
              <w:rPr>
                <w:b/>
              </w:rPr>
            </w:pPr>
            <w:r>
              <w:rPr>
                <w:b/>
              </w:rPr>
              <w:t>Method of Contact</w:t>
            </w:r>
          </w:p>
        </w:tc>
      </w:tr>
      <w:tr w:rsidR="00E80902" w:rsidRPr="00C938EE" w14:paraId="58D7467A" w14:textId="77777777" w:rsidTr="00326DE4">
        <w:trPr>
          <w:cantSplit/>
          <w:trHeight w:val="317"/>
        </w:trPr>
        <w:tc>
          <w:tcPr>
            <w:tcW w:w="5508" w:type="dxa"/>
            <w:gridSpan w:val="2"/>
            <w:tcBorders>
              <w:bottom w:val="dotted" w:sz="4" w:space="0" w:color="auto"/>
              <w:right w:val="single" w:sz="4" w:space="0" w:color="808080" w:themeColor="background1" w:themeShade="80"/>
            </w:tcBorders>
          </w:tcPr>
          <w:p w14:paraId="5CB18608" w14:textId="77777777" w:rsidR="00E80902" w:rsidRPr="00B16E18" w:rsidRDefault="00E80902" w:rsidP="00B16E18">
            <w:r w:rsidRPr="00B16E18">
              <w:t xml:space="preserve">1. </w:t>
            </w:r>
            <w:r w:rsidRPr="00B16E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E18">
              <w:instrText xml:space="preserve"> FORMTEXT </w:instrText>
            </w:r>
            <w:r w:rsidRPr="00B16E18">
              <w:fldChar w:fldCharType="separate"/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fldChar w:fldCharType="end"/>
            </w:r>
          </w:p>
        </w:tc>
        <w:tc>
          <w:tcPr>
            <w:tcW w:w="5287" w:type="dxa"/>
            <w:gridSpan w:val="4"/>
            <w:tcBorders>
              <w:left w:val="single" w:sz="4" w:space="0" w:color="808080" w:themeColor="background1" w:themeShade="80"/>
              <w:bottom w:val="nil"/>
            </w:tcBorders>
          </w:tcPr>
          <w:p w14:paraId="216FCB4E" w14:textId="77777777" w:rsidR="00E80902" w:rsidRPr="006E0B20" w:rsidRDefault="00E80902" w:rsidP="00C24998">
            <w:r w:rsidRPr="006E0B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B20">
              <w:instrText xml:space="preserve"> FORMCHECKBOX </w:instrText>
            </w:r>
            <w:r w:rsidR="004F2CE4">
              <w:fldChar w:fldCharType="separate"/>
            </w:r>
            <w:r w:rsidRPr="006E0B20">
              <w:fldChar w:fldCharType="end"/>
            </w:r>
            <w:r w:rsidRPr="006E0B20">
              <w:t xml:space="preserve">  P</w:t>
            </w:r>
            <w:r w:rsidR="00C24998">
              <w:t>ublic Address System</w:t>
            </w:r>
          </w:p>
        </w:tc>
      </w:tr>
      <w:tr w:rsidR="00212E11" w:rsidRPr="00C938EE" w14:paraId="38E88A2E" w14:textId="77777777" w:rsidTr="00326DE4">
        <w:trPr>
          <w:cantSplit/>
          <w:trHeight w:val="317"/>
        </w:trPr>
        <w:tc>
          <w:tcPr>
            <w:tcW w:w="5508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55B799AD" w14:textId="77777777" w:rsidR="00212E11" w:rsidRPr="00B16E18" w:rsidRDefault="00212E11" w:rsidP="00B16E18">
            <w:r w:rsidRPr="00B16E18">
              <w:t xml:space="preserve">2. </w:t>
            </w:r>
            <w:r w:rsidRPr="00B16E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E18">
              <w:instrText xml:space="preserve"> FORMTEXT </w:instrText>
            </w:r>
            <w:r w:rsidRPr="00B16E18">
              <w:fldChar w:fldCharType="separate"/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fldChar w:fldCharType="end"/>
            </w:r>
          </w:p>
        </w:tc>
        <w:tc>
          <w:tcPr>
            <w:tcW w:w="5287" w:type="dxa"/>
            <w:gridSpan w:val="4"/>
            <w:tcBorders>
              <w:top w:val="nil"/>
              <w:left w:val="single" w:sz="4" w:space="0" w:color="808080" w:themeColor="background1" w:themeShade="80"/>
              <w:bottom w:val="nil"/>
            </w:tcBorders>
          </w:tcPr>
          <w:p w14:paraId="7F8F5623" w14:textId="77777777" w:rsidR="00212E11" w:rsidRPr="006E0B20" w:rsidRDefault="00212E11" w:rsidP="003F185C">
            <w:r w:rsidRPr="006E0B20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0B20">
              <w:instrText xml:space="preserve"> FORMCHECKBOX </w:instrText>
            </w:r>
            <w:r w:rsidR="004F2CE4">
              <w:fldChar w:fldCharType="separate"/>
            </w:r>
            <w:r w:rsidRPr="006E0B20">
              <w:fldChar w:fldCharType="end"/>
            </w:r>
            <w:r w:rsidRPr="006E0B20">
              <w:t xml:space="preserve">  Radio Channel</w:t>
            </w:r>
            <w:r>
              <w:t xml:space="preserve">: </w:t>
            </w:r>
            <w:r w:rsidRPr="00723F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3FB2">
              <w:instrText xml:space="preserve"> FORMTEXT </w:instrText>
            </w:r>
            <w:r w:rsidRPr="00723FB2">
              <w:fldChar w:fldCharType="separate"/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fldChar w:fldCharType="end"/>
            </w:r>
          </w:p>
        </w:tc>
      </w:tr>
      <w:tr w:rsidR="00212E11" w:rsidRPr="00D1538F" w14:paraId="55C3B814" w14:textId="77777777" w:rsidTr="00326DE4">
        <w:trPr>
          <w:trHeight w:val="27"/>
        </w:trPr>
        <w:tc>
          <w:tcPr>
            <w:tcW w:w="5508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14:paraId="4C09DE27" w14:textId="77777777" w:rsidR="00212E11" w:rsidRPr="00B16E18" w:rsidRDefault="00212E11" w:rsidP="00B16E18">
            <w:r w:rsidRPr="00B16E18">
              <w:t xml:space="preserve">3. </w:t>
            </w:r>
            <w:r w:rsidRPr="00B16E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E18">
              <w:instrText xml:space="preserve"> FORMTEXT </w:instrText>
            </w:r>
            <w:r w:rsidRPr="00B16E18">
              <w:fldChar w:fldCharType="separate"/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fldChar w:fldCharType="end"/>
            </w:r>
          </w:p>
        </w:tc>
        <w:tc>
          <w:tcPr>
            <w:tcW w:w="5287" w:type="dxa"/>
            <w:gridSpan w:val="4"/>
            <w:tcBorders>
              <w:top w:val="nil"/>
              <w:bottom w:val="nil"/>
            </w:tcBorders>
            <w:tcMar>
              <w:top w:w="43" w:type="dxa"/>
              <w:left w:w="115" w:type="dxa"/>
              <w:right w:w="115" w:type="dxa"/>
            </w:tcMar>
          </w:tcPr>
          <w:p w14:paraId="319C5709" w14:textId="77777777" w:rsidR="00212E11" w:rsidRPr="00723FB2" w:rsidRDefault="00212E11" w:rsidP="003F185C">
            <w:r w:rsidRPr="00723F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B2">
              <w:instrText xml:space="preserve"> FORMCHECKBOX </w:instrText>
            </w:r>
            <w:r w:rsidR="004F2CE4">
              <w:fldChar w:fldCharType="separate"/>
            </w:r>
            <w:r w:rsidRPr="00723FB2">
              <w:fldChar w:fldCharType="end"/>
            </w:r>
            <w:r w:rsidRPr="00723FB2">
              <w:t xml:space="preserve">  Phone Number</w:t>
            </w:r>
            <w:r>
              <w:t xml:space="preserve">: </w:t>
            </w:r>
            <w:r w:rsidRPr="00723F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3FB2">
              <w:instrText xml:space="preserve"> FORMTEXT </w:instrText>
            </w:r>
            <w:r w:rsidRPr="00723FB2">
              <w:fldChar w:fldCharType="separate"/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fldChar w:fldCharType="end"/>
            </w:r>
          </w:p>
        </w:tc>
      </w:tr>
      <w:tr w:rsidR="00212E11" w:rsidRPr="00D1538F" w14:paraId="63760688" w14:textId="77777777" w:rsidTr="00326DE4">
        <w:trPr>
          <w:trHeight w:val="27"/>
        </w:trPr>
        <w:tc>
          <w:tcPr>
            <w:tcW w:w="5508" w:type="dxa"/>
            <w:gridSpan w:val="2"/>
            <w:tcBorders>
              <w:top w:val="dotted" w:sz="4" w:space="0" w:color="auto"/>
              <w:bottom w:val="single" w:sz="4" w:space="0" w:color="919181" w:themeColor="accent3"/>
            </w:tcBorders>
            <w:tcMar>
              <w:top w:w="43" w:type="dxa"/>
              <w:left w:w="115" w:type="dxa"/>
              <w:right w:w="115" w:type="dxa"/>
            </w:tcMar>
          </w:tcPr>
          <w:p w14:paraId="5079BFDD" w14:textId="77777777" w:rsidR="00212E11" w:rsidRPr="00B16E18" w:rsidRDefault="00212E11" w:rsidP="00B16E18">
            <w:r w:rsidRPr="00B16E18">
              <w:t xml:space="preserve">4. </w:t>
            </w:r>
            <w:r w:rsidRPr="00B16E18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E18">
              <w:instrText xml:space="preserve"> FORMTEXT </w:instrText>
            </w:r>
            <w:r w:rsidRPr="00B16E18">
              <w:fldChar w:fldCharType="separate"/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t> </w:t>
            </w:r>
            <w:r w:rsidRPr="00B16E18">
              <w:fldChar w:fldCharType="end"/>
            </w:r>
          </w:p>
        </w:tc>
        <w:tc>
          <w:tcPr>
            <w:tcW w:w="5287" w:type="dxa"/>
            <w:gridSpan w:val="4"/>
            <w:tcBorders>
              <w:top w:val="nil"/>
              <w:bottom w:val="single" w:sz="4" w:space="0" w:color="919181" w:themeColor="accent3"/>
            </w:tcBorders>
            <w:tcMar>
              <w:top w:w="43" w:type="dxa"/>
              <w:left w:w="115" w:type="dxa"/>
              <w:right w:w="115" w:type="dxa"/>
            </w:tcMar>
          </w:tcPr>
          <w:p w14:paraId="69C27100" w14:textId="77777777" w:rsidR="00212E11" w:rsidRPr="00723FB2" w:rsidRDefault="00212E11" w:rsidP="003F185C">
            <w:r w:rsidRPr="00723FB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FB2">
              <w:instrText xml:space="preserve"> FORMCHECKBOX </w:instrText>
            </w:r>
            <w:r w:rsidR="004F2CE4">
              <w:fldChar w:fldCharType="separate"/>
            </w:r>
            <w:r w:rsidRPr="00723FB2">
              <w:fldChar w:fldCharType="end"/>
            </w:r>
            <w:r w:rsidRPr="00723FB2">
              <w:t xml:space="preserve">  Other: </w:t>
            </w:r>
            <w:r w:rsidRPr="00723FB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3FB2">
              <w:instrText xml:space="preserve"> FORMTEXT </w:instrText>
            </w:r>
            <w:r w:rsidRPr="00723FB2">
              <w:fldChar w:fldCharType="separate"/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t> </w:t>
            </w:r>
            <w:r w:rsidRPr="00723FB2">
              <w:fldChar w:fldCharType="end"/>
            </w:r>
          </w:p>
        </w:tc>
      </w:tr>
      <w:tr w:rsidR="00C11844" w:rsidRPr="00560AC6" w14:paraId="1C957E6F" w14:textId="77777777" w:rsidTr="00326DE4">
        <w:tblPrEx>
          <w:tblLook w:val="01E0" w:firstRow="1" w:lastRow="1" w:firstColumn="1" w:lastColumn="1" w:noHBand="0" w:noVBand="0"/>
        </w:tblPrEx>
        <w:trPr>
          <w:trHeight w:val="288"/>
        </w:trPr>
        <w:tc>
          <w:tcPr>
            <w:tcW w:w="10795" w:type="dxa"/>
            <w:gridSpan w:val="6"/>
            <w:tcBorders>
              <w:bottom w:val="single" w:sz="4" w:space="0" w:color="919181" w:themeColor="accent3"/>
            </w:tcBorders>
            <w:shd w:val="clear" w:color="auto" w:fill="D1D1C5" w:themeFill="background2"/>
          </w:tcPr>
          <w:p w14:paraId="41E58113" w14:textId="199A0116" w:rsidR="00C11844" w:rsidRPr="00BF519E" w:rsidRDefault="00C11844" w:rsidP="009C1786">
            <w:pPr>
              <w:pStyle w:val="BHPBTableSubheading"/>
            </w:pPr>
            <w:r w:rsidRPr="00BF519E">
              <w:t>Rescue Procedure</w:t>
            </w:r>
            <w:r>
              <w:t xml:space="preserve"> </w:t>
            </w:r>
            <w:r w:rsidRPr="003362E3">
              <w:rPr>
                <w:color w:val="C00000"/>
                <w:sz w:val="19"/>
                <w:szCs w:val="19"/>
              </w:rPr>
              <w:t>Remember: s</w:t>
            </w:r>
            <w:r w:rsidRPr="003362E3">
              <w:rPr>
                <w:i/>
                <w:color w:val="C00000"/>
                <w:sz w:val="19"/>
                <w:szCs w:val="19"/>
              </w:rPr>
              <w:t xml:space="preserve">uspension </w:t>
            </w:r>
            <w:r w:rsidR="009C1786" w:rsidRPr="003362E3">
              <w:rPr>
                <w:i/>
                <w:color w:val="C00000"/>
                <w:sz w:val="19"/>
                <w:szCs w:val="19"/>
              </w:rPr>
              <w:t xml:space="preserve">trauma </w:t>
            </w:r>
            <w:r w:rsidRPr="003362E3">
              <w:rPr>
                <w:i/>
                <w:color w:val="C00000"/>
                <w:sz w:val="19"/>
                <w:szCs w:val="19"/>
              </w:rPr>
              <w:t xml:space="preserve">can result in unconsciousness, </w:t>
            </w:r>
            <w:r w:rsidR="009C1786" w:rsidRPr="003362E3">
              <w:rPr>
                <w:i/>
                <w:color w:val="C00000"/>
                <w:sz w:val="19"/>
                <w:szCs w:val="19"/>
              </w:rPr>
              <w:t>then</w:t>
            </w:r>
            <w:r w:rsidRPr="003362E3">
              <w:rPr>
                <w:i/>
                <w:color w:val="C00000"/>
                <w:sz w:val="19"/>
                <w:szCs w:val="19"/>
              </w:rPr>
              <w:t xml:space="preserve"> death, in less than 30mins</w:t>
            </w:r>
            <w:r w:rsidR="00134ED6" w:rsidRPr="003362E3">
              <w:rPr>
                <w:i/>
                <w:color w:val="C00000"/>
                <w:sz w:val="19"/>
                <w:szCs w:val="19"/>
              </w:rPr>
              <w:t>.</w:t>
            </w:r>
          </w:p>
        </w:tc>
      </w:tr>
      <w:tr w:rsidR="00212E11" w:rsidRPr="00560AC6" w14:paraId="25231B79" w14:textId="77777777" w:rsidTr="00326DE4">
        <w:tblPrEx>
          <w:tblLook w:val="01E0" w:firstRow="1" w:lastRow="1" w:firstColumn="1" w:lastColumn="1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7344" w:type="dxa"/>
            <w:gridSpan w:val="4"/>
            <w:tcBorders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2E203B92" w14:textId="77777777" w:rsidR="00212E11" w:rsidRPr="00484AC9" w:rsidRDefault="00212E11" w:rsidP="003F185C">
            <w:r>
              <w:t>1. Notify Rescuer(s) and Emergency Contact(s)</w:t>
            </w:r>
          </w:p>
        </w:tc>
        <w:tc>
          <w:tcPr>
            <w:tcW w:w="3451" w:type="dxa"/>
            <w:gridSpan w:val="2"/>
            <w:tcBorders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259A2250" w14:textId="77777777" w:rsidR="00212E11" w:rsidRPr="006E0B20" w:rsidRDefault="00212E11" w:rsidP="003F185C"/>
        </w:tc>
      </w:tr>
      <w:tr w:rsidR="00212E11" w:rsidRPr="00560AC6" w14:paraId="01350E20" w14:textId="77777777" w:rsidTr="00326DE4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7344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4EE1C494" w14:textId="77777777" w:rsidR="00212E11" w:rsidRPr="00484AC9" w:rsidRDefault="00212E11" w:rsidP="009C1786">
            <w:r>
              <w:t xml:space="preserve">2. </w:t>
            </w:r>
            <w:r w:rsidR="009C1786">
              <w:t xml:space="preserve">If possible, have employee perform self-rescue </w:t>
            </w:r>
          </w:p>
        </w:tc>
        <w:tc>
          <w:tcPr>
            <w:tcW w:w="34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463F3084" w14:textId="77777777" w:rsidR="00212E11" w:rsidRPr="006E0B20" w:rsidRDefault="00212E11" w:rsidP="003F185C"/>
        </w:tc>
      </w:tr>
      <w:tr w:rsidR="00212E11" w:rsidRPr="00560AC6" w14:paraId="5ED2DE2B" w14:textId="77777777" w:rsidTr="00326DE4">
        <w:tblPrEx>
          <w:tblLook w:val="01E0" w:firstRow="1" w:lastRow="1" w:firstColumn="1" w:lastColumn="1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7344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6B6B90C1" w14:textId="77777777" w:rsidR="00212E11" w:rsidRPr="00484AC9" w:rsidRDefault="00212E11" w:rsidP="009C1786">
            <w:r>
              <w:t xml:space="preserve">3. </w:t>
            </w:r>
            <w:r w:rsidR="009C1786">
              <w:t xml:space="preserve"> </w:t>
            </w:r>
            <w:r w:rsidR="009C1786"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C1786" w:rsidRPr="00C938EE">
              <w:instrText xml:space="preserve"> FORMTEXT </w:instrText>
            </w:r>
            <w:r w:rsidR="009C1786" w:rsidRPr="00C938EE">
              <w:fldChar w:fldCharType="separate"/>
            </w:r>
            <w:r w:rsidR="009C1786" w:rsidRPr="00C938EE">
              <w:t> </w:t>
            </w:r>
            <w:r w:rsidR="009C1786" w:rsidRPr="00C938EE">
              <w:t> </w:t>
            </w:r>
            <w:r w:rsidR="009C1786" w:rsidRPr="00C938EE">
              <w:t> </w:t>
            </w:r>
            <w:r w:rsidR="009C1786" w:rsidRPr="00C938EE">
              <w:t> </w:t>
            </w:r>
            <w:r w:rsidR="009C1786" w:rsidRPr="00C938EE">
              <w:t> </w:t>
            </w:r>
            <w:r w:rsidR="009C1786" w:rsidRPr="00C938EE">
              <w:fldChar w:fldCharType="end"/>
            </w:r>
          </w:p>
        </w:tc>
        <w:tc>
          <w:tcPr>
            <w:tcW w:w="34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189D1F9F" w14:textId="77777777" w:rsidR="00212E11" w:rsidRPr="006E0B20" w:rsidRDefault="00212E11" w:rsidP="003F185C"/>
        </w:tc>
      </w:tr>
      <w:tr w:rsidR="00212E11" w:rsidRPr="00560AC6" w14:paraId="57DD2CBA" w14:textId="77777777" w:rsidTr="00326DE4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7344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AA1F56E" w14:textId="77777777" w:rsidR="00212E11" w:rsidRPr="00484AC9" w:rsidRDefault="00212E11" w:rsidP="002E2D44">
            <w:r>
              <w:t xml:space="preserve">4. 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  <w:tc>
          <w:tcPr>
            <w:tcW w:w="34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125166B0" w14:textId="77777777" w:rsidR="00212E11" w:rsidRPr="00723FB2" w:rsidRDefault="00212E11" w:rsidP="003F185C"/>
        </w:tc>
      </w:tr>
      <w:tr w:rsidR="00212E11" w:rsidRPr="00560AC6" w14:paraId="43FB014A" w14:textId="77777777" w:rsidTr="00326DE4">
        <w:tblPrEx>
          <w:tblLook w:val="01E0" w:firstRow="1" w:lastRow="1" w:firstColumn="1" w:lastColumn="1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7344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5B09BDA6" w14:textId="77777777" w:rsidR="00212E11" w:rsidRPr="002E2D44" w:rsidRDefault="00212E11" w:rsidP="003F185C">
            <w:r w:rsidRPr="002E2D44">
              <w:t xml:space="preserve">5. 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</w:tc>
        <w:tc>
          <w:tcPr>
            <w:tcW w:w="34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1FBD8098" w14:textId="77777777" w:rsidR="00212E11" w:rsidRPr="00723FB2" w:rsidRDefault="00212E11" w:rsidP="003F185C"/>
        </w:tc>
      </w:tr>
      <w:tr w:rsidR="00212E11" w:rsidRPr="00560AC6" w14:paraId="58E0C2EB" w14:textId="77777777" w:rsidTr="00326DE4">
        <w:tblPrEx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7344" w:type="dxa"/>
            <w:gridSpan w:val="4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14:paraId="63A9F31C" w14:textId="77777777" w:rsidR="00212E11" w:rsidRDefault="00212E11" w:rsidP="003F185C">
            <w:r>
              <w:t xml:space="preserve">6.  </w:t>
            </w:r>
            <w:r w:rsidRPr="00C938EE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38EE">
              <w:instrText xml:space="preserve"> FORMTEXT </w:instrText>
            </w:r>
            <w:r w:rsidRPr="00C938EE">
              <w:fldChar w:fldCharType="separate"/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t> </w:t>
            </w:r>
            <w:r w:rsidRPr="00C938EE">
              <w:fldChar w:fldCharType="end"/>
            </w:r>
          </w:p>
          <w:p w14:paraId="0F6D44F5" w14:textId="70CF818D" w:rsidR="003362E3" w:rsidRPr="003362E3" w:rsidRDefault="003362E3" w:rsidP="003362E3"/>
        </w:tc>
        <w:tc>
          <w:tcPr>
            <w:tcW w:w="34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FFFFFF" w:themeFill="background1"/>
          </w:tcPr>
          <w:p w14:paraId="6DFB3302" w14:textId="77777777" w:rsidR="00212E11" w:rsidRPr="00723FB2" w:rsidRDefault="00212E11" w:rsidP="003F185C"/>
        </w:tc>
      </w:tr>
      <w:tr w:rsidR="00212E11" w:rsidRPr="00560AC6" w14:paraId="20A23139" w14:textId="77777777" w:rsidTr="00326DE4">
        <w:tblPrEx>
          <w:tblLook w:val="01E0" w:firstRow="1" w:lastRow="1" w:firstColumn="1" w:lastColumn="1" w:noHBand="0" w:noVBand="0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7344" w:type="dxa"/>
            <w:gridSpan w:val="4"/>
            <w:tcBorders>
              <w:top w:val="dotted" w:sz="4" w:space="0" w:color="auto"/>
              <w:right w:val="nil"/>
            </w:tcBorders>
            <w:shd w:val="clear" w:color="auto" w:fill="FFFFFF" w:themeFill="background1"/>
          </w:tcPr>
          <w:p w14:paraId="41A2A07D" w14:textId="77777777" w:rsidR="00212E11" w:rsidRPr="00484AC9" w:rsidRDefault="00212E11" w:rsidP="009C1786">
            <w:r>
              <w:t xml:space="preserve">7.  </w:t>
            </w:r>
            <w:r w:rsidR="009C1786">
              <w:t>Make medical assessment of person</w:t>
            </w:r>
          </w:p>
        </w:tc>
        <w:tc>
          <w:tcPr>
            <w:tcW w:w="3451" w:type="dxa"/>
            <w:gridSpan w:val="2"/>
            <w:tcBorders>
              <w:top w:val="dotted" w:sz="4" w:space="0" w:color="auto"/>
              <w:left w:val="nil"/>
            </w:tcBorders>
            <w:shd w:val="clear" w:color="auto" w:fill="FFFFFF" w:themeFill="background1"/>
          </w:tcPr>
          <w:p w14:paraId="16F3C390" w14:textId="77777777" w:rsidR="00212E11" w:rsidRDefault="00212E11" w:rsidP="003F185C"/>
        </w:tc>
      </w:tr>
      <w:bookmarkEnd w:id="0"/>
    </w:tbl>
    <w:p w14:paraId="09471D3F" w14:textId="77777777" w:rsidR="00212E11" w:rsidRPr="00352175" w:rsidRDefault="00212E11" w:rsidP="00212E11">
      <w:pPr>
        <w:pStyle w:val="Spacer-6pttext"/>
        <w:rPr>
          <w:sz w:val="4"/>
          <w:szCs w:val="4"/>
        </w:rPr>
      </w:pPr>
    </w:p>
    <w:tbl>
      <w:tblPr>
        <w:tblStyle w:val="BHPBFormTableStyle"/>
        <w:tblW w:w="10795" w:type="dxa"/>
        <w:tblLook w:val="06A0" w:firstRow="1" w:lastRow="0" w:firstColumn="1" w:lastColumn="0" w:noHBand="1" w:noVBand="1"/>
      </w:tblPr>
      <w:tblGrid>
        <w:gridCol w:w="4158"/>
        <w:gridCol w:w="4122"/>
        <w:gridCol w:w="2515"/>
      </w:tblGrid>
      <w:tr w:rsidR="00212E11" w14:paraId="2538B76E" w14:textId="77777777" w:rsidTr="0032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95" w:type="dxa"/>
            <w:gridSpan w:val="3"/>
          </w:tcPr>
          <w:p w14:paraId="08399C95" w14:textId="77777777" w:rsidR="00212E11" w:rsidRDefault="00212E11" w:rsidP="003F185C">
            <w:pPr>
              <w:pStyle w:val="BHPBTableHeading"/>
              <w:rPr>
                <w:lang w:val="en-US" w:eastAsia="en-AU"/>
              </w:rPr>
            </w:pPr>
            <w:r>
              <w:rPr>
                <w:lang w:val="en-US" w:eastAsia="en-AU"/>
              </w:rPr>
              <w:t>Supervisor (or formal delegate)</w:t>
            </w:r>
            <w:r w:rsidR="00AA2479">
              <w:rPr>
                <w:lang w:val="en-US" w:eastAsia="en-AU"/>
              </w:rPr>
              <w:t xml:space="preserve"> Approval</w:t>
            </w:r>
          </w:p>
        </w:tc>
      </w:tr>
      <w:tr w:rsidR="00212E11" w14:paraId="3BFD207D" w14:textId="77777777" w:rsidTr="00326DE4">
        <w:trPr>
          <w:trHeight w:val="323"/>
        </w:trPr>
        <w:tc>
          <w:tcPr>
            <w:tcW w:w="10795" w:type="dxa"/>
            <w:gridSpan w:val="3"/>
            <w:tcBorders>
              <w:bottom w:val="single" w:sz="4" w:space="0" w:color="919181" w:themeColor="accent3"/>
            </w:tcBorders>
            <w:shd w:val="clear" w:color="auto" w:fill="D1D1C5" w:themeFill="background2"/>
          </w:tcPr>
          <w:p w14:paraId="0BE1AC63" w14:textId="77777777" w:rsidR="00C11844" w:rsidRPr="00326DE4" w:rsidRDefault="00C11844" w:rsidP="00F33A9C">
            <w:pPr>
              <w:pStyle w:val="BHPBBulletsLevel1"/>
              <w:numPr>
                <w:ilvl w:val="0"/>
                <w:numId w:val="0"/>
              </w:numPr>
              <w:ind w:left="284" w:hanging="284"/>
              <w:rPr>
                <w:sz w:val="18"/>
                <w:lang w:eastAsia="en-AU"/>
              </w:rPr>
            </w:pPr>
            <w:r w:rsidRPr="00326DE4">
              <w:rPr>
                <w:sz w:val="18"/>
                <w:lang w:eastAsia="en-AU"/>
              </w:rPr>
              <w:t xml:space="preserve">I have verified the following </w:t>
            </w:r>
            <w:r w:rsidR="00AA2479" w:rsidRPr="00326DE4">
              <w:rPr>
                <w:sz w:val="18"/>
                <w:lang w:eastAsia="en-AU"/>
              </w:rPr>
              <w:t>is</w:t>
            </w:r>
            <w:r w:rsidRPr="00326DE4">
              <w:rPr>
                <w:sz w:val="18"/>
                <w:lang w:eastAsia="en-AU"/>
              </w:rPr>
              <w:t xml:space="preserve"> in place and appropriate </w:t>
            </w:r>
            <w:r w:rsidR="00AA2479" w:rsidRPr="00326DE4">
              <w:rPr>
                <w:sz w:val="18"/>
                <w:lang w:eastAsia="en-AU"/>
              </w:rPr>
              <w:t xml:space="preserve">to manage </w:t>
            </w:r>
            <w:r w:rsidRPr="00326DE4">
              <w:rPr>
                <w:sz w:val="18"/>
                <w:lang w:eastAsia="en-AU"/>
              </w:rPr>
              <w:t xml:space="preserve">the hazards of the </w:t>
            </w:r>
            <w:r w:rsidR="00AA2479" w:rsidRPr="00326DE4">
              <w:rPr>
                <w:sz w:val="18"/>
                <w:lang w:eastAsia="en-AU"/>
              </w:rPr>
              <w:t>Work Scope</w:t>
            </w:r>
            <w:r w:rsidRPr="00326DE4">
              <w:rPr>
                <w:sz w:val="18"/>
                <w:lang w:eastAsia="en-AU"/>
              </w:rPr>
              <w:t>:</w:t>
            </w:r>
          </w:p>
          <w:p w14:paraId="6B9F18FF" w14:textId="76473721" w:rsidR="00C11844" w:rsidRPr="00326DE4" w:rsidRDefault="00C11844" w:rsidP="002440E9">
            <w:pPr>
              <w:pStyle w:val="BHPBBulletsLevel1"/>
              <w:rPr>
                <w:sz w:val="18"/>
              </w:rPr>
            </w:pPr>
            <w:r w:rsidRPr="00326DE4">
              <w:rPr>
                <w:sz w:val="18"/>
              </w:rPr>
              <w:t>Complete</w:t>
            </w:r>
            <w:r w:rsidR="00AA2479" w:rsidRPr="00326DE4">
              <w:rPr>
                <w:sz w:val="18"/>
              </w:rPr>
              <w:t>d</w:t>
            </w:r>
            <w:r w:rsidRPr="00326DE4">
              <w:rPr>
                <w:sz w:val="18"/>
              </w:rPr>
              <w:t xml:space="preserve"> </w:t>
            </w:r>
            <w:r w:rsidR="002440E9" w:rsidRPr="00326DE4">
              <w:rPr>
                <w:i/>
                <w:sz w:val="18"/>
              </w:rPr>
              <w:t xml:space="preserve">Job Risk Assessment </w:t>
            </w:r>
            <w:r w:rsidR="00AA2479" w:rsidRPr="00326DE4">
              <w:rPr>
                <w:sz w:val="18"/>
              </w:rPr>
              <w:t xml:space="preserve">and </w:t>
            </w:r>
            <w:r w:rsidR="00AA2479" w:rsidRPr="00326DE4">
              <w:rPr>
                <w:i/>
                <w:sz w:val="18"/>
              </w:rPr>
              <w:t>Working at Height Checklist</w:t>
            </w:r>
          </w:p>
          <w:p w14:paraId="518ECFF8" w14:textId="77777777" w:rsidR="00C11844" w:rsidRPr="00326DE4" w:rsidRDefault="00AA2479" w:rsidP="00F33A9C">
            <w:pPr>
              <w:pStyle w:val="BHPBBulletsLevel1"/>
              <w:ind w:left="288" w:hanging="288"/>
              <w:rPr>
                <w:sz w:val="18"/>
              </w:rPr>
            </w:pPr>
            <w:r w:rsidRPr="00326DE4">
              <w:rPr>
                <w:sz w:val="18"/>
              </w:rPr>
              <w:t>P</w:t>
            </w:r>
            <w:r w:rsidR="00C11844" w:rsidRPr="00326DE4">
              <w:rPr>
                <w:sz w:val="18"/>
              </w:rPr>
              <w:t>ersonnel involved in the task have been trained in the use of Working at Height equipment</w:t>
            </w:r>
          </w:p>
          <w:p w14:paraId="6ECD3522" w14:textId="38314593" w:rsidR="00C11844" w:rsidRPr="00134ED6" w:rsidRDefault="00AA2479" w:rsidP="009F1013">
            <w:pPr>
              <w:pStyle w:val="BHPBBulletsLevel1"/>
              <w:rPr>
                <w:sz w:val="18"/>
                <w:szCs w:val="18"/>
              </w:rPr>
            </w:pPr>
            <w:r w:rsidRPr="00134ED6">
              <w:rPr>
                <w:sz w:val="18"/>
                <w:szCs w:val="18"/>
              </w:rPr>
              <w:t>E</w:t>
            </w:r>
            <w:r w:rsidR="00C11844" w:rsidRPr="00134ED6">
              <w:rPr>
                <w:sz w:val="18"/>
                <w:szCs w:val="18"/>
              </w:rPr>
              <w:t xml:space="preserve">quipment requirements </w:t>
            </w:r>
            <w:r w:rsidR="00C24998" w:rsidRPr="00134ED6">
              <w:rPr>
                <w:sz w:val="18"/>
                <w:szCs w:val="18"/>
              </w:rPr>
              <w:t xml:space="preserve">from </w:t>
            </w:r>
            <w:r w:rsidR="00FA45F4" w:rsidRPr="00134ED6">
              <w:rPr>
                <w:sz w:val="18"/>
                <w:szCs w:val="18"/>
              </w:rPr>
              <w:t xml:space="preserve">the </w:t>
            </w:r>
            <w:r w:rsidR="00FF0124" w:rsidRPr="00134ED6">
              <w:rPr>
                <w:i/>
                <w:sz w:val="18"/>
                <w:szCs w:val="18"/>
              </w:rPr>
              <w:t xml:space="preserve">Working </w:t>
            </w:r>
            <w:proofErr w:type="gramStart"/>
            <w:r w:rsidR="00FF0124" w:rsidRPr="00134ED6">
              <w:rPr>
                <w:i/>
                <w:sz w:val="18"/>
                <w:szCs w:val="18"/>
              </w:rPr>
              <w:t>At</w:t>
            </w:r>
            <w:proofErr w:type="gramEnd"/>
            <w:r w:rsidR="00FF0124" w:rsidRPr="00134ED6">
              <w:rPr>
                <w:i/>
                <w:sz w:val="18"/>
                <w:szCs w:val="18"/>
              </w:rPr>
              <w:t xml:space="preserve"> Height</w:t>
            </w:r>
            <w:r w:rsidR="002440E9" w:rsidRPr="00134ED6">
              <w:rPr>
                <w:sz w:val="18"/>
                <w:szCs w:val="18"/>
              </w:rPr>
              <w:t xml:space="preserve"> </w:t>
            </w:r>
            <w:r w:rsidR="009F1013" w:rsidRPr="00134ED6">
              <w:rPr>
                <w:i/>
                <w:sz w:val="18"/>
                <w:szCs w:val="18"/>
              </w:rPr>
              <w:t xml:space="preserve">Standard PET-HSE00-HX-STD-00001) </w:t>
            </w:r>
            <w:r w:rsidR="00C11844" w:rsidRPr="00134ED6">
              <w:rPr>
                <w:sz w:val="18"/>
                <w:szCs w:val="18"/>
              </w:rPr>
              <w:t>are in place</w:t>
            </w:r>
          </w:p>
          <w:p w14:paraId="517C4399" w14:textId="77777777" w:rsidR="00AA2479" w:rsidRPr="00326DE4" w:rsidRDefault="00AA2479" w:rsidP="00F33A9C">
            <w:pPr>
              <w:pStyle w:val="BHPBBulletsLevel1"/>
              <w:ind w:left="288" w:hanging="288"/>
              <w:rPr>
                <w:sz w:val="18"/>
              </w:rPr>
            </w:pPr>
            <w:r w:rsidRPr="00326DE4">
              <w:rPr>
                <w:sz w:val="18"/>
              </w:rPr>
              <w:t>Pre-use inspection of work at height equipment (</w:t>
            </w:r>
            <w:proofErr w:type="gramStart"/>
            <w:r w:rsidRPr="00326DE4">
              <w:rPr>
                <w:sz w:val="18"/>
              </w:rPr>
              <w:t>e.g.</w:t>
            </w:r>
            <w:proofErr w:type="gramEnd"/>
            <w:r w:rsidRPr="00326DE4">
              <w:rPr>
                <w:sz w:val="18"/>
              </w:rPr>
              <w:t xml:space="preserve"> h</w:t>
            </w:r>
            <w:r w:rsidR="00F33A9C" w:rsidRPr="00326DE4">
              <w:rPr>
                <w:sz w:val="18"/>
              </w:rPr>
              <w:t>arnesses, lanyards)</w:t>
            </w:r>
            <w:r w:rsidR="009C1786" w:rsidRPr="00326DE4">
              <w:rPr>
                <w:sz w:val="18"/>
              </w:rPr>
              <w:t xml:space="preserve"> is complete</w:t>
            </w:r>
          </w:p>
          <w:p w14:paraId="273A344D" w14:textId="77777777" w:rsidR="00C11844" w:rsidRPr="00326DE4" w:rsidRDefault="00C11844" w:rsidP="00F33A9C">
            <w:pPr>
              <w:pStyle w:val="BHPBBulletsLevel1"/>
              <w:ind w:left="288" w:hanging="288"/>
              <w:rPr>
                <w:sz w:val="18"/>
              </w:rPr>
            </w:pPr>
            <w:r w:rsidRPr="00326DE4">
              <w:rPr>
                <w:sz w:val="18"/>
              </w:rPr>
              <w:t>Protect</w:t>
            </w:r>
            <w:r w:rsidR="00AA2479" w:rsidRPr="00326DE4">
              <w:rPr>
                <w:sz w:val="18"/>
              </w:rPr>
              <w:t>ion</w:t>
            </w:r>
            <w:r w:rsidRPr="00326DE4">
              <w:rPr>
                <w:sz w:val="18"/>
              </w:rPr>
              <w:t xml:space="preserve"> from dropped objects </w:t>
            </w:r>
            <w:r w:rsidR="003A7DA0" w:rsidRPr="00326DE4">
              <w:rPr>
                <w:sz w:val="18"/>
              </w:rPr>
              <w:t>is in place (</w:t>
            </w:r>
            <w:proofErr w:type="gramStart"/>
            <w:r w:rsidR="003A7DA0" w:rsidRPr="00326DE4">
              <w:rPr>
                <w:sz w:val="18"/>
              </w:rPr>
              <w:t>e.g.</w:t>
            </w:r>
            <w:proofErr w:type="gramEnd"/>
            <w:r w:rsidR="003A7DA0" w:rsidRPr="00326DE4">
              <w:rPr>
                <w:sz w:val="18"/>
              </w:rPr>
              <w:t xml:space="preserve"> </w:t>
            </w:r>
            <w:r w:rsidRPr="00326DE4">
              <w:rPr>
                <w:sz w:val="18"/>
              </w:rPr>
              <w:t>tools aloft</w:t>
            </w:r>
            <w:r w:rsidR="003A7DA0" w:rsidRPr="00326DE4">
              <w:rPr>
                <w:sz w:val="18"/>
              </w:rPr>
              <w:t xml:space="preserve"> reconciliation</w:t>
            </w:r>
            <w:r w:rsidRPr="00326DE4">
              <w:rPr>
                <w:sz w:val="18"/>
              </w:rPr>
              <w:t>, barricades, warning signs</w:t>
            </w:r>
            <w:r w:rsidR="003A7DA0" w:rsidRPr="00326DE4">
              <w:rPr>
                <w:sz w:val="18"/>
              </w:rPr>
              <w:t>,</w:t>
            </w:r>
            <w:r w:rsidRPr="00326DE4">
              <w:rPr>
                <w:sz w:val="18"/>
              </w:rPr>
              <w:t xml:space="preserve"> tool lanyards</w:t>
            </w:r>
            <w:r w:rsidR="003A7DA0" w:rsidRPr="00326DE4">
              <w:rPr>
                <w:sz w:val="18"/>
              </w:rPr>
              <w:t>)</w:t>
            </w:r>
          </w:p>
          <w:p w14:paraId="7EF54124" w14:textId="77777777" w:rsidR="00C11844" w:rsidRPr="00326DE4" w:rsidRDefault="00AA2479" w:rsidP="00F33A9C">
            <w:pPr>
              <w:pStyle w:val="BHPBBulletsLevel1"/>
              <w:ind w:left="288" w:hanging="288"/>
              <w:rPr>
                <w:sz w:val="18"/>
              </w:rPr>
            </w:pPr>
            <w:r w:rsidRPr="00326DE4">
              <w:rPr>
                <w:sz w:val="18"/>
              </w:rPr>
              <w:t>C</w:t>
            </w:r>
            <w:r w:rsidR="00C11844" w:rsidRPr="00326DE4">
              <w:rPr>
                <w:sz w:val="18"/>
              </w:rPr>
              <w:t>ontrols to prevent personnel from working alone</w:t>
            </w:r>
            <w:r w:rsidR="003A7DA0" w:rsidRPr="00326DE4">
              <w:rPr>
                <w:sz w:val="18"/>
              </w:rPr>
              <w:t xml:space="preserve"> in place</w:t>
            </w:r>
          </w:p>
          <w:p w14:paraId="21D0F3BF" w14:textId="77777777" w:rsidR="00C24998" w:rsidRPr="00326DE4" w:rsidRDefault="00C24998" w:rsidP="00C24998">
            <w:pPr>
              <w:pStyle w:val="BHPBBulletsLevel1"/>
              <w:ind w:left="288" w:hanging="288"/>
              <w:rPr>
                <w:sz w:val="18"/>
              </w:rPr>
            </w:pPr>
            <w:r w:rsidRPr="00326DE4">
              <w:rPr>
                <w:sz w:val="18"/>
              </w:rPr>
              <w:t>Rescue equipment defined in the Plan is adequate, readily availability and in good working order</w:t>
            </w:r>
          </w:p>
          <w:p w14:paraId="6823AEFD" w14:textId="7885F68A" w:rsidR="00C24998" w:rsidRDefault="00C24998" w:rsidP="003A7DA0">
            <w:pPr>
              <w:pStyle w:val="BHPBBulletsLevel1"/>
              <w:ind w:left="288" w:hanging="288"/>
            </w:pPr>
            <w:r w:rsidRPr="00326DE4">
              <w:rPr>
                <w:sz w:val="18"/>
              </w:rPr>
              <w:t xml:space="preserve">Rescue personnel </w:t>
            </w:r>
            <w:r w:rsidR="003A7DA0" w:rsidRPr="00326DE4">
              <w:rPr>
                <w:sz w:val="18"/>
              </w:rPr>
              <w:t>know how to use</w:t>
            </w:r>
            <w:r w:rsidRPr="00326DE4">
              <w:rPr>
                <w:sz w:val="18"/>
              </w:rPr>
              <w:t xml:space="preserve"> the rescue equipment and have been informed of the work activity</w:t>
            </w:r>
            <w:r w:rsidR="00134ED6">
              <w:rPr>
                <w:sz w:val="18"/>
              </w:rPr>
              <w:t>.</w:t>
            </w:r>
          </w:p>
        </w:tc>
      </w:tr>
      <w:tr w:rsidR="00212E11" w14:paraId="5D312609" w14:textId="77777777" w:rsidTr="00326DE4">
        <w:trPr>
          <w:trHeight w:val="720"/>
        </w:trPr>
        <w:tc>
          <w:tcPr>
            <w:tcW w:w="4158" w:type="dxa"/>
            <w:tcBorders>
              <w:bottom w:val="single" w:sz="4" w:space="0" w:color="919181" w:themeColor="accent3"/>
            </w:tcBorders>
            <w:vAlign w:val="top"/>
          </w:tcPr>
          <w:p w14:paraId="78D4298F" w14:textId="77777777" w:rsidR="00212E11" w:rsidRDefault="00212E11" w:rsidP="003F185C">
            <w:pPr>
              <w:rPr>
                <w:lang w:eastAsia="en-AU"/>
              </w:rPr>
            </w:pPr>
            <w:r>
              <w:rPr>
                <w:lang w:eastAsia="en-AU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22" w:type="dxa"/>
            <w:tcBorders>
              <w:bottom w:val="single" w:sz="4" w:space="0" w:color="919181" w:themeColor="accent3"/>
            </w:tcBorders>
            <w:tcMar>
              <w:top w:w="43" w:type="dxa"/>
              <w:left w:w="115" w:type="dxa"/>
              <w:right w:w="115" w:type="dxa"/>
            </w:tcMar>
            <w:vAlign w:val="top"/>
          </w:tcPr>
          <w:p w14:paraId="7E4B3E18" w14:textId="77777777" w:rsidR="00212E11" w:rsidRDefault="00212E11" w:rsidP="003F185C">
            <w:pPr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2515" w:type="dxa"/>
            <w:tcBorders>
              <w:bottom w:val="single" w:sz="4" w:space="0" w:color="919181" w:themeColor="accent3"/>
            </w:tcBorders>
            <w:vAlign w:val="top"/>
          </w:tcPr>
          <w:p w14:paraId="279A1555" w14:textId="77777777" w:rsidR="00212E11" w:rsidRDefault="00212E11" w:rsidP="003F185C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8CFE09" w14:textId="77777777" w:rsidR="00F33A9C" w:rsidRPr="00F33A9C" w:rsidRDefault="00F33A9C" w:rsidP="00212E11">
      <w:pPr>
        <w:pStyle w:val="Spacer-3pttext"/>
        <w:rPr>
          <w:sz w:val="20"/>
          <w:szCs w:val="20"/>
        </w:rPr>
      </w:pPr>
    </w:p>
    <w:tbl>
      <w:tblPr>
        <w:tblStyle w:val="BHPBFormTableStyle"/>
        <w:tblW w:w="10795" w:type="dxa"/>
        <w:tblLook w:val="06A0" w:firstRow="1" w:lastRow="0" w:firstColumn="1" w:lastColumn="0" w:noHBand="1" w:noVBand="1"/>
      </w:tblPr>
      <w:tblGrid>
        <w:gridCol w:w="4158"/>
        <w:gridCol w:w="4140"/>
        <w:gridCol w:w="2497"/>
      </w:tblGrid>
      <w:tr w:rsidR="00317CCA" w14:paraId="1DF92258" w14:textId="77777777" w:rsidTr="00326D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95" w:type="dxa"/>
            <w:gridSpan w:val="3"/>
          </w:tcPr>
          <w:p w14:paraId="58FA8625" w14:textId="77777777" w:rsidR="00317CCA" w:rsidRDefault="00317CCA" w:rsidP="003F185C">
            <w:pPr>
              <w:pStyle w:val="BHPBTableHeading"/>
              <w:rPr>
                <w:lang w:val="en-US" w:eastAsia="en-AU"/>
              </w:rPr>
            </w:pPr>
            <w:r>
              <w:rPr>
                <w:lang w:val="en-US" w:eastAsia="en-AU"/>
              </w:rPr>
              <w:t>Work Crew</w:t>
            </w:r>
          </w:p>
        </w:tc>
      </w:tr>
      <w:tr w:rsidR="00F33A9C" w14:paraId="50BDDD63" w14:textId="77777777" w:rsidTr="00326DE4">
        <w:trPr>
          <w:trHeight w:val="360"/>
        </w:trPr>
        <w:tc>
          <w:tcPr>
            <w:tcW w:w="10795" w:type="dxa"/>
            <w:gridSpan w:val="3"/>
            <w:tcBorders>
              <w:bottom w:val="single" w:sz="4" w:space="0" w:color="919181" w:themeColor="accent3"/>
            </w:tcBorders>
            <w:shd w:val="clear" w:color="auto" w:fill="D1D1C5" w:themeFill="background2"/>
          </w:tcPr>
          <w:p w14:paraId="79A748D5" w14:textId="77777777" w:rsidR="00F33A9C" w:rsidRPr="00326DE4" w:rsidRDefault="00F33A9C" w:rsidP="003F185C">
            <w:pPr>
              <w:pStyle w:val="BHPBBulletsLevel1"/>
              <w:numPr>
                <w:ilvl w:val="0"/>
                <w:numId w:val="0"/>
              </w:numPr>
              <w:ind w:left="284" w:hanging="284"/>
              <w:rPr>
                <w:sz w:val="18"/>
                <w:lang w:eastAsia="en-AU"/>
              </w:rPr>
            </w:pPr>
            <w:r w:rsidRPr="00326DE4">
              <w:rPr>
                <w:sz w:val="18"/>
                <w:lang w:eastAsia="en-AU"/>
              </w:rPr>
              <w:t>I confirm that:</w:t>
            </w:r>
          </w:p>
          <w:p w14:paraId="21A1FC6E" w14:textId="3EFF6F98" w:rsidR="00F33A9C" w:rsidRPr="00326DE4" w:rsidRDefault="009C1786" w:rsidP="003F185C">
            <w:pPr>
              <w:pStyle w:val="BHPBBulletsLevel1"/>
              <w:ind w:left="288" w:hanging="288"/>
              <w:rPr>
                <w:sz w:val="18"/>
              </w:rPr>
            </w:pPr>
            <w:r w:rsidRPr="00326DE4">
              <w:rPr>
                <w:sz w:val="18"/>
              </w:rPr>
              <w:t>After reviewing the Job Risk Assessment and this checklist</w:t>
            </w:r>
            <w:r w:rsidR="00134ED6">
              <w:rPr>
                <w:sz w:val="18"/>
              </w:rPr>
              <w:t>,</w:t>
            </w:r>
            <w:r w:rsidRPr="00326DE4">
              <w:rPr>
                <w:sz w:val="18"/>
              </w:rPr>
              <w:t xml:space="preserve"> </w:t>
            </w:r>
            <w:r w:rsidR="00F33A9C" w:rsidRPr="00326DE4">
              <w:rPr>
                <w:sz w:val="18"/>
              </w:rPr>
              <w:t>I understand the Work Scope, critical hazards, and con</w:t>
            </w:r>
            <w:r w:rsidRPr="00326DE4">
              <w:rPr>
                <w:sz w:val="18"/>
              </w:rPr>
              <w:t>trols</w:t>
            </w:r>
          </w:p>
          <w:p w14:paraId="5E5DD4E9" w14:textId="29D109FC" w:rsidR="00F33A9C" w:rsidRDefault="00F33A9C" w:rsidP="00F33A9C">
            <w:pPr>
              <w:pStyle w:val="BHPBBulletsLevel1"/>
              <w:ind w:left="288" w:hanging="288"/>
            </w:pPr>
            <w:r w:rsidRPr="00326DE4">
              <w:rPr>
                <w:sz w:val="18"/>
              </w:rPr>
              <w:t>I have the necessary training, skills, and knowledge to safely use the working at height equipment for this job</w:t>
            </w:r>
            <w:r w:rsidR="00134ED6">
              <w:rPr>
                <w:sz w:val="18"/>
              </w:rPr>
              <w:t>.</w:t>
            </w:r>
          </w:p>
        </w:tc>
      </w:tr>
      <w:tr w:rsidR="00317CCA" w14:paraId="0DB997E3" w14:textId="77777777" w:rsidTr="00326DE4">
        <w:trPr>
          <w:trHeight w:val="720"/>
        </w:trPr>
        <w:tc>
          <w:tcPr>
            <w:tcW w:w="4158" w:type="dxa"/>
            <w:vAlign w:val="top"/>
          </w:tcPr>
          <w:p w14:paraId="1EE30AA4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vAlign w:val="top"/>
          </w:tcPr>
          <w:p w14:paraId="071BE9BB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2497" w:type="dxa"/>
            <w:vAlign w:val="top"/>
          </w:tcPr>
          <w:p w14:paraId="54E26E98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A" w14:paraId="1AE8EC01" w14:textId="77777777" w:rsidTr="00326DE4">
        <w:trPr>
          <w:trHeight w:val="720"/>
        </w:trPr>
        <w:tc>
          <w:tcPr>
            <w:tcW w:w="4158" w:type="dxa"/>
            <w:tcBorders>
              <w:right w:val="single" w:sz="4" w:space="0" w:color="919181" w:themeColor="accent3"/>
            </w:tcBorders>
            <w:vAlign w:val="top"/>
          </w:tcPr>
          <w:p w14:paraId="24048AB3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5D49C772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24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7275591F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A" w14:paraId="0F0AACC9" w14:textId="77777777" w:rsidTr="00326DE4">
        <w:trPr>
          <w:trHeight w:val="720"/>
        </w:trPr>
        <w:tc>
          <w:tcPr>
            <w:tcW w:w="4158" w:type="dxa"/>
            <w:tcBorders>
              <w:right w:val="single" w:sz="4" w:space="0" w:color="919181" w:themeColor="accent3"/>
            </w:tcBorders>
            <w:vAlign w:val="top"/>
          </w:tcPr>
          <w:p w14:paraId="74B2B202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0663FA28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24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448074B9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7CCA" w14:paraId="332651F2" w14:textId="77777777" w:rsidTr="00326DE4">
        <w:trPr>
          <w:trHeight w:val="720"/>
        </w:trPr>
        <w:tc>
          <w:tcPr>
            <w:tcW w:w="4158" w:type="dxa"/>
            <w:tcBorders>
              <w:right w:val="single" w:sz="4" w:space="0" w:color="919181" w:themeColor="accent3"/>
            </w:tcBorders>
            <w:vAlign w:val="top"/>
          </w:tcPr>
          <w:p w14:paraId="27934AC0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58A77646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24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2B71430F" w14:textId="77777777" w:rsidR="00317CCA" w:rsidRDefault="00317CCA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12E11" w14:paraId="7BAF08AA" w14:textId="77777777" w:rsidTr="00326DE4">
        <w:trPr>
          <w:trHeight w:val="720"/>
        </w:trPr>
        <w:tc>
          <w:tcPr>
            <w:tcW w:w="4158" w:type="dxa"/>
            <w:tcBorders>
              <w:right w:val="single" w:sz="4" w:space="0" w:color="919181" w:themeColor="accent3"/>
            </w:tcBorders>
            <w:vAlign w:val="top"/>
          </w:tcPr>
          <w:p w14:paraId="60226CEE" w14:textId="77777777" w:rsidR="00212E11" w:rsidRDefault="00212E11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23B9D342" w14:textId="77777777" w:rsidR="00212E11" w:rsidRDefault="00212E11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24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2AEA5AED" w14:textId="77777777" w:rsidR="00212E11" w:rsidRDefault="00212E11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3A9C" w14:paraId="6AFEB0BB" w14:textId="77777777" w:rsidTr="00326DE4">
        <w:trPr>
          <w:trHeight w:val="720"/>
        </w:trPr>
        <w:tc>
          <w:tcPr>
            <w:tcW w:w="4158" w:type="dxa"/>
            <w:tcBorders>
              <w:right w:val="single" w:sz="4" w:space="0" w:color="919181" w:themeColor="accent3"/>
            </w:tcBorders>
            <w:vAlign w:val="top"/>
          </w:tcPr>
          <w:p w14:paraId="04EC6868" w14:textId="77777777" w:rsidR="00F33A9C" w:rsidRDefault="00F33A9C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7C6E20FD" w14:textId="77777777" w:rsidR="00F33A9C" w:rsidRDefault="00F33A9C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24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27F4877E" w14:textId="77777777" w:rsidR="00F33A9C" w:rsidRDefault="00F33A9C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3A9C" w14:paraId="2374CBE9" w14:textId="77777777" w:rsidTr="00326DE4">
        <w:trPr>
          <w:trHeight w:val="720"/>
        </w:trPr>
        <w:tc>
          <w:tcPr>
            <w:tcW w:w="4158" w:type="dxa"/>
            <w:tcBorders>
              <w:right w:val="single" w:sz="4" w:space="0" w:color="919181" w:themeColor="accent3"/>
            </w:tcBorders>
            <w:vAlign w:val="top"/>
          </w:tcPr>
          <w:p w14:paraId="47CEEC78" w14:textId="77777777" w:rsidR="00F33A9C" w:rsidRDefault="00F33A9C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68529F38" w14:textId="77777777" w:rsidR="00F33A9C" w:rsidRDefault="00F33A9C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2497" w:type="dxa"/>
            <w:tcBorders>
              <w:left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44B30933" w14:textId="77777777" w:rsidR="00F33A9C" w:rsidRDefault="00F33A9C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3A9C" w14:paraId="6BA28881" w14:textId="77777777" w:rsidTr="00326DE4">
        <w:trPr>
          <w:trHeight w:val="720"/>
        </w:trPr>
        <w:tc>
          <w:tcPr>
            <w:tcW w:w="4158" w:type="dxa"/>
            <w:tcBorders>
              <w:bottom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52BF7014" w14:textId="77777777" w:rsidR="00F33A9C" w:rsidRDefault="00F33A9C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Name: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40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153B7F38" w14:textId="77777777" w:rsidR="00F33A9C" w:rsidRDefault="00F33A9C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>Signature:</w:t>
            </w:r>
          </w:p>
        </w:tc>
        <w:tc>
          <w:tcPr>
            <w:tcW w:w="2497" w:type="dxa"/>
            <w:tcBorders>
              <w:left w:val="single" w:sz="4" w:space="0" w:color="919181" w:themeColor="accent3"/>
              <w:bottom w:val="single" w:sz="4" w:space="0" w:color="919181" w:themeColor="accent3"/>
              <w:right w:val="single" w:sz="4" w:space="0" w:color="919181" w:themeColor="accent3"/>
            </w:tcBorders>
            <w:vAlign w:val="top"/>
          </w:tcPr>
          <w:p w14:paraId="268C338E" w14:textId="77777777" w:rsidR="00F33A9C" w:rsidRDefault="00F33A9C" w:rsidP="002440E9">
            <w:pPr>
              <w:spacing w:before="40"/>
              <w:rPr>
                <w:lang w:eastAsia="en-AU"/>
              </w:rPr>
            </w:pPr>
            <w:r>
              <w:rPr>
                <w:lang w:eastAsia="en-AU"/>
              </w:rPr>
              <w:t xml:space="preserve">Date: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55BA65D" w14:textId="77777777" w:rsidR="00317CCA" w:rsidRDefault="00317CCA" w:rsidP="00212E11">
      <w:pPr>
        <w:pStyle w:val="Spacer-6pttext"/>
      </w:pPr>
    </w:p>
    <w:sectPr w:rsidR="00317CCA" w:rsidSect="00037A36">
      <w:headerReference w:type="default" r:id="rId12"/>
      <w:footerReference w:type="default" r:id="rId13"/>
      <w:pgSz w:w="12240" w:h="15840" w:code="1"/>
      <w:pgMar w:top="1008" w:right="720" w:bottom="1152" w:left="720" w:header="562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F514E" w14:textId="77777777" w:rsidR="009816E1" w:rsidRDefault="009816E1" w:rsidP="00931474">
      <w:r>
        <w:separator/>
      </w:r>
    </w:p>
    <w:p w14:paraId="57EEDB13" w14:textId="77777777" w:rsidR="009816E1" w:rsidRDefault="009816E1" w:rsidP="00931474"/>
  </w:endnote>
  <w:endnote w:type="continuationSeparator" w:id="0">
    <w:p w14:paraId="0F5EBB36" w14:textId="77777777" w:rsidR="009816E1" w:rsidRDefault="009816E1" w:rsidP="00931474">
      <w:r>
        <w:continuationSeparator/>
      </w:r>
    </w:p>
    <w:p w14:paraId="4040BB71" w14:textId="77777777" w:rsidR="009816E1" w:rsidRDefault="009816E1" w:rsidP="00931474"/>
  </w:endnote>
  <w:endnote w:type="continuationNotice" w:id="1">
    <w:p w14:paraId="249F0FDD" w14:textId="77777777" w:rsidR="009816E1" w:rsidRDefault="00981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82" w:type="dxa"/>
      <w:tblLook w:val="04A0" w:firstRow="1" w:lastRow="0" w:firstColumn="1" w:lastColumn="0" w:noHBand="0" w:noVBand="1"/>
    </w:tblPr>
    <w:tblGrid>
      <w:gridCol w:w="1296"/>
      <w:gridCol w:w="9686"/>
    </w:tblGrid>
    <w:tr w:rsidR="002440E9" w14:paraId="291B8DD3" w14:textId="77777777" w:rsidTr="00973E4A">
      <w:tc>
        <w:tcPr>
          <w:tcW w:w="1296" w:type="dxa"/>
          <w:tcMar>
            <w:left w:w="0" w:type="dxa"/>
            <w:right w:w="0" w:type="dxa"/>
          </w:tcMar>
        </w:tcPr>
        <w:p w14:paraId="5828EBA7" w14:textId="77777777" w:rsidR="002440E9" w:rsidRDefault="002440E9" w:rsidP="005357A9">
          <w:pPr>
            <w:pStyle w:val="Footer"/>
          </w:pPr>
          <w:r w:rsidRPr="008C7A70">
            <w:rPr>
              <w:noProof/>
              <w:lang w:eastAsia="en-US"/>
            </w:rPr>
            <w:drawing>
              <wp:inline distT="0" distB="0" distL="0" distR="0" wp14:anchorId="1CE3E498" wp14:editId="0D8E67C6">
                <wp:extent cx="742041" cy="365760"/>
                <wp:effectExtent l="0" t="0" r="127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Picture 3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502" cy="3719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86" w:type="dxa"/>
          <w:tcMar>
            <w:left w:w="0" w:type="dxa"/>
            <w:right w:w="0" w:type="dxa"/>
          </w:tcMar>
          <w:vAlign w:val="bottom"/>
        </w:tcPr>
        <w:p w14:paraId="34E543B4" w14:textId="53C61F4A" w:rsidR="002440E9" w:rsidRPr="00973E4A" w:rsidRDefault="002304A2" w:rsidP="00A36FC5">
          <w:pPr>
            <w:pStyle w:val="FooterTextGray"/>
            <w:tabs>
              <w:tab w:val="clear" w:pos="10440"/>
              <w:tab w:val="right" w:pos="9412"/>
            </w:tabs>
            <w:rPr>
              <w:szCs w:val="15"/>
            </w:rPr>
          </w:pPr>
          <w:r>
            <w:rPr>
              <w:noProof/>
              <w:szCs w:val="15"/>
              <w:lang w:eastAsia="en-US"/>
            </w:rPr>
            <w:t xml:space="preserve">Petroleum Deepwater - </w:t>
          </w:r>
          <w:r w:rsidR="003362E3">
            <w:rPr>
              <w:noProof/>
              <w:szCs w:val="15"/>
              <w:lang w:eastAsia="en-US"/>
            </w:rPr>
            <w:t>Woodside Energy</w:t>
          </w:r>
          <w:r w:rsidR="001C2833">
            <w:rPr>
              <w:noProof/>
              <w:szCs w:val="15"/>
              <w:lang w:eastAsia="en-US"/>
            </w:rPr>
            <w:t xml:space="preserve"> – Revision 0</w:t>
          </w:r>
          <w:r>
            <w:rPr>
              <w:noProof/>
              <w:szCs w:val="15"/>
              <w:lang w:eastAsia="en-US"/>
            </w:rPr>
            <w:t>4</w:t>
          </w:r>
          <w:r w:rsidR="002440E9" w:rsidRPr="00973E4A">
            <w:rPr>
              <w:szCs w:val="15"/>
            </w:rPr>
            <w:t xml:space="preserve"> (</w:t>
          </w:r>
          <w:r w:rsidR="002440E9">
            <w:rPr>
              <w:szCs w:val="15"/>
            </w:rPr>
            <w:t xml:space="preserve">Revision Date: </w:t>
          </w:r>
          <w:r>
            <w:rPr>
              <w:szCs w:val="15"/>
            </w:rPr>
            <w:t xml:space="preserve">14-Nov-2022, </w:t>
          </w:r>
          <w:r w:rsidR="00EB1207">
            <w:rPr>
              <w:szCs w:val="15"/>
            </w:rPr>
            <w:t xml:space="preserve">Valid Until: </w:t>
          </w:r>
          <w:r>
            <w:rPr>
              <w:szCs w:val="15"/>
            </w:rPr>
            <w:t>14-Nov-2024</w:t>
          </w:r>
          <w:r w:rsidR="002440E9" w:rsidRPr="00973E4A">
            <w:rPr>
              <w:szCs w:val="15"/>
            </w:rPr>
            <w:t xml:space="preserve">) </w:t>
          </w:r>
        </w:p>
        <w:p w14:paraId="5A6328A8" w14:textId="7C4205F4" w:rsidR="002440E9" w:rsidRPr="00973E4A" w:rsidRDefault="002440E9" w:rsidP="00E358F4">
          <w:pPr>
            <w:pStyle w:val="FooterTextGray"/>
            <w:tabs>
              <w:tab w:val="right" w:pos="9594"/>
            </w:tabs>
            <w:spacing w:after="40"/>
            <w:rPr>
              <w:szCs w:val="15"/>
            </w:rPr>
          </w:pPr>
          <w:r w:rsidRPr="00973E4A">
            <w:rPr>
              <w:szCs w:val="15"/>
            </w:rPr>
            <w:t>This document may contain proprietary and/or confidential information. Any printed copy of this document is an uncontrolled copy.</w:t>
          </w:r>
          <w:r w:rsidRPr="00973E4A">
            <w:rPr>
              <w:szCs w:val="15"/>
            </w:rPr>
            <w:tab/>
            <w:t xml:space="preserve">Page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PAGE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276405">
            <w:rPr>
              <w:rStyle w:val="PageNumber"/>
              <w:noProof/>
              <w:szCs w:val="15"/>
            </w:rPr>
            <w:t>1</w:t>
          </w:r>
          <w:r w:rsidRPr="00973E4A">
            <w:rPr>
              <w:rStyle w:val="PageNumber"/>
              <w:szCs w:val="15"/>
            </w:rPr>
            <w:fldChar w:fldCharType="end"/>
          </w:r>
          <w:r w:rsidRPr="00973E4A">
            <w:rPr>
              <w:rStyle w:val="PageNumber"/>
              <w:szCs w:val="15"/>
            </w:rPr>
            <w:t xml:space="preserve"> of </w:t>
          </w:r>
          <w:r w:rsidRPr="00973E4A">
            <w:rPr>
              <w:rStyle w:val="PageNumber"/>
              <w:szCs w:val="15"/>
            </w:rPr>
            <w:fldChar w:fldCharType="begin"/>
          </w:r>
          <w:r w:rsidRPr="00973E4A">
            <w:rPr>
              <w:rStyle w:val="PageNumber"/>
              <w:szCs w:val="15"/>
            </w:rPr>
            <w:instrText xml:space="preserve"> NUMPAGES </w:instrText>
          </w:r>
          <w:r w:rsidRPr="00973E4A">
            <w:rPr>
              <w:rStyle w:val="PageNumber"/>
              <w:szCs w:val="15"/>
            </w:rPr>
            <w:fldChar w:fldCharType="separate"/>
          </w:r>
          <w:r w:rsidR="00276405">
            <w:rPr>
              <w:rStyle w:val="PageNumber"/>
              <w:noProof/>
              <w:szCs w:val="15"/>
            </w:rPr>
            <w:t>2</w:t>
          </w:r>
          <w:r w:rsidRPr="00973E4A">
            <w:rPr>
              <w:rStyle w:val="PageNumber"/>
              <w:szCs w:val="15"/>
            </w:rPr>
            <w:fldChar w:fldCharType="end"/>
          </w:r>
        </w:p>
      </w:tc>
    </w:tr>
  </w:tbl>
  <w:p w14:paraId="211C947F" w14:textId="77777777" w:rsidR="002440E9" w:rsidRPr="005357A9" w:rsidRDefault="002440E9" w:rsidP="005357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124B" w14:textId="77777777" w:rsidR="009816E1" w:rsidRDefault="009816E1" w:rsidP="00931474">
      <w:r>
        <w:separator/>
      </w:r>
    </w:p>
    <w:p w14:paraId="0B89C9ED" w14:textId="77777777" w:rsidR="009816E1" w:rsidRDefault="009816E1" w:rsidP="00931474"/>
  </w:footnote>
  <w:footnote w:type="continuationSeparator" w:id="0">
    <w:p w14:paraId="6222B38F" w14:textId="77777777" w:rsidR="009816E1" w:rsidRDefault="009816E1" w:rsidP="00931474">
      <w:r>
        <w:continuationSeparator/>
      </w:r>
    </w:p>
    <w:p w14:paraId="684F4F89" w14:textId="77777777" w:rsidR="009816E1" w:rsidRDefault="009816E1" w:rsidP="00931474"/>
  </w:footnote>
  <w:footnote w:type="continuationNotice" w:id="1">
    <w:p w14:paraId="52BAAE62" w14:textId="77777777" w:rsidR="009816E1" w:rsidRDefault="00981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24" w:space="0" w:color="A6A6A6" w:themeColor="background1" w:themeShade="A6"/>
        <w:left w:val="single" w:sz="24" w:space="0" w:color="A6A6A6" w:themeColor="background1" w:themeShade="A6"/>
        <w:bottom w:val="single" w:sz="24" w:space="0" w:color="A6A6A6" w:themeColor="background1" w:themeShade="A6"/>
        <w:right w:val="single" w:sz="24" w:space="0" w:color="A6A6A6" w:themeColor="background1" w:themeShade="A6"/>
        <w:insideH w:val="single" w:sz="24" w:space="0" w:color="A6A6A6" w:themeColor="background1" w:themeShade="A6"/>
        <w:insideV w:val="single" w:sz="24" w:space="0" w:color="A6A6A6" w:themeColor="background1" w:themeShade="A6"/>
      </w:tblBorders>
      <w:tblLook w:val="04A0" w:firstRow="1" w:lastRow="0" w:firstColumn="1" w:lastColumn="0" w:noHBand="0" w:noVBand="1"/>
    </w:tblPr>
    <w:tblGrid>
      <w:gridCol w:w="8039"/>
      <w:gridCol w:w="2761"/>
    </w:tblGrid>
    <w:tr w:rsidR="002440E9" w14:paraId="2F9A4633" w14:textId="77777777" w:rsidTr="00317CCA">
      <w:trPr>
        <w:trHeight w:val="460"/>
      </w:trPr>
      <w:tc>
        <w:tcPr>
          <w:tcW w:w="8208" w:type="dxa"/>
          <w:tcBorders>
            <w:top w:val="nil"/>
            <w:left w:val="nil"/>
            <w:right w:val="nil"/>
          </w:tcBorders>
          <w:vAlign w:val="bottom"/>
        </w:tcPr>
        <w:p w14:paraId="11F4536E" w14:textId="77777777" w:rsidR="002440E9" w:rsidRPr="005357A9" w:rsidRDefault="002440E9" w:rsidP="001B3740">
          <w:pPr>
            <w:pStyle w:val="DocTitleSecondary"/>
            <w:tabs>
              <w:tab w:val="clear" w:pos="8306"/>
            </w:tabs>
          </w:pPr>
          <w:r>
            <w:t>Working at Height Checklist</w:t>
          </w:r>
        </w:p>
      </w:tc>
      <w:tc>
        <w:tcPr>
          <w:tcW w:w="2808" w:type="dxa"/>
          <w:tcBorders>
            <w:top w:val="nil"/>
            <w:left w:val="nil"/>
            <w:right w:val="nil"/>
          </w:tcBorders>
          <w:vAlign w:val="bottom"/>
        </w:tcPr>
        <w:p w14:paraId="65314E6B" w14:textId="77777777" w:rsidR="002440E9" w:rsidRPr="008C7A70" w:rsidRDefault="002440E9" w:rsidP="00845502">
          <w:pPr>
            <w:pStyle w:val="DocNumberSecondary"/>
          </w:pPr>
          <w:r w:rsidRPr="00DB7FD3">
            <w:t>PET-HSE27-SF-LST-00004</w:t>
          </w:r>
        </w:p>
      </w:tc>
    </w:tr>
  </w:tbl>
  <w:p w14:paraId="4C83D883" w14:textId="77777777" w:rsidR="002440E9" w:rsidRPr="005357A9" w:rsidRDefault="002440E9" w:rsidP="00037A36">
    <w:pPr>
      <w:pStyle w:val="Examp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B02B5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1E2B4F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BB62F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160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80FC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98D6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54033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66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548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4CB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F5A50"/>
    <w:multiLevelType w:val="hybridMultilevel"/>
    <w:tmpl w:val="9A6EFC30"/>
    <w:lvl w:ilvl="0" w:tplc="839C7C00">
      <w:start w:val="1"/>
      <w:numFmt w:val="bullet"/>
      <w:pStyle w:val="BHPBBulletsLevel3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35A18"/>
    <w:multiLevelType w:val="hybridMultilevel"/>
    <w:tmpl w:val="42C84CC6"/>
    <w:lvl w:ilvl="0" w:tplc="CB622D96">
      <w:start w:val="1"/>
      <w:numFmt w:val="bullet"/>
      <w:pStyle w:val="BHPBBulletsLevel1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E3326"/>
    <w:multiLevelType w:val="hybridMultilevel"/>
    <w:tmpl w:val="F3827138"/>
    <w:lvl w:ilvl="0" w:tplc="EECCCAB0">
      <w:start w:val="1"/>
      <w:numFmt w:val="bullet"/>
      <w:pStyle w:val="BHPBBulletsLevel2"/>
      <w:lvlText w:val="–"/>
      <w:lvlJc w:val="left"/>
      <w:pPr>
        <w:tabs>
          <w:tab w:val="num" w:pos="1136"/>
        </w:tabs>
        <w:ind w:left="1136" w:hanging="284"/>
      </w:pPr>
      <w:rPr>
        <w:rFonts w:ascii="Arial" w:hAnsi="Arial" w:hint="default"/>
      </w:rPr>
    </w:lvl>
    <w:lvl w:ilvl="1" w:tplc="0C090003">
      <w:start w:val="1"/>
      <w:numFmt w:val="bullet"/>
      <w:lvlText w:val=""/>
      <w:lvlJc w:val="left"/>
      <w:pPr>
        <w:tabs>
          <w:tab w:val="num" w:pos="1932"/>
        </w:tabs>
        <w:ind w:left="1932" w:hanging="284"/>
      </w:pPr>
      <w:rPr>
        <w:rFonts w:ascii="Wingdings" w:hAnsi="Wingdings" w:hint="default"/>
        <w:color w:val="333333"/>
      </w:rPr>
    </w:lvl>
    <w:lvl w:ilvl="2" w:tplc="0C090005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31E606A8"/>
    <w:multiLevelType w:val="multilevel"/>
    <w:tmpl w:val="C9CE9A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5A7E92"/>
        <w:sz w:val="32"/>
        <w:szCs w:val="3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vanish w:val="0"/>
        <w:color w:val="5A7E92"/>
        <w:sz w:val="28"/>
        <w:szCs w:val="28"/>
        <w:u w:val="none"/>
        <w:vertAlign w:val="baseline"/>
        <w:em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09"/>
        </w:tabs>
        <w:ind w:left="709" w:hanging="709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:em w:val="none"/>
      </w:rPr>
    </w:lvl>
    <w:lvl w:ilvl="4">
      <w:start w:val="1"/>
      <w:numFmt w:val="decimal"/>
      <w:lvlRestart w:val="1"/>
      <w:lvlText w:val="Appendix %5."/>
      <w:lvlJc w:val="left"/>
      <w:pPr>
        <w:tabs>
          <w:tab w:val="num" w:pos="1985"/>
        </w:tabs>
        <w:ind w:left="1985" w:hanging="19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A870E2E"/>
    <w:multiLevelType w:val="hybridMultilevel"/>
    <w:tmpl w:val="D010A8F4"/>
    <w:lvl w:ilvl="0" w:tplc="355C5190">
      <w:start w:val="1"/>
      <w:numFmt w:val="bullet"/>
      <w:pStyle w:val="BHPBTableBullets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333333"/>
      </w:rPr>
    </w:lvl>
    <w:lvl w:ilvl="1" w:tplc="01AC82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87551"/>
    <w:multiLevelType w:val="hybridMultilevel"/>
    <w:tmpl w:val="E9C26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A11EF7"/>
    <w:multiLevelType w:val="hybridMultilevel"/>
    <w:tmpl w:val="4F0E341E"/>
    <w:lvl w:ilvl="0" w:tplc="53DECA46">
      <w:start w:val="1"/>
      <w:numFmt w:val="decimal"/>
      <w:pStyle w:val="Heading5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05710"/>
    <w:multiLevelType w:val="hybridMultilevel"/>
    <w:tmpl w:val="92FC3D28"/>
    <w:lvl w:ilvl="0" w:tplc="08090005">
      <w:start w:val="1"/>
      <w:numFmt w:val="bullet"/>
      <w:lvlText w:val=""/>
      <w:lvlJc w:val="left"/>
      <w:pPr>
        <w:ind w:left="100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67237FC6"/>
    <w:multiLevelType w:val="hybridMultilevel"/>
    <w:tmpl w:val="310A9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05D6"/>
    <w:multiLevelType w:val="hybridMultilevel"/>
    <w:tmpl w:val="8E34ED74"/>
    <w:lvl w:ilvl="0" w:tplc="1EC01FEE">
      <w:start w:val="1"/>
      <w:numFmt w:val="decimal"/>
      <w:pStyle w:val="BHPBbodynum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0"/>
  </w:num>
  <w:num w:numId="4">
    <w:abstractNumId w:val="11"/>
  </w:num>
  <w:num w:numId="5">
    <w:abstractNumId w:val="13"/>
  </w:num>
  <w:num w:numId="6">
    <w:abstractNumId w:val="16"/>
  </w:num>
  <w:num w:numId="7">
    <w:abstractNumId w:val="19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ydyfd6hz7RPxqjLPUbj8r8QXOuE9o3RIBK7An5cDnfEZr2+0q8yp3lc9FIfznvwHM21DkqC/CgPmovUrY58Vyw==" w:salt="uuHek86uuhh/QRFU/UMcCA=="/>
  <w:defaultTabStop w:val="720"/>
  <w:defaultTableStyle w:val="BHPBFormTableStyle"/>
  <w:characterSpacingControl w:val="doNotCompress"/>
  <w:hdrShapeDefaults>
    <o:shapedefaults v:ext="edit" spidmax="8193">
      <o:colormru v:ext="edit" colors="#d1d1c5,#f5f5f5,#e85100,#b3391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B2"/>
    <w:rsid w:val="00005B6D"/>
    <w:rsid w:val="00006FE8"/>
    <w:rsid w:val="00012113"/>
    <w:rsid w:val="000137E4"/>
    <w:rsid w:val="00013EC8"/>
    <w:rsid w:val="00020F6C"/>
    <w:rsid w:val="00022DCB"/>
    <w:rsid w:val="000259D6"/>
    <w:rsid w:val="00031438"/>
    <w:rsid w:val="00035D45"/>
    <w:rsid w:val="00036965"/>
    <w:rsid w:val="00037A36"/>
    <w:rsid w:val="00042486"/>
    <w:rsid w:val="000432E2"/>
    <w:rsid w:val="000456CA"/>
    <w:rsid w:val="000509E6"/>
    <w:rsid w:val="000521AD"/>
    <w:rsid w:val="00053E9E"/>
    <w:rsid w:val="0005675D"/>
    <w:rsid w:val="000577F4"/>
    <w:rsid w:val="00062563"/>
    <w:rsid w:val="000662CC"/>
    <w:rsid w:val="00067A70"/>
    <w:rsid w:val="00072160"/>
    <w:rsid w:val="0007257C"/>
    <w:rsid w:val="0007324F"/>
    <w:rsid w:val="00080285"/>
    <w:rsid w:val="00080411"/>
    <w:rsid w:val="00081F9C"/>
    <w:rsid w:val="00083E97"/>
    <w:rsid w:val="00083F05"/>
    <w:rsid w:val="0008461F"/>
    <w:rsid w:val="000857A0"/>
    <w:rsid w:val="000874B7"/>
    <w:rsid w:val="00091078"/>
    <w:rsid w:val="00093349"/>
    <w:rsid w:val="00095E7E"/>
    <w:rsid w:val="0009603D"/>
    <w:rsid w:val="00096C7D"/>
    <w:rsid w:val="00096E23"/>
    <w:rsid w:val="000A0B3A"/>
    <w:rsid w:val="000A1721"/>
    <w:rsid w:val="000A2D31"/>
    <w:rsid w:val="000A393E"/>
    <w:rsid w:val="000A3BB1"/>
    <w:rsid w:val="000A62C9"/>
    <w:rsid w:val="000B2B42"/>
    <w:rsid w:val="000B2FED"/>
    <w:rsid w:val="000B439B"/>
    <w:rsid w:val="000B45D1"/>
    <w:rsid w:val="000C0D6A"/>
    <w:rsid w:val="000C1324"/>
    <w:rsid w:val="000C1F9A"/>
    <w:rsid w:val="000C475F"/>
    <w:rsid w:val="000D07F4"/>
    <w:rsid w:val="000D1D1E"/>
    <w:rsid w:val="000D4EBA"/>
    <w:rsid w:val="000D4FCD"/>
    <w:rsid w:val="000D63C1"/>
    <w:rsid w:val="000D7047"/>
    <w:rsid w:val="000D7FFE"/>
    <w:rsid w:val="000E1339"/>
    <w:rsid w:val="000E39B9"/>
    <w:rsid w:val="000E3F54"/>
    <w:rsid w:val="000E6173"/>
    <w:rsid w:val="000E780C"/>
    <w:rsid w:val="000F3ABE"/>
    <w:rsid w:val="000F5714"/>
    <w:rsid w:val="00105AD2"/>
    <w:rsid w:val="00107367"/>
    <w:rsid w:val="00110A2E"/>
    <w:rsid w:val="001154C8"/>
    <w:rsid w:val="00115508"/>
    <w:rsid w:val="0011573B"/>
    <w:rsid w:val="001244B4"/>
    <w:rsid w:val="00125253"/>
    <w:rsid w:val="00125C5C"/>
    <w:rsid w:val="0013330B"/>
    <w:rsid w:val="00134ED6"/>
    <w:rsid w:val="001402D0"/>
    <w:rsid w:val="00140FAC"/>
    <w:rsid w:val="0014189C"/>
    <w:rsid w:val="00142FF9"/>
    <w:rsid w:val="001449A6"/>
    <w:rsid w:val="00146420"/>
    <w:rsid w:val="00146E2F"/>
    <w:rsid w:val="00150876"/>
    <w:rsid w:val="00154000"/>
    <w:rsid w:val="00154907"/>
    <w:rsid w:val="001551DA"/>
    <w:rsid w:val="00155B85"/>
    <w:rsid w:val="001668F1"/>
    <w:rsid w:val="001700D8"/>
    <w:rsid w:val="00173046"/>
    <w:rsid w:val="00176132"/>
    <w:rsid w:val="00181488"/>
    <w:rsid w:val="00183ADE"/>
    <w:rsid w:val="001850DA"/>
    <w:rsid w:val="00191C53"/>
    <w:rsid w:val="00191F71"/>
    <w:rsid w:val="00193983"/>
    <w:rsid w:val="00195639"/>
    <w:rsid w:val="00195A27"/>
    <w:rsid w:val="001972E3"/>
    <w:rsid w:val="001A05EF"/>
    <w:rsid w:val="001A2971"/>
    <w:rsid w:val="001A3C1C"/>
    <w:rsid w:val="001A3D6F"/>
    <w:rsid w:val="001A4183"/>
    <w:rsid w:val="001A4419"/>
    <w:rsid w:val="001A473F"/>
    <w:rsid w:val="001A4AC8"/>
    <w:rsid w:val="001B0EC8"/>
    <w:rsid w:val="001B3740"/>
    <w:rsid w:val="001B69A9"/>
    <w:rsid w:val="001B7DBF"/>
    <w:rsid w:val="001C10C7"/>
    <w:rsid w:val="001C2833"/>
    <w:rsid w:val="001C2922"/>
    <w:rsid w:val="001C4C0E"/>
    <w:rsid w:val="001C6431"/>
    <w:rsid w:val="001C764D"/>
    <w:rsid w:val="001D2438"/>
    <w:rsid w:val="001D53D5"/>
    <w:rsid w:val="001E0413"/>
    <w:rsid w:val="001E0F47"/>
    <w:rsid w:val="001E2B17"/>
    <w:rsid w:val="001E4695"/>
    <w:rsid w:val="001E48EB"/>
    <w:rsid w:val="001E5775"/>
    <w:rsid w:val="001E5E3B"/>
    <w:rsid w:val="001F07E7"/>
    <w:rsid w:val="001F10A5"/>
    <w:rsid w:val="001F1EC4"/>
    <w:rsid w:val="001F2AB6"/>
    <w:rsid w:val="001F38DC"/>
    <w:rsid w:val="001F4D64"/>
    <w:rsid w:val="00200CBC"/>
    <w:rsid w:val="0020375D"/>
    <w:rsid w:val="00206749"/>
    <w:rsid w:val="00212E11"/>
    <w:rsid w:val="00216F8B"/>
    <w:rsid w:val="00222A10"/>
    <w:rsid w:val="00225566"/>
    <w:rsid w:val="00227E62"/>
    <w:rsid w:val="002304A2"/>
    <w:rsid w:val="0023282B"/>
    <w:rsid w:val="0023359C"/>
    <w:rsid w:val="00235FAB"/>
    <w:rsid w:val="002417BE"/>
    <w:rsid w:val="00243271"/>
    <w:rsid w:val="002440E9"/>
    <w:rsid w:val="002471FD"/>
    <w:rsid w:val="00247811"/>
    <w:rsid w:val="00253866"/>
    <w:rsid w:val="002550FD"/>
    <w:rsid w:val="00255EBA"/>
    <w:rsid w:val="00260E12"/>
    <w:rsid w:val="00263FEB"/>
    <w:rsid w:val="00266415"/>
    <w:rsid w:val="002733BA"/>
    <w:rsid w:val="00276405"/>
    <w:rsid w:val="0027711F"/>
    <w:rsid w:val="00283C4A"/>
    <w:rsid w:val="002844E8"/>
    <w:rsid w:val="00284E3B"/>
    <w:rsid w:val="00285640"/>
    <w:rsid w:val="0028621A"/>
    <w:rsid w:val="00290975"/>
    <w:rsid w:val="002918A1"/>
    <w:rsid w:val="002934EA"/>
    <w:rsid w:val="00295DA8"/>
    <w:rsid w:val="002A4FA1"/>
    <w:rsid w:val="002A5B0F"/>
    <w:rsid w:val="002B1578"/>
    <w:rsid w:val="002B1F92"/>
    <w:rsid w:val="002B5E93"/>
    <w:rsid w:val="002B66A3"/>
    <w:rsid w:val="002B788F"/>
    <w:rsid w:val="002C0134"/>
    <w:rsid w:val="002C0446"/>
    <w:rsid w:val="002C2C0B"/>
    <w:rsid w:val="002C4233"/>
    <w:rsid w:val="002C6B26"/>
    <w:rsid w:val="002D1C60"/>
    <w:rsid w:val="002D78F1"/>
    <w:rsid w:val="002E091F"/>
    <w:rsid w:val="002E1ABC"/>
    <w:rsid w:val="002E1AE8"/>
    <w:rsid w:val="002E2D44"/>
    <w:rsid w:val="002E69A6"/>
    <w:rsid w:val="002F1337"/>
    <w:rsid w:val="003133BC"/>
    <w:rsid w:val="00317CCA"/>
    <w:rsid w:val="00322D91"/>
    <w:rsid w:val="00326DE4"/>
    <w:rsid w:val="00330FE6"/>
    <w:rsid w:val="003362E3"/>
    <w:rsid w:val="00337AFA"/>
    <w:rsid w:val="00341020"/>
    <w:rsid w:val="0035065A"/>
    <w:rsid w:val="00351881"/>
    <w:rsid w:val="00352175"/>
    <w:rsid w:val="00355C98"/>
    <w:rsid w:val="00356C3B"/>
    <w:rsid w:val="00362C5E"/>
    <w:rsid w:val="00364874"/>
    <w:rsid w:val="00370C6F"/>
    <w:rsid w:val="003730BC"/>
    <w:rsid w:val="0037408A"/>
    <w:rsid w:val="00377D35"/>
    <w:rsid w:val="00382B35"/>
    <w:rsid w:val="003852FF"/>
    <w:rsid w:val="00386B93"/>
    <w:rsid w:val="0039207A"/>
    <w:rsid w:val="00392F22"/>
    <w:rsid w:val="00392F7E"/>
    <w:rsid w:val="0039397E"/>
    <w:rsid w:val="00393CF3"/>
    <w:rsid w:val="00394D4C"/>
    <w:rsid w:val="0039528C"/>
    <w:rsid w:val="00395E4D"/>
    <w:rsid w:val="00397CB2"/>
    <w:rsid w:val="003A2B51"/>
    <w:rsid w:val="003A5F1D"/>
    <w:rsid w:val="003A76C3"/>
    <w:rsid w:val="003A7DA0"/>
    <w:rsid w:val="003B2A17"/>
    <w:rsid w:val="003B5429"/>
    <w:rsid w:val="003B59F9"/>
    <w:rsid w:val="003B74A4"/>
    <w:rsid w:val="003C212A"/>
    <w:rsid w:val="003C47FB"/>
    <w:rsid w:val="003D10C6"/>
    <w:rsid w:val="003E3C21"/>
    <w:rsid w:val="003E3F56"/>
    <w:rsid w:val="003E6CCD"/>
    <w:rsid w:val="003E7049"/>
    <w:rsid w:val="003F185C"/>
    <w:rsid w:val="003F1E38"/>
    <w:rsid w:val="003F4390"/>
    <w:rsid w:val="003F4BB1"/>
    <w:rsid w:val="003F5076"/>
    <w:rsid w:val="00400D6B"/>
    <w:rsid w:val="00401990"/>
    <w:rsid w:val="0040219C"/>
    <w:rsid w:val="00403C1E"/>
    <w:rsid w:val="00403C2C"/>
    <w:rsid w:val="004076D4"/>
    <w:rsid w:val="00415D20"/>
    <w:rsid w:val="00423CCA"/>
    <w:rsid w:val="00423D18"/>
    <w:rsid w:val="004318E2"/>
    <w:rsid w:val="00434E15"/>
    <w:rsid w:val="0043671D"/>
    <w:rsid w:val="00437D20"/>
    <w:rsid w:val="00440771"/>
    <w:rsid w:val="0044757F"/>
    <w:rsid w:val="00455560"/>
    <w:rsid w:val="004557DE"/>
    <w:rsid w:val="00460DE8"/>
    <w:rsid w:val="004644BA"/>
    <w:rsid w:val="004649C9"/>
    <w:rsid w:val="0046582D"/>
    <w:rsid w:val="004723B5"/>
    <w:rsid w:val="004760EA"/>
    <w:rsid w:val="00485DFD"/>
    <w:rsid w:val="004911B5"/>
    <w:rsid w:val="004926F2"/>
    <w:rsid w:val="004A0CCD"/>
    <w:rsid w:val="004A522F"/>
    <w:rsid w:val="004A540D"/>
    <w:rsid w:val="004A699D"/>
    <w:rsid w:val="004A712A"/>
    <w:rsid w:val="004B0C6C"/>
    <w:rsid w:val="004B3666"/>
    <w:rsid w:val="004C2057"/>
    <w:rsid w:val="004C3817"/>
    <w:rsid w:val="004C4E75"/>
    <w:rsid w:val="004D0AE3"/>
    <w:rsid w:val="004D0F59"/>
    <w:rsid w:val="004D30B9"/>
    <w:rsid w:val="004D71F6"/>
    <w:rsid w:val="004E1B74"/>
    <w:rsid w:val="004E5E6F"/>
    <w:rsid w:val="004E6D32"/>
    <w:rsid w:val="004F0CCA"/>
    <w:rsid w:val="004F2CE4"/>
    <w:rsid w:val="00501C93"/>
    <w:rsid w:val="00502208"/>
    <w:rsid w:val="00502926"/>
    <w:rsid w:val="005029BE"/>
    <w:rsid w:val="00503473"/>
    <w:rsid w:val="00507BFC"/>
    <w:rsid w:val="00515E02"/>
    <w:rsid w:val="00517287"/>
    <w:rsid w:val="0052047B"/>
    <w:rsid w:val="00524271"/>
    <w:rsid w:val="00525B30"/>
    <w:rsid w:val="0052758E"/>
    <w:rsid w:val="00532595"/>
    <w:rsid w:val="00534C86"/>
    <w:rsid w:val="005357A9"/>
    <w:rsid w:val="00536B79"/>
    <w:rsid w:val="00541461"/>
    <w:rsid w:val="00541F87"/>
    <w:rsid w:val="0054433F"/>
    <w:rsid w:val="00547186"/>
    <w:rsid w:val="00550374"/>
    <w:rsid w:val="0055366A"/>
    <w:rsid w:val="0055411A"/>
    <w:rsid w:val="005613F8"/>
    <w:rsid w:val="005621C3"/>
    <w:rsid w:val="0056291B"/>
    <w:rsid w:val="005635C8"/>
    <w:rsid w:val="005652BB"/>
    <w:rsid w:val="005678CF"/>
    <w:rsid w:val="00567D41"/>
    <w:rsid w:val="00582149"/>
    <w:rsid w:val="00590A56"/>
    <w:rsid w:val="0059134A"/>
    <w:rsid w:val="00593A82"/>
    <w:rsid w:val="005A3D72"/>
    <w:rsid w:val="005A5AE0"/>
    <w:rsid w:val="005A6CB9"/>
    <w:rsid w:val="005B081E"/>
    <w:rsid w:val="005B6FAC"/>
    <w:rsid w:val="005C0921"/>
    <w:rsid w:val="005C10B2"/>
    <w:rsid w:val="005C377E"/>
    <w:rsid w:val="005C57ED"/>
    <w:rsid w:val="005C6445"/>
    <w:rsid w:val="005C6AC9"/>
    <w:rsid w:val="005D33C0"/>
    <w:rsid w:val="005D3E6A"/>
    <w:rsid w:val="005D4225"/>
    <w:rsid w:val="005D484F"/>
    <w:rsid w:val="005D6BFE"/>
    <w:rsid w:val="005D6CFC"/>
    <w:rsid w:val="005E29A4"/>
    <w:rsid w:val="005E3DCB"/>
    <w:rsid w:val="005E7032"/>
    <w:rsid w:val="005F150F"/>
    <w:rsid w:val="005F3D59"/>
    <w:rsid w:val="005F712E"/>
    <w:rsid w:val="00601672"/>
    <w:rsid w:val="0060234E"/>
    <w:rsid w:val="00615369"/>
    <w:rsid w:val="006173EB"/>
    <w:rsid w:val="006217B2"/>
    <w:rsid w:val="00622304"/>
    <w:rsid w:val="00623DD5"/>
    <w:rsid w:val="00630C7C"/>
    <w:rsid w:val="00630CC4"/>
    <w:rsid w:val="00634541"/>
    <w:rsid w:val="00636A0C"/>
    <w:rsid w:val="0064249F"/>
    <w:rsid w:val="0064443A"/>
    <w:rsid w:val="00645563"/>
    <w:rsid w:val="006467F0"/>
    <w:rsid w:val="00663B54"/>
    <w:rsid w:val="00667267"/>
    <w:rsid w:val="00670323"/>
    <w:rsid w:val="006714CB"/>
    <w:rsid w:val="00672174"/>
    <w:rsid w:val="006745A3"/>
    <w:rsid w:val="00674A41"/>
    <w:rsid w:val="00675D28"/>
    <w:rsid w:val="006764D5"/>
    <w:rsid w:val="00676C6D"/>
    <w:rsid w:val="00677DA6"/>
    <w:rsid w:val="0068225C"/>
    <w:rsid w:val="00682E19"/>
    <w:rsid w:val="00683646"/>
    <w:rsid w:val="00684915"/>
    <w:rsid w:val="00684DD0"/>
    <w:rsid w:val="00685DF0"/>
    <w:rsid w:val="00687BE3"/>
    <w:rsid w:val="0069080F"/>
    <w:rsid w:val="00690E9D"/>
    <w:rsid w:val="006920C8"/>
    <w:rsid w:val="006948CC"/>
    <w:rsid w:val="00694D65"/>
    <w:rsid w:val="006951B8"/>
    <w:rsid w:val="00695BC9"/>
    <w:rsid w:val="006A3033"/>
    <w:rsid w:val="006A4793"/>
    <w:rsid w:val="006B25C7"/>
    <w:rsid w:val="006B311D"/>
    <w:rsid w:val="006B71A3"/>
    <w:rsid w:val="006C05DB"/>
    <w:rsid w:val="006C1B8E"/>
    <w:rsid w:val="006C3541"/>
    <w:rsid w:val="006C4FB7"/>
    <w:rsid w:val="006D10E2"/>
    <w:rsid w:val="006D4C27"/>
    <w:rsid w:val="006D4DAB"/>
    <w:rsid w:val="006D4FB9"/>
    <w:rsid w:val="006D6FF7"/>
    <w:rsid w:val="006E038B"/>
    <w:rsid w:val="006E086D"/>
    <w:rsid w:val="006E0B20"/>
    <w:rsid w:val="006E193D"/>
    <w:rsid w:val="006E3BA2"/>
    <w:rsid w:val="006E492D"/>
    <w:rsid w:val="006F1261"/>
    <w:rsid w:val="006F1AAC"/>
    <w:rsid w:val="006F76BE"/>
    <w:rsid w:val="006F7D2D"/>
    <w:rsid w:val="007026E8"/>
    <w:rsid w:val="00706179"/>
    <w:rsid w:val="00706F4D"/>
    <w:rsid w:val="00707D65"/>
    <w:rsid w:val="00710200"/>
    <w:rsid w:val="0071053D"/>
    <w:rsid w:val="007130F9"/>
    <w:rsid w:val="0071442F"/>
    <w:rsid w:val="00716463"/>
    <w:rsid w:val="00720F6F"/>
    <w:rsid w:val="00723FB2"/>
    <w:rsid w:val="00730C03"/>
    <w:rsid w:val="00732D16"/>
    <w:rsid w:val="00736435"/>
    <w:rsid w:val="0073748D"/>
    <w:rsid w:val="0074130D"/>
    <w:rsid w:val="00747A82"/>
    <w:rsid w:val="0075174B"/>
    <w:rsid w:val="007600D1"/>
    <w:rsid w:val="00771024"/>
    <w:rsid w:val="00771F9E"/>
    <w:rsid w:val="007742C5"/>
    <w:rsid w:val="00783FCD"/>
    <w:rsid w:val="007846A5"/>
    <w:rsid w:val="00786391"/>
    <w:rsid w:val="007871F2"/>
    <w:rsid w:val="007928EC"/>
    <w:rsid w:val="00792A2D"/>
    <w:rsid w:val="00794176"/>
    <w:rsid w:val="00795EA2"/>
    <w:rsid w:val="007A0FD2"/>
    <w:rsid w:val="007A12D1"/>
    <w:rsid w:val="007B213E"/>
    <w:rsid w:val="007B2899"/>
    <w:rsid w:val="007B3812"/>
    <w:rsid w:val="007B55B2"/>
    <w:rsid w:val="007B56D2"/>
    <w:rsid w:val="007B68FB"/>
    <w:rsid w:val="007B7C95"/>
    <w:rsid w:val="007C0EDF"/>
    <w:rsid w:val="007C3D09"/>
    <w:rsid w:val="007C4392"/>
    <w:rsid w:val="007C5AE2"/>
    <w:rsid w:val="007C68FB"/>
    <w:rsid w:val="007C7F7D"/>
    <w:rsid w:val="007D00AF"/>
    <w:rsid w:val="007D1A4F"/>
    <w:rsid w:val="007D5C30"/>
    <w:rsid w:val="007E117D"/>
    <w:rsid w:val="007E30D6"/>
    <w:rsid w:val="007E3F42"/>
    <w:rsid w:val="007E612D"/>
    <w:rsid w:val="007E6526"/>
    <w:rsid w:val="007E797E"/>
    <w:rsid w:val="007E7EE0"/>
    <w:rsid w:val="007F0050"/>
    <w:rsid w:val="007F4261"/>
    <w:rsid w:val="007F53AB"/>
    <w:rsid w:val="007F72C5"/>
    <w:rsid w:val="00800E7E"/>
    <w:rsid w:val="00801922"/>
    <w:rsid w:val="00803125"/>
    <w:rsid w:val="0080367A"/>
    <w:rsid w:val="00804A3B"/>
    <w:rsid w:val="00804DE6"/>
    <w:rsid w:val="00814922"/>
    <w:rsid w:val="00814A3B"/>
    <w:rsid w:val="00814E27"/>
    <w:rsid w:val="008159E7"/>
    <w:rsid w:val="00827D2A"/>
    <w:rsid w:val="008321D7"/>
    <w:rsid w:val="008341A3"/>
    <w:rsid w:val="00845502"/>
    <w:rsid w:val="00846A85"/>
    <w:rsid w:val="0084710B"/>
    <w:rsid w:val="00850A4E"/>
    <w:rsid w:val="008529B5"/>
    <w:rsid w:val="00856AB1"/>
    <w:rsid w:val="0085770E"/>
    <w:rsid w:val="00857FD6"/>
    <w:rsid w:val="00861AC7"/>
    <w:rsid w:val="00861CAC"/>
    <w:rsid w:val="00862ED9"/>
    <w:rsid w:val="00870377"/>
    <w:rsid w:val="00870B72"/>
    <w:rsid w:val="00873336"/>
    <w:rsid w:val="00873A0C"/>
    <w:rsid w:val="00875BFE"/>
    <w:rsid w:val="00877312"/>
    <w:rsid w:val="00882B9D"/>
    <w:rsid w:val="008830CA"/>
    <w:rsid w:val="00886248"/>
    <w:rsid w:val="00886DBC"/>
    <w:rsid w:val="0089134E"/>
    <w:rsid w:val="0089314D"/>
    <w:rsid w:val="0089495A"/>
    <w:rsid w:val="00896349"/>
    <w:rsid w:val="00896EAE"/>
    <w:rsid w:val="008A2CEE"/>
    <w:rsid w:val="008A3353"/>
    <w:rsid w:val="008A7F65"/>
    <w:rsid w:val="008B73D1"/>
    <w:rsid w:val="008C1114"/>
    <w:rsid w:val="008C1DFA"/>
    <w:rsid w:val="008C31E3"/>
    <w:rsid w:val="008C3599"/>
    <w:rsid w:val="008C436B"/>
    <w:rsid w:val="008C4D04"/>
    <w:rsid w:val="008C7A70"/>
    <w:rsid w:val="008D0045"/>
    <w:rsid w:val="008D6C30"/>
    <w:rsid w:val="008E4ACB"/>
    <w:rsid w:val="008E4D7B"/>
    <w:rsid w:val="008E6FD9"/>
    <w:rsid w:val="008F0582"/>
    <w:rsid w:val="008F0E55"/>
    <w:rsid w:val="00906A17"/>
    <w:rsid w:val="00912A95"/>
    <w:rsid w:val="009146D1"/>
    <w:rsid w:val="00922ED0"/>
    <w:rsid w:val="00927BA1"/>
    <w:rsid w:val="00931474"/>
    <w:rsid w:val="0093164C"/>
    <w:rsid w:val="00931C96"/>
    <w:rsid w:val="00931E6C"/>
    <w:rsid w:val="00934498"/>
    <w:rsid w:val="009356B6"/>
    <w:rsid w:val="00941A7E"/>
    <w:rsid w:val="0094326A"/>
    <w:rsid w:val="0094386C"/>
    <w:rsid w:val="009440A8"/>
    <w:rsid w:val="00945C82"/>
    <w:rsid w:val="009462F3"/>
    <w:rsid w:val="00951215"/>
    <w:rsid w:val="00956EC0"/>
    <w:rsid w:val="009576FE"/>
    <w:rsid w:val="00964812"/>
    <w:rsid w:val="00964D6A"/>
    <w:rsid w:val="00966BBF"/>
    <w:rsid w:val="00967674"/>
    <w:rsid w:val="0096773C"/>
    <w:rsid w:val="00970510"/>
    <w:rsid w:val="00973E4A"/>
    <w:rsid w:val="00974602"/>
    <w:rsid w:val="00976A15"/>
    <w:rsid w:val="009816E1"/>
    <w:rsid w:val="00982830"/>
    <w:rsid w:val="00983F84"/>
    <w:rsid w:val="00984A64"/>
    <w:rsid w:val="00986321"/>
    <w:rsid w:val="00990177"/>
    <w:rsid w:val="00990C8D"/>
    <w:rsid w:val="00993936"/>
    <w:rsid w:val="00994E89"/>
    <w:rsid w:val="009967AF"/>
    <w:rsid w:val="00996E52"/>
    <w:rsid w:val="00996E86"/>
    <w:rsid w:val="00997A6F"/>
    <w:rsid w:val="009A0692"/>
    <w:rsid w:val="009A2EB5"/>
    <w:rsid w:val="009B0E4F"/>
    <w:rsid w:val="009B1AED"/>
    <w:rsid w:val="009B30C8"/>
    <w:rsid w:val="009B361A"/>
    <w:rsid w:val="009B4102"/>
    <w:rsid w:val="009B5895"/>
    <w:rsid w:val="009B5B89"/>
    <w:rsid w:val="009B66A0"/>
    <w:rsid w:val="009B679C"/>
    <w:rsid w:val="009C1588"/>
    <w:rsid w:val="009C1786"/>
    <w:rsid w:val="009C1A8D"/>
    <w:rsid w:val="009C2576"/>
    <w:rsid w:val="009C2F86"/>
    <w:rsid w:val="009C55A6"/>
    <w:rsid w:val="009C6600"/>
    <w:rsid w:val="009D779C"/>
    <w:rsid w:val="009D78D4"/>
    <w:rsid w:val="009E1B01"/>
    <w:rsid w:val="009E2DA1"/>
    <w:rsid w:val="009E514A"/>
    <w:rsid w:val="009E6DF8"/>
    <w:rsid w:val="009E7D63"/>
    <w:rsid w:val="009F012B"/>
    <w:rsid w:val="009F1013"/>
    <w:rsid w:val="009F28AE"/>
    <w:rsid w:val="009F5AA2"/>
    <w:rsid w:val="00A01D39"/>
    <w:rsid w:val="00A03139"/>
    <w:rsid w:val="00A036BF"/>
    <w:rsid w:val="00A04BE9"/>
    <w:rsid w:val="00A07388"/>
    <w:rsid w:val="00A075A5"/>
    <w:rsid w:val="00A1309C"/>
    <w:rsid w:val="00A14F74"/>
    <w:rsid w:val="00A15DD6"/>
    <w:rsid w:val="00A169A0"/>
    <w:rsid w:val="00A2693C"/>
    <w:rsid w:val="00A31EBB"/>
    <w:rsid w:val="00A328C9"/>
    <w:rsid w:val="00A36FC5"/>
    <w:rsid w:val="00A442AD"/>
    <w:rsid w:val="00A478F5"/>
    <w:rsid w:val="00A507B8"/>
    <w:rsid w:val="00A50B6F"/>
    <w:rsid w:val="00A51460"/>
    <w:rsid w:val="00A520AC"/>
    <w:rsid w:val="00A52770"/>
    <w:rsid w:val="00A5463E"/>
    <w:rsid w:val="00A5493D"/>
    <w:rsid w:val="00A55F54"/>
    <w:rsid w:val="00A6115B"/>
    <w:rsid w:val="00A617CE"/>
    <w:rsid w:val="00A61C42"/>
    <w:rsid w:val="00A63AD3"/>
    <w:rsid w:val="00A67940"/>
    <w:rsid w:val="00A73A72"/>
    <w:rsid w:val="00A744FC"/>
    <w:rsid w:val="00A75AB9"/>
    <w:rsid w:val="00A75ECC"/>
    <w:rsid w:val="00A766BA"/>
    <w:rsid w:val="00A77944"/>
    <w:rsid w:val="00A8042B"/>
    <w:rsid w:val="00A874E8"/>
    <w:rsid w:val="00A90DFC"/>
    <w:rsid w:val="00A91D84"/>
    <w:rsid w:val="00A932D8"/>
    <w:rsid w:val="00A96015"/>
    <w:rsid w:val="00AA1ABC"/>
    <w:rsid w:val="00AA2479"/>
    <w:rsid w:val="00AA3AF4"/>
    <w:rsid w:val="00AA5AE6"/>
    <w:rsid w:val="00AB0398"/>
    <w:rsid w:val="00AB2095"/>
    <w:rsid w:val="00AB21D6"/>
    <w:rsid w:val="00AB34C4"/>
    <w:rsid w:val="00AB7986"/>
    <w:rsid w:val="00AC0761"/>
    <w:rsid w:val="00AC3BEE"/>
    <w:rsid w:val="00AC3E60"/>
    <w:rsid w:val="00AC7A61"/>
    <w:rsid w:val="00AD12B3"/>
    <w:rsid w:val="00AD1BD7"/>
    <w:rsid w:val="00AD5A6F"/>
    <w:rsid w:val="00AD5EE9"/>
    <w:rsid w:val="00AD6169"/>
    <w:rsid w:val="00AD7DBB"/>
    <w:rsid w:val="00AE118E"/>
    <w:rsid w:val="00AE5B7C"/>
    <w:rsid w:val="00AF0D88"/>
    <w:rsid w:val="00AF15EC"/>
    <w:rsid w:val="00AF187E"/>
    <w:rsid w:val="00AF2AA5"/>
    <w:rsid w:val="00AF68E6"/>
    <w:rsid w:val="00AF7379"/>
    <w:rsid w:val="00B00EE4"/>
    <w:rsid w:val="00B03A30"/>
    <w:rsid w:val="00B0515B"/>
    <w:rsid w:val="00B05500"/>
    <w:rsid w:val="00B05543"/>
    <w:rsid w:val="00B07B3E"/>
    <w:rsid w:val="00B1003B"/>
    <w:rsid w:val="00B10A0A"/>
    <w:rsid w:val="00B11872"/>
    <w:rsid w:val="00B11878"/>
    <w:rsid w:val="00B12D90"/>
    <w:rsid w:val="00B13FEC"/>
    <w:rsid w:val="00B1501D"/>
    <w:rsid w:val="00B15EF9"/>
    <w:rsid w:val="00B15FC4"/>
    <w:rsid w:val="00B1684A"/>
    <w:rsid w:val="00B16E18"/>
    <w:rsid w:val="00B202D9"/>
    <w:rsid w:val="00B24A17"/>
    <w:rsid w:val="00B270AD"/>
    <w:rsid w:val="00B3048F"/>
    <w:rsid w:val="00B32D37"/>
    <w:rsid w:val="00B3417B"/>
    <w:rsid w:val="00B370AD"/>
    <w:rsid w:val="00B37932"/>
    <w:rsid w:val="00B4019F"/>
    <w:rsid w:val="00B47A99"/>
    <w:rsid w:val="00B50A92"/>
    <w:rsid w:val="00B513BE"/>
    <w:rsid w:val="00B55AF9"/>
    <w:rsid w:val="00B56EE6"/>
    <w:rsid w:val="00B63C63"/>
    <w:rsid w:val="00B63EED"/>
    <w:rsid w:val="00B6469A"/>
    <w:rsid w:val="00B710D3"/>
    <w:rsid w:val="00B7350C"/>
    <w:rsid w:val="00B75815"/>
    <w:rsid w:val="00B76F0A"/>
    <w:rsid w:val="00B848AC"/>
    <w:rsid w:val="00B86809"/>
    <w:rsid w:val="00B9516E"/>
    <w:rsid w:val="00B95700"/>
    <w:rsid w:val="00B95D5A"/>
    <w:rsid w:val="00B975BB"/>
    <w:rsid w:val="00B9796E"/>
    <w:rsid w:val="00BA3214"/>
    <w:rsid w:val="00BA6CB4"/>
    <w:rsid w:val="00BB0640"/>
    <w:rsid w:val="00BB1225"/>
    <w:rsid w:val="00BB25D6"/>
    <w:rsid w:val="00BB41D8"/>
    <w:rsid w:val="00BB4FD3"/>
    <w:rsid w:val="00BC2597"/>
    <w:rsid w:val="00BC47DB"/>
    <w:rsid w:val="00BD773B"/>
    <w:rsid w:val="00BE661B"/>
    <w:rsid w:val="00BE66F4"/>
    <w:rsid w:val="00BE68D8"/>
    <w:rsid w:val="00BF0123"/>
    <w:rsid w:val="00BF2CF1"/>
    <w:rsid w:val="00BF73D6"/>
    <w:rsid w:val="00C0318C"/>
    <w:rsid w:val="00C07A36"/>
    <w:rsid w:val="00C106BA"/>
    <w:rsid w:val="00C11031"/>
    <w:rsid w:val="00C11844"/>
    <w:rsid w:val="00C13395"/>
    <w:rsid w:val="00C148DD"/>
    <w:rsid w:val="00C15396"/>
    <w:rsid w:val="00C1658D"/>
    <w:rsid w:val="00C219E2"/>
    <w:rsid w:val="00C238C1"/>
    <w:rsid w:val="00C24998"/>
    <w:rsid w:val="00C24C77"/>
    <w:rsid w:val="00C25151"/>
    <w:rsid w:val="00C25D69"/>
    <w:rsid w:val="00C3020B"/>
    <w:rsid w:val="00C31C5E"/>
    <w:rsid w:val="00C33C37"/>
    <w:rsid w:val="00C3571B"/>
    <w:rsid w:val="00C35ECA"/>
    <w:rsid w:val="00C37290"/>
    <w:rsid w:val="00C405B3"/>
    <w:rsid w:val="00C411A3"/>
    <w:rsid w:val="00C45592"/>
    <w:rsid w:val="00C4597A"/>
    <w:rsid w:val="00C45D70"/>
    <w:rsid w:val="00C460AD"/>
    <w:rsid w:val="00C46462"/>
    <w:rsid w:val="00C47238"/>
    <w:rsid w:val="00C4734D"/>
    <w:rsid w:val="00C51063"/>
    <w:rsid w:val="00C5170D"/>
    <w:rsid w:val="00C60FC1"/>
    <w:rsid w:val="00C62E16"/>
    <w:rsid w:val="00C654EA"/>
    <w:rsid w:val="00C6775A"/>
    <w:rsid w:val="00C774DE"/>
    <w:rsid w:val="00C776E2"/>
    <w:rsid w:val="00C77B7B"/>
    <w:rsid w:val="00C80158"/>
    <w:rsid w:val="00C81482"/>
    <w:rsid w:val="00C82331"/>
    <w:rsid w:val="00C82751"/>
    <w:rsid w:val="00C842A3"/>
    <w:rsid w:val="00C84A94"/>
    <w:rsid w:val="00C9184A"/>
    <w:rsid w:val="00C92AD3"/>
    <w:rsid w:val="00C938EE"/>
    <w:rsid w:val="00C93F84"/>
    <w:rsid w:val="00C9548D"/>
    <w:rsid w:val="00C959D2"/>
    <w:rsid w:val="00C97247"/>
    <w:rsid w:val="00CA092C"/>
    <w:rsid w:val="00CA6818"/>
    <w:rsid w:val="00CA7ADB"/>
    <w:rsid w:val="00CB25F0"/>
    <w:rsid w:val="00CB4200"/>
    <w:rsid w:val="00CC1BB7"/>
    <w:rsid w:val="00CC2548"/>
    <w:rsid w:val="00CD03AE"/>
    <w:rsid w:val="00CE348D"/>
    <w:rsid w:val="00CF1B88"/>
    <w:rsid w:val="00CF38C1"/>
    <w:rsid w:val="00CF39AF"/>
    <w:rsid w:val="00CF4483"/>
    <w:rsid w:val="00CF50F6"/>
    <w:rsid w:val="00CF6EBF"/>
    <w:rsid w:val="00D10AC0"/>
    <w:rsid w:val="00D13EF7"/>
    <w:rsid w:val="00D142DC"/>
    <w:rsid w:val="00D14D32"/>
    <w:rsid w:val="00D1538F"/>
    <w:rsid w:val="00D169C2"/>
    <w:rsid w:val="00D169E9"/>
    <w:rsid w:val="00D246F9"/>
    <w:rsid w:val="00D253DE"/>
    <w:rsid w:val="00D43F30"/>
    <w:rsid w:val="00D45EDD"/>
    <w:rsid w:val="00D46324"/>
    <w:rsid w:val="00D4782C"/>
    <w:rsid w:val="00D5023D"/>
    <w:rsid w:val="00D503A6"/>
    <w:rsid w:val="00D525B9"/>
    <w:rsid w:val="00D5268A"/>
    <w:rsid w:val="00D54A7B"/>
    <w:rsid w:val="00D5511B"/>
    <w:rsid w:val="00D55178"/>
    <w:rsid w:val="00D60236"/>
    <w:rsid w:val="00D6197C"/>
    <w:rsid w:val="00D62D3A"/>
    <w:rsid w:val="00D634AE"/>
    <w:rsid w:val="00D641D5"/>
    <w:rsid w:val="00D652D4"/>
    <w:rsid w:val="00D70CE7"/>
    <w:rsid w:val="00D71518"/>
    <w:rsid w:val="00D7527C"/>
    <w:rsid w:val="00D76B2F"/>
    <w:rsid w:val="00D775CE"/>
    <w:rsid w:val="00D827BB"/>
    <w:rsid w:val="00D82FBD"/>
    <w:rsid w:val="00D915DD"/>
    <w:rsid w:val="00D92CCF"/>
    <w:rsid w:val="00D931B8"/>
    <w:rsid w:val="00D972C8"/>
    <w:rsid w:val="00DA02AA"/>
    <w:rsid w:val="00DA1580"/>
    <w:rsid w:val="00DA1F23"/>
    <w:rsid w:val="00DB0BD0"/>
    <w:rsid w:val="00DB2CCD"/>
    <w:rsid w:val="00DB7FD3"/>
    <w:rsid w:val="00DC0642"/>
    <w:rsid w:val="00DC1769"/>
    <w:rsid w:val="00DC7715"/>
    <w:rsid w:val="00DD1AD9"/>
    <w:rsid w:val="00DD4EEE"/>
    <w:rsid w:val="00DD5954"/>
    <w:rsid w:val="00DD5DBA"/>
    <w:rsid w:val="00DD6F3C"/>
    <w:rsid w:val="00DD7A16"/>
    <w:rsid w:val="00DD7CF5"/>
    <w:rsid w:val="00DE0EF9"/>
    <w:rsid w:val="00DE19D6"/>
    <w:rsid w:val="00DF0B7B"/>
    <w:rsid w:val="00DF26FA"/>
    <w:rsid w:val="00DF2A56"/>
    <w:rsid w:val="00DF582F"/>
    <w:rsid w:val="00DF5FDD"/>
    <w:rsid w:val="00DF6220"/>
    <w:rsid w:val="00E04110"/>
    <w:rsid w:val="00E0628D"/>
    <w:rsid w:val="00E066E6"/>
    <w:rsid w:val="00E075ED"/>
    <w:rsid w:val="00E1570D"/>
    <w:rsid w:val="00E15CBA"/>
    <w:rsid w:val="00E2009A"/>
    <w:rsid w:val="00E22197"/>
    <w:rsid w:val="00E23ED8"/>
    <w:rsid w:val="00E257A8"/>
    <w:rsid w:val="00E26A9C"/>
    <w:rsid w:val="00E3073B"/>
    <w:rsid w:val="00E32803"/>
    <w:rsid w:val="00E33D34"/>
    <w:rsid w:val="00E358F4"/>
    <w:rsid w:val="00E35BED"/>
    <w:rsid w:val="00E37B8F"/>
    <w:rsid w:val="00E4079E"/>
    <w:rsid w:val="00E40D2E"/>
    <w:rsid w:val="00E4224C"/>
    <w:rsid w:val="00E438B1"/>
    <w:rsid w:val="00E50BDC"/>
    <w:rsid w:val="00E52D09"/>
    <w:rsid w:val="00E574EB"/>
    <w:rsid w:val="00E61CC9"/>
    <w:rsid w:val="00E66156"/>
    <w:rsid w:val="00E67754"/>
    <w:rsid w:val="00E723AA"/>
    <w:rsid w:val="00E72BFB"/>
    <w:rsid w:val="00E760AD"/>
    <w:rsid w:val="00E80902"/>
    <w:rsid w:val="00E80EFA"/>
    <w:rsid w:val="00E8237D"/>
    <w:rsid w:val="00E832A6"/>
    <w:rsid w:val="00E84A8E"/>
    <w:rsid w:val="00E85970"/>
    <w:rsid w:val="00E86BBF"/>
    <w:rsid w:val="00E871EB"/>
    <w:rsid w:val="00E9205C"/>
    <w:rsid w:val="00E965D7"/>
    <w:rsid w:val="00E96DA0"/>
    <w:rsid w:val="00EA35FF"/>
    <w:rsid w:val="00EA51EA"/>
    <w:rsid w:val="00EA5F44"/>
    <w:rsid w:val="00EA6C71"/>
    <w:rsid w:val="00EB11B3"/>
    <w:rsid w:val="00EB1207"/>
    <w:rsid w:val="00EB25B9"/>
    <w:rsid w:val="00EB3190"/>
    <w:rsid w:val="00EB5D4E"/>
    <w:rsid w:val="00EB683A"/>
    <w:rsid w:val="00EC02A2"/>
    <w:rsid w:val="00EC0AE2"/>
    <w:rsid w:val="00EC1231"/>
    <w:rsid w:val="00EC5A04"/>
    <w:rsid w:val="00EC6F2D"/>
    <w:rsid w:val="00EC7B7F"/>
    <w:rsid w:val="00ED2F34"/>
    <w:rsid w:val="00ED3AAF"/>
    <w:rsid w:val="00ED670D"/>
    <w:rsid w:val="00EE5BA1"/>
    <w:rsid w:val="00EF07BB"/>
    <w:rsid w:val="00EF51FE"/>
    <w:rsid w:val="00EF58C9"/>
    <w:rsid w:val="00F00846"/>
    <w:rsid w:val="00F020D0"/>
    <w:rsid w:val="00F02E86"/>
    <w:rsid w:val="00F04146"/>
    <w:rsid w:val="00F04847"/>
    <w:rsid w:val="00F054BC"/>
    <w:rsid w:val="00F107B1"/>
    <w:rsid w:val="00F10811"/>
    <w:rsid w:val="00F11E45"/>
    <w:rsid w:val="00F20E6A"/>
    <w:rsid w:val="00F24F90"/>
    <w:rsid w:val="00F25B2C"/>
    <w:rsid w:val="00F3193E"/>
    <w:rsid w:val="00F3229D"/>
    <w:rsid w:val="00F33A9C"/>
    <w:rsid w:val="00F371CA"/>
    <w:rsid w:val="00F373A9"/>
    <w:rsid w:val="00F43445"/>
    <w:rsid w:val="00F44CD7"/>
    <w:rsid w:val="00F464DE"/>
    <w:rsid w:val="00F501F3"/>
    <w:rsid w:val="00F50E58"/>
    <w:rsid w:val="00F564DC"/>
    <w:rsid w:val="00F5728F"/>
    <w:rsid w:val="00F61459"/>
    <w:rsid w:val="00F66241"/>
    <w:rsid w:val="00F678BB"/>
    <w:rsid w:val="00F70B78"/>
    <w:rsid w:val="00F71348"/>
    <w:rsid w:val="00F73092"/>
    <w:rsid w:val="00F76FF6"/>
    <w:rsid w:val="00F77A12"/>
    <w:rsid w:val="00F805B9"/>
    <w:rsid w:val="00F81110"/>
    <w:rsid w:val="00F8204A"/>
    <w:rsid w:val="00F834C6"/>
    <w:rsid w:val="00F84115"/>
    <w:rsid w:val="00F8624B"/>
    <w:rsid w:val="00F87BB5"/>
    <w:rsid w:val="00F90FFF"/>
    <w:rsid w:val="00F97024"/>
    <w:rsid w:val="00FA217B"/>
    <w:rsid w:val="00FA2507"/>
    <w:rsid w:val="00FA3703"/>
    <w:rsid w:val="00FA388F"/>
    <w:rsid w:val="00FA45F4"/>
    <w:rsid w:val="00FA68CA"/>
    <w:rsid w:val="00FB4C4F"/>
    <w:rsid w:val="00FB78F4"/>
    <w:rsid w:val="00FB7D51"/>
    <w:rsid w:val="00FC3ABF"/>
    <w:rsid w:val="00FC5B15"/>
    <w:rsid w:val="00FC61C1"/>
    <w:rsid w:val="00FD01EB"/>
    <w:rsid w:val="00FD119E"/>
    <w:rsid w:val="00FD2EE4"/>
    <w:rsid w:val="00FD377C"/>
    <w:rsid w:val="00FE0AF3"/>
    <w:rsid w:val="00FE149E"/>
    <w:rsid w:val="00FF0124"/>
    <w:rsid w:val="00FF20F6"/>
    <w:rsid w:val="00FF4419"/>
    <w:rsid w:val="00FF4FA8"/>
    <w:rsid w:val="00FF6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o:colormru v:ext="edit" colors="#d1d1c5,#f5f5f5,#e85100,#b33916"/>
    </o:shapedefaults>
    <o:shapelayout v:ext="edit">
      <o:idmap v:ext="edit" data="1"/>
    </o:shapelayout>
  </w:shapeDefaults>
  <w:decimalSymbol w:val="."/>
  <w:listSeparator w:val=","/>
  <w14:docId w14:val="45EE41DA"/>
  <w15:docId w15:val="{F33B4AF1-990E-474B-A63E-6D413891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4D5"/>
    <w:rPr>
      <w:rFonts w:ascii="Arial" w:hAnsi="Arial"/>
      <w:szCs w:val="24"/>
      <w:lang w:val="en-US" w:eastAsia="ja-JP"/>
    </w:rPr>
  </w:style>
  <w:style w:type="paragraph" w:styleId="Heading1">
    <w:name w:val="heading 1"/>
    <w:basedOn w:val="Normal"/>
    <w:next w:val="BHPBBodyText"/>
    <w:link w:val="Heading1Char"/>
    <w:qFormat/>
    <w:rsid w:val="001C4C0E"/>
    <w:pPr>
      <w:keepNext/>
      <w:pBdr>
        <w:top w:val="single" w:sz="2" w:space="2" w:color="D1D1C5" w:themeColor="background2"/>
        <w:left w:val="single" w:sz="2" w:space="2" w:color="D1D1C5" w:themeColor="background2"/>
        <w:bottom w:val="single" w:sz="2" w:space="2" w:color="D1D1C5" w:themeColor="background2"/>
        <w:right w:val="single" w:sz="2" w:space="2" w:color="D1D1C5" w:themeColor="background2"/>
      </w:pBdr>
      <w:shd w:val="clear" w:color="auto" w:fill="D1D1C5" w:themeFill="background2"/>
      <w:spacing w:before="360" w:after="240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BHPBBodyText"/>
    <w:link w:val="Heading2Char"/>
    <w:qFormat/>
    <w:rsid w:val="00F564DC"/>
    <w:pPr>
      <w:keepNext/>
      <w:pBdr>
        <w:bottom w:val="single" w:sz="4" w:space="1" w:color="808080" w:themeColor="background1" w:themeShade="80"/>
      </w:pBdr>
      <w:spacing w:before="480" w:after="240"/>
      <w:outlineLvl w:val="1"/>
    </w:pPr>
    <w:rPr>
      <w:rFonts w:cs="Arial"/>
      <w:b/>
      <w:bCs/>
      <w:iCs/>
      <w:color w:val="000000" w:themeColor="text1"/>
      <w:szCs w:val="28"/>
    </w:rPr>
  </w:style>
  <w:style w:type="paragraph" w:styleId="Heading3">
    <w:name w:val="heading 3"/>
    <w:basedOn w:val="Normal"/>
    <w:next w:val="BHPBBodyText"/>
    <w:link w:val="Heading3Char"/>
    <w:qFormat/>
    <w:rsid w:val="006920C8"/>
    <w:pPr>
      <w:keepNext/>
      <w:numPr>
        <w:ilvl w:val="2"/>
        <w:numId w:val="5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BHPBBodyText"/>
    <w:link w:val="Heading4Char"/>
    <w:qFormat/>
    <w:rsid w:val="006920C8"/>
    <w:pPr>
      <w:keepNext/>
      <w:numPr>
        <w:ilvl w:val="3"/>
        <w:numId w:val="5"/>
      </w:numPr>
      <w:spacing w:before="240" w:after="60"/>
      <w:outlineLvl w:val="3"/>
    </w:pPr>
    <w:rPr>
      <w:b/>
      <w:bCs/>
      <w:szCs w:val="28"/>
    </w:rPr>
  </w:style>
  <w:style w:type="paragraph" w:styleId="Heading5">
    <w:name w:val="heading 5"/>
    <w:basedOn w:val="Normal"/>
    <w:next w:val="BHPBBodyText"/>
    <w:link w:val="Heading5Char"/>
    <w:qFormat/>
    <w:rsid w:val="00A67940"/>
    <w:pPr>
      <w:keepNext/>
      <w:pageBreakBefore/>
      <w:numPr>
        <w:numId w:val="6"/>
      </w:numPr>
      <w:pBdr>
        <w:top w:val="single" w:sz="2" w:space="2" w:color="D1D1C5"/>
        <w:left w:val="single" w:sz="2" w:space="2" w:color="D1D1C5"/>
        <w:bottom w:val="single" w:sz="2" w:space="2" w:color="D1D1C5"/>
        <w:right w:val="single" w:sz="2" w:space="2" w:color="D1D1C5"/>
      </w:pBdr>
      <w:shd w:val="clear" w:color="auto" w:fill="D1D1C5"/>
      <w:spacing w:before="480" w:after="240"/>
      <w:ind w:left="360"/>
      <w:outlineLvl w:val="4"/>
    </w:pPr>
    <w:rPr>
      <w:rFonts w:ascii="Arial Bold" w:hAnsi="Arial Bold"/>
      <w:b/>
      <w:bCs/>
      <w:iCs/>
      <w:color w:val="5A7E92"/>
      <w:sz w:val="32"/>
      <w:szCs w:val="26"/>
    </w:rPr>
  </w:style>
  <w:style w:type="paragraph" w:styleId="Heading6">
    <w:name w:val="heading 6"/>
    <w:basedOn w:val="Normal"/>
    <w:next w:val="Normal"/>
    <w:link w:val="Heading6Char"/>
    <w:qFormat/>
    <w:rsid w:val="006920C8"/>
    <w:pPr>
      <w:numPr>
        <w:ilvl w:val="5"/>
        <w:numId w:val="5"/>
      </w:numPr>
      <w:spacing w:before="240" w:after="60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6920C8"/>
    <w:pPr>
      <w:numPr>
        <w:ilvl w:val="6"/>
        <w:numId w:val="5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6920C8"/>
    <w:pPr>
      <w:numPr>
        <w:ilvl w:val="7"/>
        <w:numId w:val="5"/>
      </w:numPr>
      <w:spacing w:before="240" w:after="6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qFormat/>
    <w:rsid w:val="006920C8"/>
    <w:pPr>
      <w:numPr>
        <w:ilvl w:val="8"/>
        <w:numId w:val="5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HPBBodyText">
    <w:name w:val="BHPB Body Text"/>
    <w:basedOn w:val="Normal"/>
    <w:link w:val="BHPBBodyTextChar"/>
    <w:qFormat/>
    <w:rsid w:val="00FB7D51"/>
    <w:pPr>
      <w:spacing w:before="120" w:after="120"/>
      <w:jc w:val="both"/>
    </w:pPr>
  </w:style>
  <w:style w:type="character" w:customStyle="1" w:styleId="BHPBBodyTextChar">
    <w:name w:val="BHPB Body Text Char"/>
    <w:basedOn w:val="DefaultParagraphFont"/>
    <w:link w:val="BHPBBodyText"/>
    <w:rsid w:val="00FB7D51"/>
    <w:rPr>
      <w:rFonts w:ascii="Arial" w:hAnsi="Arial"/>
      <w:szCs w:val="24"/>
      <w:lang w:eastAsia="ja-JP"/>
    </w:rPr>
  </w:style>
  <w:style w:type="paragraph" w:styleId="Header">
    <w:name w:val="header"/>
    <w:basedOn w:val="Normal"/>
    <w:link w:val="HeaderChar"/>
    <w:semiHidden/>
    <w:rsid w:val="00485DFD"/>
    <w:pPr>
      <w:tabs>
        <w:tab w:val="center" w:pos="4153"/>
        <w:tab w:val="right" w:pos="8306"/>
      </w:tabs>
      <w:ind w:right="2835"/>
    </w:pPr>
    <w:rPr>
      <w:sz w:val="32"/>
    </w:rPr>
  </w:style>
  <w:style w:type="paragraph" w:styleId="Footer">
    <w:name w:val="footer"/>
    <w:basedOn w:val="Normal"/>
    <w:link w:val="FooterChar"/>
    <w:uiPriority w:val="99"/>
    <w:rsid w:val="001E4695"/>
    <w:pPr>
      <w:tabs>
        <w:tab w:val="center" w:pos="4153"/>
        <w:tab w:val="right" w:pos="8306"/>
      </w:tabs>
      <w:spacing w:line="280" w:lineRule="atLeast"/>
    </w:pPr>
    <w:rPr>
      <w:color w:val="919181"/>
      <w:sz w:val="16"/>
    </w:rPr>
  </w:style>
  <w:style w:type="paragraph" w:customStyle="1" w:styleId="BHPBBodyHeading">
    <w:name w:val="BHPB Body Heading"/>
    <w:basedOn w:val="BHPBBodyText"/>
    <w:next w:val="BHPBBodyText"/>
    <w:qFormat/>
    <w:rsid w:val="008D0045"/>
    <w:rPr>
      <w:b/>
    </w:rPr>
  </w:style>
  <w:style w:type="paragraph" w:customStyle="1" w:styleId="BHPBTableBullets">
    <w:name w:val="BHPB Table Bullets"/>
    <w:basedOn w:val="BHPBBodyText"/>
    <w:qFormat/>
    <w:rsid w:val="00A744FC"/>
    <w:pPr>
      <w:numPr>
        <w:numId w:val="1"/>
      </w:numPr>
      <w:tabs>
        <w:tab w:val="clear" w:pos="284"/>
      </w:tabs>
      <w:ind w:left="540"/>
    </w:pPr>
    <w:rPr>
      <w:rFonts w:eastAsia="Times"/>
    </w:rPr>
  </w:style>
  <w:style w:type="paragraph" w:customStyle="1" w:styleId="BHPBBulletsLevel1">
    <w:name w:val="BHPB Bullets Level 1"/>
    <w:basedOn w:val="BHPBBodyText"/>
    <w:uiPriority w:val="99"/>
    <w:qFormat/>
    <w:rsid w:val="00801922"/>
    <w:pPr>
      <w:numPr>
        <w:numId w:val="4"/>
      </w:numPr>
      <w:tabs>
        <w:tab w:val="clear" w:pos="284"/>
      </w:tabs>
      <w:jc w:val="left"/>
    </w:pPr>
  </w:style>
  <w:style w:type="paragraph" w:customStyle="1" w:styleId="BHPBTableHeading">
    <w:name w:val="BHPB Table Heading"/>
    <w:qFormat/>
    <w:rsid w:val="00996E52"/>
    <w:rPr>
      <w:rFonts w:ascii="Arial Bold" w:eastAsia="Times" w:hAnsi="Arial Bold"/>
      <w:bCs/>
      <w:color w:val="FFFFFF"/>
      <w:szCs w:val="24"/>
      <w:lang w:eastAsia="ja-JP"/>
    </w:rPr>
  </w:style>
  <w:style w:type="paragraph" w:customStyle="1" w:styleId="BHPBBulletsLevel2">
    <w:name w:val="BHPB Bullets Level 2"/>
    <w:basedOn w:val="BHPBBodyText"/>
    <w:qFormat/>
    <w:rsid w:val="00A744FC"/>
    <w:pPr>
      <w:numPr>
        <w:numId w:val="2"/>
      </w:numPr>
      <w:tabs>
        <w:tab w:val="clear" w:pos="1136"/>
      </w:tabs>
      <w:ind w:left="540" w:hanging="270"/>
    </w:pPr>
  </w:style>
  <w:style w:type="paragraph" w:customStyle="1" w:styleId="BHPBBulletsLevel3">
    <w:name w:val="BHPB Bullets Level 3"/>
    <w:basedOn w:val="BHPBBodyText"/>
    <w:qFormat/>
    <w:rsid w:val="00814E27"/>
    <w:pPr>
      <w:numPr>
        <w:numId w:val="3"/>
      </w:numPr>
      <w:tabs>
        <w:tab w:val="clear" w:pos="851"/>
      </w:tabs>
      <w:ind w:left="1418"/>
    </w:pPr>
  </w:style>
  <w:style w:type="paragraph" w:customStyle="1" w:styleId="BHPBTableSubheading">
    <w:name w:val="BHPB Table Subheading"/>
    <w:basedOn w:val="BHPBTableBullets"/>
    <w:qFormat/>
    <w:rsid w:val="006714CB"/>
    <w:pPr>
      <w:numPr>
        <w:numId w:val="0"/>
      </w:numPr>
      <w:spacing w:before="0" w:after="0"/>
    </w:pPr>
    <w:rPr>
      <w:b/>
    </w:rPr>
  </w:style>
  <w:style w:type="character" w:styleId="CommentReference">
    <w:name w:val="annotation reference"/>
    <w:basedOn w:val="DefaultParagraphFont"/>
    <w:semiHidden/>
    <w:rsid w:val="00870B72"/>
    <w:rPr>
      <w:sz w:val="16"/>
      <w:szCs w:val="16"/>
    </w:rPr>
  </w:style>
  <w:style w:type="paragraph" w:customStyle="1" w:styleId="Notes">
    <w:name w:val="Notes"/>
    <w:basedOn w:val="Normal"/>
    <w:next w:val="BHPBBodyText"/>
    <w:qFormat/>
    <w:rsid w:val="001F4D64"/>
    <w:pPr>
      <w:keepLines/>
      <w:spacing w:before="120" w:after="240"/>
      <w:jc w:val="both"/>
    </w:pPr>
    <w:rPr>
      <w:color w:val="808080" w:themeColor="background1" w:themeShade="80"/>
      <w:sz w:val="16"/>
    </w:rPr>
  </w:style>
  <w:style w:type="character" w:styleId="PageNumber">
    <w:name w:val="page number"/>
    <w:basedOn w:val="DefaultParagraphFont"/>
    <w:semiHidden/>
    <w:rsid w:val="00550374"/>
  </w:style>
  <w:style w:type="character" w:styleId="Hyperlink">
    <w:name w:val="Hyperlink"/>
    <w:basedOn w:val="DefaultParagraphFont"/>
    <w:rsid w:val="00260E12"/>
    <w:rPr>
      <w:rFonts w:ascii="Arial" w:hAnsi="Arial"/>
      <w:color w:val="0000FF"/>
      <w:sz w:val="20"/>
      <w:u w:val="single"/>
    </w:rPr>
  </w:style>
  <w:style w:type="paragraph" w:styleId="Caption">
    <w:name w:val="caption"/>
    <w:basedOn w:val="Normal"/>
    <w:next w:val="BHPBBodyText"/>
    <w:qFormat/>
    <w:rsid w:val="00814E27"/>
    <w:pPr>
      <w:spacing w:before="120" w:after="240"/>
      <w:jc w:val="center"/>
    </w:pPr>
    <w:rPr>
      <w:b/>
      <w:bCs/>
      <w:szCs w:val="20"/>
      <w:lang w:eastAsia="en-AU"/>
    </w:rPr>
  </w:style>
  <w:style w:type="paragraph" w:customStyle="1" w:styleId="BHPBTableText">
    <w:name w:val="BHPB Table Text"/>
    <w:basedOn w:val="Normal"/>
    <w:qFormat/>
    <w:rsid w:val="00814E27"/>
    <w:pPr>
      <w:spacing w:before="120" w:after="120"/>
    </w:pPr>
    <w:rPr>
      <w:rFonts w:eastAsia="Times New Roman"/>
      <w:szCs w:val="22"/>
      <w:lang w:eastAsia="en-AU"/>
    </w:rPr>
  </w:style>
  <w:style w:type="table" w:styleId="TableGrid">
    <w:name w:val="Table Grid"/>
    <w:basedOn w:val="TableNormal"/>
    <w:uiPriority w:val="59"/>
    <w:rsid w:val="008D0045"/>
    <w:rPr>
      <w:rFonts w:ascii="Arial" w:eastAsia="Times" w:hAnsi="Arial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styleId="CommentText">
    <w:name w:val="annotation text"/>
    <w:basedOn w:val="Normal"/>
    <w:semiHidden/>
    <w:rsid w:val="00870B72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870B72"/>
    <w:rPr>
      <w:b/>
      <w:bCs/>
    </w:rPr>
  </w:style>
  <w:style w:type="paragraph" w:styleId="BalloonText">
    <w:name w:val="Balloon Text"/>
    <w:basedOn w:val="Normal"/>
    <w:semiHidden/>
    <w:rsid w:val="00870B7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F1B88"/>
    <w:rPr>
      <w:szCs w:val="20"/>
    </w:rPr>
  </w:style>
  <w:style w:type="character" w:styleId="FootnoteReference">
    <w:name w:val="footnote reference"/>
    <w:basedOn w:val="DefaultParagraphFont"/>
    <w:semiHidden/>
    <w:rsid w:val="00CF1B88"/>
    <w:rPr>
      <w:vertAlign w:val="superscript"/>
    </w:rPr>
  </w:style>
  <w:style w:type="paragraph" w:customStyle="1" w:styleId="BHBPTerracottaText">
    <w:name w:val="BHBP Terracotta Text"/>
    <w:basedOn w:val="BHPBBodyText"/>
    <w:next w:val="BHPBBodyText"/>
    <w:rsid w:val="00A744FC"/>
    <w:pPr>
      <w:spacing w:after="240"/>
    </w:pPr>
    <w:rPr>
      <w:color w:val="5A7E92"/>
    </w:rPr>
  </w:style>
  <w:style w:type="character" w:styleId="FollowedHyperlink">
    <w:name w:val="FollowedHyperlink"/>
    <w:basedOn w:val="DefaultParagraphFont"/>
    <w:rsid w:val="00142FF9"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rsid w:val="001C4C0E"/>
    <w:rPr>
      <w:rFonts w:ascii="Arial" w:hAnsi="Arial" w:cs="Arial"/>
      <w:b/>
      <w:bCs/>
      <w:kern w:val="32"/>
      <w:sz w:val="26"/>
      <w:szCs w:val="32"/>
      <w:shd w:val="clear" w:color="auto" w:fill="D1D1C5" w:themeFill="background2"/>
      <w:lang w:eastAsia="ja-JP"/>
    </w:rPr>
  </w:style>
  <w:style w:type="character" w:customStyle="1" w:styleId="Heading2Char">
    <w:name w:val="Heading 2 Char"/>
    <w:basedOn w:val="DefaultParagraphFont"/>
    <w:link w:val="Heading2"/>
    <w:rsid w:val="00F564DC"/>
    <w:rPr>
      <w:rFonts w:ascii="Arial" w:hAnsi="Arial" w:cs="Arial"/>
      <w:b/>
      <w:bCs/>
      <w:iCs/>
      <w:color w:val="000000" w:themeColor="text1"/>
      <w:sz w:val="24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rsid w:val="006920C8"/>
    <w:rPr>
      <w:rFonts w:ascii="Arial" w:hAnsi="Arial" w:cs="Arial"/>
      <w:b/>
      <w:bCs/>
      <w:szCs w:val="26"/>
      <w:lang w:val="en-US" w:eastAsia="ja-JP"/>
    </w:rPr>
  </w:style>
  <w:style w:type="character" w:customStyle="1" w:styleId="Heading4Char">
    <w:name w:val="Heading 4 Char"/>
    <w:basedOn w:val="DefaultParagraphFont"/>
    <w:link w:val="Heading4"/>
    <w:rsid w:val="006920C8"/>
    <w:rPr>
      <w:rFonts w:ascii="Arial" w:hAnsi="Arial"/>
      <w:b/>
      <w:bCs/>
      <w:szCs w:val="28"/>
      <w:lang w:val="en-US" w:eastAsia="ja-JP"/>
    </w:rPr>
  </w:style>
  <w:style w:type="character" w:customStyle="1" w:styleId="Heading5Char">
    <w:name w:val="Heading 5 Char"/>
    <w:basedOn w:val="DefaultParagraphFont"/>
    <w:link w:val="Heading5"/>
    <w:rsid w:val="00A67940"/>
    <w:rPr>
      <w:rFonts w:ascii="Arial Bold" w:hAnsi="Arial Bold"/>
      <w:b/>
      <w:bCs/>
      <w:iCs/>
      <w:color w:val="5A7E92"/>
      <w:sz w:val="32"/>
      <w:szCs w:val="26"/>
      <w:shd w:val="clear" w:color="auto" w:fill="D1D1C5"/>
      <w:lang w:val="en-US" w:eastAsia="ja-JP"/>
    </w:rPr>
  </w:style>
  <w:style w:type="character" w:customStyle="1" w:styleId="Heading6Char">
    <w:name w:val="Heading 6 Char"/>
    <w:basedOn w:val="DefaultParagraphFont"/>
    <w:link w:val="Heading6"/>
    <w:rsid w:val="006920C8"/>
    <w:rPr>
      <w:rFonts w:ascii="Arial" w:hAnsi="Arial"/>
      <w:bCs/>
      <w:szCs w:val="22"/>
      <w:lang w:val="en-US" w:eastAsia="ja-JP"/>
    </w:rPr>
  </w:style>
  <w:style w:type="character" w:customStyle="1" w:styleId="Heading7Char">
    <w:name w:val="Heading 7 Char"/>
    <w:basedOn w:val="DefaultParagraphFont"/>
    <w:link w:val="Heading7"/>
    <w:rsid w:val="006920C8"/>
    <w:rPr>
      <w:rFonts w:ascii="Arial" w:hAnsi="Arial"/>
      <w:szCs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rsid w:val="006920C8"/>
    <w:rPr>
      <w:rFonts w:ascii="Arial" w:hAnsi="Arial"/>
      <w:iCs/>
      <w:szCs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rsid w:val="006920C8"/>
    <w:rPr>
      <w:rFonts w:ascii="Arial" w:hAnsi="Arial" w:cs="Arial"/>
      <w:szCs w:val="22"/>
      <w:lang w:val="en-US" w:eastAsia="ja-JP"/>
    </w:rPr>
  </w:style>
  <w:style w:type="paragraph" w:styleId="Title">
    <w:name w:val="Title"/>
    <w:basedOn w:val="Normal"/>
    <w:next w:val="Normal"/>
    <w:link w:val="TitleChar"/>
    <w:qFormat/>
    <w:rsid w:val="006920C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920C8"/>
    <w:rPr>
      <w:rFonts w:asciiTheme="majorHAnsi" w:eastAsiaTheme="majorEastAsia" w:hAnsiTheme="majorHAnsi" w:cstheme="majorBidi"/>
      <w:b/>
      <w:bCs/>
      <w:kern w:val="28"/>
      <w:sz w:val="32"/>
      <w:szCs w:val="3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6920C8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6920C8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styleId="Strong">
    <w:name w:val="Strong"/>
    <w:qFormat/>
    <w:rsid w:val="006920C8"/>
    <w:rPr>
      <w:b/>
      <w:bCs/>
    </w:rPr>
  </w:style>
  <w:style w:type="character" w:styleId="Emphasis">
    <w:name w:val="Emphasis"/>
    <w:qFormat/>
    <w:rsid w:val="006920C8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6920C8"/>
  </w:style>
  <w:style w:type="character" w:customStyle="1" w:styleId="NoSpacingChar">
    <w:name w:val="No Spacing Char"/>
    <w:basedOn w:val="DefaultParagraphFont"/>
    <w:link w:val="NoSpacing"/>
    <w:uiPriority w:val="1"/>
    <w:rsid w:val="006920C8"/>
    <w:rPr>
      <w:rFonts w:ascii="Arial" w:hAnsi="Arial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6920C8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6920C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920C8"/>
    <w:rPr>
      <w:rFonts w:ascii="Arial" w:hAnsi="Arial"/>
      <w:i/>
      <w:iCs/>
      <w:color w:val="000000" w:themeColor="text1"/>
      <w:sz w:val="24"/>
      <w:szCs w:val="24"/>
      <w:lang w:eastAsia="ja-JP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872"/>
    <w:pPr>
      <w:pBdr>
        <w:bottom w:val="single" w:sz="4" w:space="4" w:color="5A7E8C"/>
      </w:pBdr>
      <w:spacing w:before="200" w:after="280"/>
      <w:ind w:left="936" w:right="936"/>
    </w:pPr>
    <w:rPr>
      <w:b/>
      <w:bCs/>
      <w:i/>
      <w:iCs/>
      <w:color w:val="5A7E8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872"/>
    <w:rPr>
      <w:rFonts w:ascii="Arial" w:hAnsi="Arial"/>
      <w:b/>
      <w:bCs/>
      <w:i/>
      <w:iCs/>
      <w:color w:val="5A7E8C"/>
      <w:sz w:val="24"/>
      <w:szCs w:val="24"/>
      <w:lang w:eastAsia="ja-JP"/>
    </w:rPr>
  </w:style>
  <w:style w:type="character" w:styleId="SubtleEmphasis">
    <w:name w:val="Subtle Emphasis"/>
    <w:uiPriority w:val="19"/>
    <w:qFormat/>
    <w:rsid w:val="006920C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11872"/>
    <w:rPr>
      <w:b/>
      <w:bCs/>
      <w:i/>
      <w:iCs/>
      <w:color w:val="5A7E8C"/>
    </w:rPr>
  </w:style>
  <w:style w:type="character" w:styleId="SubtleReference">
    <w:name w:val="Subtle Reference"/>
    <w:basedOn w:val="DefaultParagraphFont"/>
    <w:uiPriority w:val="31"/>
    <w:qFormat/>
    <w:rsid w:val="006920C8"/>
    <w:rPr>
      <w:smallCaps/>
      <w:color w:val="5A7E92" w:themeColor="accent2"/>
      <w:u w:val="single"/>
    </w:rPr>
  </w:style>
  <w:style w:type="character" w:styleId="IntenseReference">
    <w:name w:val="Intense Reference"/>
    <w:uiPriority w:val="32"/>
    <w:qFormat/>
    <w:rsid w:val="006920C8"/>
    <w:rPr>
      <w:b/>
      <w:bCs/>
      <w:smallCaps/>
      <w:color w:val="5A7E92" w:themeColor="accent2"/>
      <w:spacing w:val="5"/>
      <w:u w:val="single"/>
    </w:rPr>
  </w:style>
  <w:style w:type="character" w:styleId="BookTitle">
    <w:name w:val="Book Title"/>
    <w:uiPriority w:val="33"/>
    <w:qFormat/>
    <w:rsid w:val="006920C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2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240" w:after="60"/>
      <w:outlineLvl w:val="9"/>
    </w:pPr>
    <w:rPr>
      <w:rFonts w:asciiTheme="majorHAnsi" w:eastAsiaTheme="majorEastAsia" w:hAnsiTheme="majorHAnsi" w:cstheme="majorBidi"/>
    </w:rPr>
  </w:style>
  <w:style w:type="paragraph" w:customStyle="1" w:styleId="BHPBAzuriteText">
    <w:name w:val="BHPB Azurite Text"/>
    <w:link w:val="BHPBAzuriteTextChar"/>
    <w:qFormat/>
    <w:rsid w:val="00A744FC"/>
    <w:pPr>
      <w:spacing w:before="120"/>
      <w:jc w:val="both"/>
    </w:pPr>
    <w:rPr>
      <w:rFonts w:ascii="Arial" w:eastAsia="Times New Roman" w:hAnsi="Arial" w:cs="Arial"/>
      <w:color w:val="5A7E92"/>
    </w:rPr>
  </w:style>
  <w:style w:type="paragraph" w:customStyle="1" w:styleId="BHPBExcludeGlossary">
    <w:name w:val="BHPB Exclude Glossary"/>
    <w:basedOn w:val="Normal"/>
    <w:link w:val="BHPBExcludeGlossaryChar"/>
    <w:qFormat/>
    <w:rsid w:val="00986321"/>
    <w:pPr>
      <w:tabs>
        <w:tab w:val="left" w:pos="3780"/>
      </w:tabs>
      <w:spacing w:before="120" w:after="120"/>
    </w:pPr>
  </w:style>
  <w:style w:type="character" w:customStyle="1" w:styleId="BHPBExcludeGlossaryChar">
    <w:name w:val="BHPB Exclude Glossary Char"/>
    <w:basedOn w:val="DefaultParagraphFont"/>
    <w:link w:val="BHPBExcludeGlossary"/>
    <w:rsid w:val="00986321"/>
    <w:rPr>
      <w:rFonts w:ascii="Arial" w:hAnsi="Arial"/>
      <w:szCs w:val="24"/>
      <w:lang w:eastAsia="ja-JP"/>
    </w:rPr>
  </w:style>
  <w:style w:type="paragraph" w:styleId="DocumentMap">
    <w:name w:val="Document Map"/>
    <w:basedOn w:val="Normal"/>
    <w:link w:val="DocumentMapChar"/>
    <w:rsid w:val="005D33C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5D33C0"/>
    <w:rPr>
      <w:rFonts w:ascii="Tahoma" w:hAnsi="Tahoma" w:cs="Tahoma"/>
      <w:sz w:val="16"/>
      <w:szCs w:val="16"/>
      <w:lang w:eastAsia="ja-JP"/>
    </w:rPr>
  </w:style>
  <w:style w:type="paragraph" w:customStyle="1" w:styleId="DocTitle">
    <w:name w:val="DocTitle"/>
    <w:basedOn w:val="Normal"/>
    <w:link w:val="DocTitleChar"/>
    <w:qFormat/>
    <w:rsid w:val="00B11872"/>
    <w:pPr>
      <w:spacing w:before="360"/>
    </w:pPr>
    <w:rPr>
      <w:rFonts w:cs="Arial"/>
      <w:sz w:val="52"/>
      <w:szCs w:val="52"/>
      <w:lang w:val="en-GB"/>
    </w:rPr>
  </w:style>
  <w:style w:type="paragraph" w:customStyle="1" w:styleId="DocNumber">
    <w:name w:val="DocNumber"/>
    <w:basedOn w:val="Normal"/>
    <w:link w:val="DocNumberChar"/>
    <w:qFormat/>
    <w:rsid w:val="00B11872"/>
    <w:pPr>
      <w:spacing w:before="600"/>
    </w:pPr>
    <w:rPr>
      <w:rFonts w:cs="Arial"/>
      <w:noProof/>
      <w:color w:val="5A7E8C"/>
      <w:sz w:val="52"/>
      <w:szCs w:val="52"/>
      <w:lang w:val="en-GB" w:eastAsia="en-GB"/>
    </w:rPr>
  </w:style>
  <w:style w:type="character" w:customStyle="1" w:styleId="DocTitleChar">
    <w:name w:val="DocTitle Char"/>
    <w:basedOn w:val="DefaultParagraphFont"/>
    <w:link w:val="DocTitle"/>
    <w:rsid w:val="00B11872"/>
    <w:rPr>
      <w:rFonts w:ascii="Arial" w:hAnsi="Arial" w:cs="Arial"/>
      <w:sz w:val="52"/>
      <w:szCs w:val="52"/>
      <w:lang w:val="en-GB" w:eastAsia="ja-JP"/>
    </w:rPr>
  </w:style>
  <w:style w:type="paragraph" w:customStyle="1" w:styleId="FooterText">
    <w:name w:val="FooterText"/>
    <w:basedOn w:val="Footer"/>
    <w:link w:val="FooterTextChar"/>
    <w:qFormat/>
    <w:rsid w:val="00B11872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DocNumberChar">
    <w:name w:val="DocNumber Char"/>
    <w:basedOn w:val="DefaultParagraphFont"/>
    <w:link w:val="DocNumber"/>
    <w:rsid w:val="00B11872"/>
    <w:rPr>
      <w:rFonts w:ascii="Arial" w:hAnsi="Arial" w:cs="Arial"/>
      <w:noProof/>
      <w:color w:val="5A7E8C"/>
      <w:sz w:val="52"/>
      <w:szCs w:val="52"/>
      <w:lang w:val="en-GB" w:eastAsia="en-GB"/>
    </w:rPr>
  </w:style>
  <w:style w:type="paragraph" w:customStyle="1" w:styleId="DocTitleSecondary">
    <w:name w:val="DocTitleSecondary"/>
    <w:basedOn w:val="Header"/>
    <w:link w:val="DocTitleSecondaryChar"/>
    <w:qFormat/>
    <w:rsid w:val="00A36FC5"/>
    <w:pPr>
      <w:ind w:right="0"/>
    </w:pPr>
    <w:rPr>
      <w:b/>
      <w:noProof/>
      <w:sz w:val="26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11872"/>
    <w:rPr>
      <w:rFonts w:ascii="Arial" w:hAnsi="Arial"/>
      <w:color w:val="919181"/>
      <w:sz w:val="16"/>
      <w:szCs w:val="24"/>
      <w:lang w:eastAsia="ja-JP"/>
    </w:rPr>
  </w:style>
  <w:style w:type="character" w:customStyle="1" w:styleId="FooterTextChar">
    <w:name w:val="FooterText Char"/>
    <w:basedOn w:val="FooterChar"/>
    <w:link w:val="FooterText"/>
    <w:rsid w:val="00B11872"/>
    <w:rPr>
      <w:rFonts w:ascii="Arial" w:hAnsi="Arial"/>
      <w:color w:val="919181"/>
      <w:sz w:val="16"/>
      <w:szCs w:val="24"/>
      <w:lang w:eastAsia="ja-JP"/>
    </w:rPr>
  </w:style>
  <w:style w:type="paragraph" w:customStyle="1" w:styleId="DocNumberSecondary">
    <w:name w:val="DocNumberSecondary"/>
    <w:basedOn w:val="Header"/>
    <w:link w:val="DocNumberSecondaryChar"/>
    <w:qFormat/>
    <w:rsid w:val="005357A9"/>
    <w:pPr>
      <w:ind w:right="0"/>
      <w:jc w:val="right"/>
    </w:pPr>
    <w:rPr>
      <w:noProof/>
      <w:sz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B11872"/>
    <w:rPr>
      <w:rFonts w:ascii="Arial" w:hAnsi="Arial"/>
      <w:sz w:val="32"/>
      <w:szCs w:val="24"/>
      <w:lang w:eastAsia="ja-JP"/>
    </w:rPr>
  </w:style>
  <w:style w:type="character" w:customStyle="1" w:styleId="DocTitleSecondaryChar">
    <w:name w:val="DocTitleSecondary Char"/>
    <w:basedOn w:val="HeaderChar"/>
    <w:link w:val="DocTitleSecondary"/>
    <w:rsid w:val="00A36FC5"/>
    <w:rPr>
      <w:rFonts w:ascii="Arial" w:hAnsi="Arial"/>
      <w:b/>
      <w:noProof/>
      <w:sz w:val="26"/>
      <w:szCs w:val="24"/>
      <w:lang w:val="en-GB" w:eastAsia="en-GB"/>
    </w:rPr>
  </w:style>
  <w:style w:type="paragraph" w:customStyle="1" w:styleId="Style1">
    <w:name w:val="Style1"/>
    <w:basedOn w:val="BHPBAzuriteText"/>
    <w:link w:val="Style1Char"/>
    <w:qFormat/>
    <w:rsid w:val="00A744FC"/>
  </w:style>
  <w:style w:type="character" w:customStyle="1" w:styleId="DocNumberSecondaryChar">
    <w:name w:val="DocNumberSecondary Char"/>
    <w:basedOn w:val="HeaderChar"/>
    <w:link w:val="DocNumberSecondary"/>
    <w:rsid w:val="005357A9"/>
    <w:rPr>
      <w:rFonts w:ascii="Arial" w:hAnsi="Arial"/>
      <w:noProof/>
      <w:sz w:val="32"/>
      <w:szCs w:val="24"/>
      <w:lang w:val="en-US" w:eastAsia="en-US"/>
    </w:rPr>
  </w:style>
  <w:style w:type="paragraph" w:customStyle="1" w:styleId="FooterTextGray">
    <w:name w:val="FooterTextGray"/>
    <w:basedOn w:val="Footer"/>
    <w:link w:val="FooterTextGrayChar"/>
    <w:qFormat/>
    <w:rsid w:val="00DB7FD3"/>
    <w:pPr>
      <w:tabs>
        <w:tab w:val="clear" w:pos="4153"/>
        <w:tab w:val="clear" w:pos="8306"/>
        <w:tab w:val="right" w:pos="10440"/>
      </w:tabs>
      <w:spacing w:line="240" w:lineRule="atLeast"/>
    </w:pPr>
    <w:rPr>
      <w:color w:val="808080" w:themeColor="background1" w:themeShade="80"/>
      <w:sz w:val="15"/>
    </w:rPr>
  </w:style>
  <w:style w:type="character" w:customStyle="1" w:styleId="BHPBAzuriteTextChar">
    <w:name w:val="BHPB Azurite Text Char"/>
    <w:basedOn w:val="DefaultParagraphFont"/>
    <w:link w:val="BHPBAzuriteText"/>
    <w:rsid w:val="00A744FC"/>
    <w:rPr>
      <w:rFonts w:ascii="Arial" w:eastAsia="Times New Roman" w:hAnsi="Arial" w:cs="Arial"/>
      <w:color w:val="5A7E92"/>
    </w:rPr>
  </w:style>
  <w:style w:type="character" w:customStyle="1" w:styleId="Style1Char">
    <w:name w:val="Style1 Char"/>
    <w:basedOn w:val="BHPBAzuriteTextChar"/>
    <w:link w:val="Style1"/>
    <w:rsid w:val="00A744FC"/>
    <w:rPr>
      <w:rFonts w:ascii="Arial" w:eastAsia="Times New Roman" w:hAnsi="Arial" w:cs="Arial"/>
      <w:color w:val="5A7E92"/>
    </w:rPr>
  </w:style>
  <w:style w:type="character" w:customStyle="1" w:styleId="FooterTextGrayChar">
    <w:name w:val="FooterTextGray Char"/>
    <w:basedOn w:val="FooterChar"/>
    <w:link w:val="FooterTextGray"/>
    <w:rsid w:val="00DB7FD3"/>
    <w:rPr>
      <w:rFonts w:ascii="Arial" w:hAnsi="Arial"/>
      <w:color w:val="808080" w:themeColor="background1" w:themeShade="80"/>
      <w:sz w:val="15"/>
      <w:szCs w:val="24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990C8D"/>
    <w:pPr>
      <w:spacing w:after="100"/>
    </w:pPr>
    <w:rPr>
      <w:sz w:val="22"/>
    </w:rPr>
  </w:style>
  <w:style w:type="paragraph" w:customStyle="1" w:styleId="FooterWhite">
    <w:name w:val="Footer_White"/>
    <w:basedOn w:val="Footer"/>
    <w:link w:val="FooterWhiteChar"/>
    <w:qFormat/>
    <w:rsid w:val="00990C8D"/>
    <w:pPr>
      <w:tabs>
        <w:tab w:val="clear" w:pos="8306"/>
        <w:tab w:val="right" w:pos="10440"/>
      </w:tabs>
      <w:spacing w:line="240" w:lineRule="atLeast"/>
      <w:ind w:left="-360" w:right="-365"/>
    </w:pPr>
    <w:rPr>
      <w:color w:val="D1D1C5"/>
    </w:rPr>
  </w:style>
  <w:style w:type="character" w:customStyle="1" w:styleId="FooterWhiteChar">
    <w:name w:val="Footer_White Char"/>
    <w:basedOn w:val="FooterChar"/>
    <w:link w:val="FooterWhite"/>
    <w:rsid w:val="00990C8D"/>
    <w:rPr>
      <w:rFonts w:ascii="Arial" w:hAnsi="Arial"/>
      <w:color w:val="D1D1C5"/>
      <w:sz w:val="16"/>
      <w:szCs w:val="24"/>
      <w:lang w:eastAsia="ja-JP"/>
    </w:rPr>
  </w:style>
  <w:style w:type="paragraph" w:customStyle="1" w:styleId="FooterGray">
    <w:name w:val="Footer_Gray"/>
    <w:basedOn w:val="Footer"/>
    <w:link w:val="FooterGrayChar"/>
    <w:qFormat/>
    <w:rsid w:val="00990C8D"/>
    <w:pPr>
      <w:tabs>
        <w:tab w:val="clear" w:pos="4153"/>
        <w:tab w:val="clear" w:pos="8306"/>
        <w:tab w:val="right" w:pos="10440"/>
      </w:tabs>
      <w:spacing w:line="240" w:lineRule="atLeast"/>
      <w:ind w:left="-360" w:right="-379"/>
    </w:pPr>
    <w:rPr>
      <w:color w:val="808080" w:themeColor="background1" w:themeShade="80"/>
    </w:rPr>
  </w:style>
  <w:style w:type="character" w:customStyle="1" w:styleId="FooterGrayChar">
    <w:name w:val="Footer_Gray Char"/>
    <w:basedOn w:val="FooterChar"/>
    <w:link w:val="FooterGray"/>
    <w:rsid w:val="00990C8D"/>
    <w:rPr>
      <w:rFonts w:ascii="Arial" w:hAnsi="Arial"/>
      <w:color w:val="808080" w:themeColor="background1" w:themeShade="80"/>
      <w:sz w:val="16"/>
      <w:szCs w:val="24"/>
      <w:lang w:eastAsia="ja-JP"/>
    </w:rPr>
  </w:style>
  <w:style w:type="paragraph" w:customStyle="1" w:styleId="BHPBbodynum">
    <w:name w:val="BHPB body num"/>
    <w:basedOn w:val="BHPBBodyText"/>
    <w:qFormat/>
    <w:rsid w:val="00710200"/>
    <w:pPr>
      <w:numPr>
        <w:numId w:val="7"/>
      </w:numPr>
    </w:pPr>
  </w:style>
  <w:style w:type="paragraph" w:customStyle="1" w:styleId="Default">
    <w:name w:val="Default"/>
    <w:rsid w:val="00534C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423CCA"/>
    <w:rPr>
      <w:rFonts w:ascii="Arial" w:eastAsia="Times" w:hAnsi="Arial"/>
      <w:lang w:val="en-US" w:eastAsia="en-US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Arial" w:hAnsi="Arial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nil"/>
          <w:tl2br w:val="nil"/>
          <w:tr2bl w:val="nil"/>
        </w:tcBorders>
        <w:shd w:val="clear" w:color="auto" w:fill="000000"/>
      </w:tcPr>
    </w:tblStylePr>
  </w:style>
  <w:style w:type="paragraph" w:customStyle="1" w:styleId="BHPBCheckboxList">
    <w:name w:val="BHPB Checkbox List"/>
    <w:basedOn w:val="Normal"/>
    <w:qFormat/>
    <w:rsid w:val="004D30B9"/>
    <w:pPr>
      <w:ind w:left="360" w:hanging="360"/>
    </w:pPr>
    <w:rPr>
      <w:rFonts w:eastAsia="Times"/>
    </w:rPr>
  </w:style>
  <w:style w:type="table" w:customStyle="1" w:styleId="BHPBDocTable">
    <w:name w:val="BHPB Doc Table"/>
    <w:basedOn w:val="TableNormal"/>
    <w:uiPriority w:val="99"/>
    <w:rsid w:val="00687BE3"/>
    <w:rPr>
      <w:rFonts w:ascii="Arial" w:hAnsi="Arial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wordWrap/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A6A6A6" w:themeFill="background1" w:themeFillShade="A6"/>
      </w:tcPr>
    </w:tblStylePr>
  </w:style>
  <w:style w:type="paragraph" w:customStyle="1" w:styleId="Example">
    <w:name w:val="Example"/>
    <w:basedOn w:val="Normal"/>
    <w:qFormat/>
    <w:rsid w:val="006714CB"/>
    <w:rPr>
      <w:sz w:val="16"/>
    </w:rPr>
  </w:style>
  <w:style w:type="character" w:styleId="PlaceholderText">
    <w:name w:val="Placeholder Text"/>
    <w:basedOn w:val="DefaultParagraphFont"/>
    <w:uiPriority w:val="99"/>
    <w:semiHidden/>
    <w:rsid w:val="0064249F"/>
    <w:rPr>
      <w:color w:val="808080"/>
    </w:rPr>
  </w:style>
  <w:style w:type="table" w:customStyle="1" w:styleId="BHPBFormTableStyle">
    <w:name w:val="BHPB_Form_Table_Style"/>
    <w:basedOn w:val="TableNormal"/>
    <w:uiPriority w:val="99"/>
    <w:rsid w:val="00536B79"/>
    <w:rPr>
      <w:rFonts w:ascii="Arial" w:hAnsi="Arial"/>
    </w:rPr>
    <w:tblPr>
      <w:tblStyleRowBandSize w:val="1"/>
      <w:tblBorders>
        <w:top w:val="single" w:sz="4" w:space="0" w:color="919181" w:themeColor="accent3"/>
        <w:left w:val="single" w:sz="4" w:space="0" w:color="919181" w:themeColor="accent3"/>
        <w:bottom w:val="single" w:sz="4" w:space="0" w:color="919181" w:themeColor="accent3"/>
        <w:right w:val="single" w:sz="4" w:space="0" w:color="919181" w:themeColor="accent3"/>
        <w:insideH w:val="single" w:sz="4" w:space="0" w:color="919181" w:themeColor="accent3"/>
        <w:insideV w:val="single" w:sz="4" w:space="0" w:color="919181" w:themeColor="accent3"/>
      </w:tblBorders>
    </w:tblPr>
    <w:tcPr>
      <w:vAlign w:val="center"/>
    </w:tcPr>
    <w:tblStylePr w:type="firstRow">
      <w:pPr>
        <w:wordWrap/>
        <w:jc w:val="left"/>
      </w:pPr>
      <w:rPr>
        <w:rFonts w:ascii="Arial Bold" w:hAnsi="Arial Bold"/>
        <w:b/>
        <w:color w:val="FFFFFF" w:themeColor="background1"/>
        <w:sz w:val="20"/>
      </w:rPr>
      <w:tblPr/>
      <w:tcPr>
        <w:shd w:val="clear" w:color="auto" w:fill="808080" w:themeFill="background1" w:themeFillShade="80"/>
      </w:tcPr>
    </w:tblStylePr>
    <w:tblStylePr w:type="band2Horz">
      <w:pPr>
        <w:wordWrap/>
      </w:pPr>
      <w:tblPr/>
      <w:tcPr>
        <w:shd w:val="clear" w:color="auto" w:fill="D9D9D9" w:themeFill="background1" w:themeFillShade="D9"/>
      </w:tcPr>
    </w:tblStylePr>
  </w:style>
  <w:style w:type="paragraph" w:customStyle="1" w:styleId="Spacer-6pttext">
    <w:name w:val="Spacer - 6pt text"/>
    <w:basedOn w:val="Example"/>
    <w:qFormat/>
    <w:rsid w:val="007C4392"/>
    <w:rPr>
      <w:sz w:val="12"/>
    </w:rPr>
  </w:style>
  <w:style w:type="paragraph" w:customStyle="1" w:styleId="Spacer-3pttext">
    <w:name w:val="Spacer - 3pt text"/>
    <w:basedOn w:val="Example"/>
    <w:qFormat/>
    <w:rsid w:val="007C4392"/>
    <w:rPr>
      <w:sz w:val="6"/>
      <w:szCs w:val="6"/>
    </w:rPr>
  </w:style>
  <w:style w:type="paragraph" w:customStyle="1" w:styleId="IncidentalText">
    <w:name w:val="Incidental Text"/>
    <w:basedOn w:val="Normal"/>
    <w:qFormat/>
    <w:rsid w:val="00D55178"/>
    <w:pPr>
      <w:jc w:val="center"/>
    </w:pPr>
    <w:rPr>
      <w:i/>
      <w:sz w:val="18"/>
      <w:lang w:eastAsia="en-AU"/>
    </w:rPr>
  </w:style>
  <w:style w:type="paragraph" w:customStyle="1" w:styleId="Spacer-8pttext">
    <w:name w:val="Spacer - 8pt text"/>
    <w:basedOn w:val="Example"/>
    <w:qFormat/>
    <w:rsid w:val="005C377E"/>
  </w:style>
  <w:style w:type="character" w:customStyle="1" w:styleId="Hint-Text8ptItalicsGray">
    <w:name w:val="Hint - Text 8pt Italics Gray"/>
    <w:basedOn w:val="DefaultParagraphFont"/>
    <w:uiPriority w:val="1"/>
    <w:qFormat/>
    <w:rsid w:val="00982830"/>
    <w:rPr>
      <w:i/>
      <w:color w:val="A6A6A6" w:themeColor="background1" w:themeShade="A6"/>
      <w:sz w:val="16"/>
    </w:rPr>
  </w:style>
  <w:style w:type="paragraph" w:customStyle="1" w:styleId="BHPBTableColumnHeading">
    <w:name w:val="BHPB Table Column Heading"/>
    <w:qFormat/>
    <w:rsid w:val="0014189C"/>
    <w:pPr>
      <w:jc w:val="center"/>
    </w:pPr>
    <w:rPr>
      <w:rFonts w:ascii="Arial" w:hAnsi="Arial"/>
      <w:b/>
      <w:sz w:val="18"/>
      <w:szCs w:val="24"/>
      <w:lang w:val="en-US" w:eastAsia="ja-JP"/>
    </w:rPr>
  </w:style>
  <w:style w:type="character" w:customStyle="1" w:styleId="Hyperlink-Placeholder">
    <w:name w:val="Hyperlink - Placeholder"/>
    <w:basedOn w:val="DefaultParagraphFont"/>
    <w:uiPriority w:val="1"/>
    <w:qFormat/>
    <w:rsid w:val="00FD119E"/>
    <w:rPr>
      <w:color w:val="0070C0"/>
      <w:u w:val="single"/>
    </w:rPr>
  </w:style>
  <w:style w:type="paragraph" w:styleId="BlockText">
    <w:name w:val="Block Text"/>
    <w:basedOn w:val="Normal"/>
    <w:rsid w:val="00B47A99"/>
    <w:pPr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  <w:tab w:val="left" w:pos="10008"/>
        <w:tab w:val="left" w:pos="10728"/>
        <w:tab w:val="left" w:pos="11448"/>
        <w:tab w:val="left" w:pos="12168"/>
        <w:tab w:val="left" w:pos="12888"/>
        <w:tab w:val="left" w:pos="13608"/>
        <w:tab w:val="left" w:pos="14328"/>
        <w:tab w:val="left" w:pos="15048"/>
        <w:tab w:val="left" w:pos="15768"/>
        <w:tab w:val="left" w:pos="16488"/>
        <w:tab w:val="left" w:pos="17208"/>
        <w:tab w:val="left" w:pos="17928"/>
        <w:tab w:val="left" w:pos="18648"/>
        <w:tab w:val="left" w:pos="19368"/>
        <w:tab w:val="left" w:pos="20088"/>
        <w:tab w:val="left" w:pos="20808"/>
        <w:tab w:val="left" w:pos="21528"/>
        <w:tab w:val="left" w:pos="22248"/>
        <w:tab w:val="left" w:pos="22968"/>
        <w:tab w:val="left" w:pos="23688"/>
        <w:tab w:val="left" w:pos="24408"/>
        <w:tab w:val="left" w:pos="25128"/>
        <w:tab w:val="left" w:pos="25848"/>
        <w:tab w:val="left" w:pos="26568"/>
        <w:tab w:val="left" w:pos="27288"/>
        <w:tab w:val="left" w:pos="28008"/>
        <w:tab w:val="left" w:pos="28728"/>
      </w:tabs>
      <w:spacing w:line="180" w:lineRule="atLeast"/>
      <w:ind w:left="648" w:right="648"/>
      <w:jc w:val="both"/>
    </w:pPr>
    <w:rPr>
      <w:rFonts w:ascii="CG Times" w:eastAsia="Times New Roman" w:hAnsi="CG Times"/>
      <w:szCs w:val="20"/>
      <w:lang w:eastAsia="en-US"/>
    </w:rPr>
  </w:style>
  <w:style w:type="table" w:styleId="Table3Deffects2">
    <w:name w:val="Table 3D effects 2"/>
    <w:basedOn w:val="TableNormal"/>
    <w:rsid w:val="000B2B4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xample8pt">
    <w:name w:val="Example 8pt"/>
    <w:basedOn w:val="DefaultParagraphFont"/>
    <w:uiPriority w:val="1"/>
    <w:qFormat/>
    <w:rsid w:val="00337AFA"/>
    <w:rPr>
      <w:i/>
      <w:sz w:val="16"/>
    </w:rPr>
  </w:style>
  <w:style w:type="table" w:customStyle="1" w:styleId="TableGrid2">
    <w:name w:val="Table Grid2"/>
    <w:basedOn w:val="TableNormal"/>
    <w:next w:val="TableGrid"/>
    <w:uiPriority w:val="59"/>
    <w:rsid w:val="00EF07BB"/>
    <w:rPr>
      <w:rFonts w:ascii="Arial" w:eastAsia="Arial" w:hAnsi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nt-Dropdown9ptGray">
    <w:name w:val="Hint - Dropdown 9pt Gray"/>
    <w:uiPriority w:val="1"/>
    <w:qFormat/>
    <w:rsid w:val="00706F4D"/>
    <w:rPr>
      <w:color w:val="A6A6A6" w:themeColor="background1" w:themeShade="A6"/>
      <w:sz w:val="18"/>
    </w:rPr>
  </w:style>
  <w:style w:type="character" w:customStyle="1" w:styleId="EventType">
    <w:name w:val="Event Type"/>
    <w:basedOn w:val="DefaultParagraphFont"/>
    <w:uiPriority w:val="1"/>
    <w:qFormat/>
    <w:rsid w:val="009B4102"/>
    <w:rPr>
      <w:rFonts w:ascii="Arial" w:hAnsi="Arial"/>
      <w:b/>
      <w:color w:val="FF0000"/>
      <w:sz w:val="28"/>
    </w:rPr>
  </w:style>
  <w:style w:type="character" w:customStyle="1" w:styleId="Field">
    <w:name w:val="Field"/>
    <w:basedOn w:val="DefaultParagraphFont"/>
    <w:uiPriority w:val="1"/>
    <w:qFormat/>
    <w:rsid w:val="009B4102"/>
    <w:rPr>
      <w:rFonts w:ascii="Calibri" w:hAnsi="Calibri"/>
      <w:color w:val="0070C0"/>
      <w:sz w:val="20"/>
    </w:rPr>
  </w:style>
  <w:style w:type="character" w:customStyle="1" w:styleId="BHPBTableAlertText">
    <w:name w:val="BHPB Table Alert Text"/>
    <w:basedOn w:val="DefaultParagraphFont"/>
    <w:uiPriority w:val="1"/>
    <w:qFormat/>
    <w:rsid w:val="00532595"/>
    <w:rPr>
      <w:b/>
      <w:i/>
      <w:color w:val="E85100" w:themeColor="accent1"/>
      <w:sz w:val="18"/>
    </w:rPr>
  </w:style>
  <w:style w:type="paragraph" w:styleId="BodyTextIndent2">
    <w:name w:val="Body Text Indent 2"/>
    <w:basedOn w:val="Normal"/>
    <w:link w:val="BodyTextIndent2Char"/>
    <w:rsid w:val="0023359C"/>
    <w:pPr>
      <w:spacing w:after="120" w:line="480" w:lineRule="auto"/>
      <w:ind w:left="360"/>
    </w:pPr>
    <w:rPr>
      <w:sz w:val="22"/>
      <w:lang w:val="en-AU"/>
    </w:rPr>
  </w:style>
  <w:style w:type="character" w:customStyle="1" w:styleId="BodyTextIndent2Char">
    <w:name w:val="Body Text Indent 2 Char"/>
    <w:basedOn w:val="DefaultParagraphFont"/>
    <w:link w:val="BodyTextIndent2"/>
    <w:rsid w:val="0023359C"/>
    <w:rPr>
      <w:rFonts w:ascii="Arial" w:hAnsi="Arial"/>
      <w:sz w:val="22"/>
      <w:szCs w:val="24"/>
      <w:lang w:eastAsia="ja-JP"/>
    </w:rPr>
  </w:style>
  <w:style w:type="paragraph" w:customStyle="1" w:styleId="HintText">
    <w:name w:val="Hint Text"/>
    <w:basedOn w:val="Normal"/>
    <w:qFormat/>
    <w:rsid w:val="00317CCA"/>
    <w:rPr>
      <w:color w:val="BFBFBF" w:themeColor="background1" w:themeShade="BF"/>
      <w:sz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HPB Colour Palette">
      <a:dk1>
        <a:sysClr val="windowText" lastClr="000000"/>
      </a:dk1>
      <a:lt1>
        <a:sysClr val="window" lastClr="FFFFFF"/>
      </a:lt1>
      <a:dk2>
        <a:srgbClr val="444744"/>
      </a:dk2>
      <a:lt2>
        <a:srgbClr val="D1D1C5"/>
      </a:lt2>
      <a:accent1>
        <a:srgbClr val="E85100"/>
      </a:accent1>
      <a:accent2>
        <a:srgbClr val="5A7E92"/>
      </a:accent2>
      <a:accent3>
        <a:srgbClr val="919181"/>
      </a:accent3>
      <a:accent4>
        <a:srgbClr val="99C9A9"/>
      </a:accent4>
      <a:accent5>
        <a:srgbClr val="98A705"/>
      </a:accent5>
      <a:accent6>
        <a:srgbClr val="E8E848"/>
      </a:accent6>
      <a:hlink>
        <a:srgbClr val="0000FF"/>
      </a:hlink>
      <a:folHlink>
        <a:srgbClr val="638F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a5868dd-e74c-4f16-9a51-d06076ff6df2">XJ754XQMX5V4-487745197-1617</_dlc_DocId>
    <_dlc_DocIdUrl xmlns="ea5868dd-e74c-4f16-9a51-d06076ff6df2">
      <Url>https://woodsideenergy.sharepoint.com/sites/HSEIntegrationSharePointPage/_layouts/15/DocIdRedir.aspx?ID=XJ754XQMX5V4-487745197-1617</Url>
      <Description>XJ754XQMX5V4-487745197-1617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CFF55789C594AABEDD79DC82DF0D2" ma:contentTypeVersion="9" ma:contentTypeDescription="Create a new document." ma:contentTypeScope="" ma:versionID="3d1b426147fa63a6cede11a65dd28cf6">
  <xsd:schema xmlns:xsd="http://www.w3.org/2001/XMLSchema" xmlns:xs="http://www.w3.org/2001/XMLSchema" xmlns:p="http://schemas.microsoft.com/office/2006/metadata/properties" xmlns:ns2="ea5868dd-e74c-4f16-9a51-d06076ff6df2" xmlns:ns3="f1192640-dbf0-44ec-952e-446705185aab" targetNamespace="http://schemas.microsoft.com/office/2006/metadata/properties" ma:root="true" ma:fieldsID="54f1b0d7f3bfcab156c722018c94c47e" ns2:_="" ns3:_="">
    <xsd:import namespace="ea5868dd-e74c-4f16-9a51-d06076ff6df2"/>
    <xsd:import namespace="f1192640-dbf0-44ec-952e-446705185a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868dd-e74c-4f16-9a51-d06076ff6df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92640-dbf0-44ec-952e-446705185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7F1E21-59CF-4888-8DD0-8ADEBC5A3C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570DAA-6557-4F97-86AD-FD413FFA374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1713769-BDA0-4C3F-834B-E065B95F5B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7369D-54E2-4E4B-8BFD-862F8F2AB6E3}">
  <ds:schemaRefs>
    <ds:schemaRef ds:uri="f1192640-dbf0-44ec-952e-446705185aab"/>
    <ds:schemaRef ds:uri="http://www.w3.org/XML/1998/namespace"/>
    <ds:schemaRef ds:uri="http://schemas.microsoft.com/office/2006/metadata/properties"/>
    <ds:schemaRef ds:uri="ea5868dd-e74c-4f16-9a51-d06076ff6df2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B11B480E-8D8E-49EC-A1F6-BD5154FBF7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 Working At Height Checklist</vt:lpstr>
    </vt:vector>
  </TitlesOfParts>
  <Company>BHP Billiton</Company>
  <LinksUpToDate>false</LinksUpToDate>
  <CharactersWithSpaces>4190</CharactersWithSpaces>
  <SharedDoc>false</SharedDoc>
  <HLinks>
    <vt:vector size="18" baseType="variant">
      <vt:variant>
        <vt:i4>1703940</vt:i4>
      </vt:variant>
      <vt:variant>
        <vt:i4>9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6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  <vt:variant>
        <vt:i4>1703940</vt:i4>
      </vt:variant>
      <vt:variant>
        <vt:i4>3</vt:i4>
      </vt:variant>
      <vt:variant>
        <vt:i4>0</vt:i4>
      </vt:variant>
      <vt:variant>
        <vt:i4>5</vt:i4>
      </vt:variant>
      <vt:variant>
        <vt:lpwstr>https://inside.bhpbilliton.net/irj/go/km/docs/content/easywcm/corporate/documents/group level documents/GLD (Phase II)/GLD.003 Glossary of BHP Billiton Terms.pdf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 Working At Height Checklist</dc:title>
  <dc:creator>Mitchell, Mike</dc:creator>
  <dc:description>Enter Date in File &gt; Properties &gt; Comments (Day Month Year)</dc:description>
  <cp:lastModifiedBy>Flockton, Jason</cp:lastModifiedBy>
  <cp:revision>5</cp:revision>
  <cp:lastPrinted>2015-10-05T18:45:00Z</cp:lastPrinted>
  <dcterms:created xsi:type="dcterms:W3CDTF">2019-12-06T17:48:00Z</dcterms:created>
  <dcterms:modified xsi:type="dcterms:W3CDTF">2022-11-14T06:10:00Z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lpwstr>Day Month Year</vt:lpwstr>
  </property>
  <property fmtid="{D5CDD505-2E9C-101B-9397-08002B2CF9AE}" pid="3" name="STA.">
    <vt:lpwstr>xxx</vt:lpwstr>
  </property>
  <property fmtid="{D5CDD505-2E9C-101B-9397-08002B2CF9AE}" pid="4" name="PRO.">
    <vt:lpwstr>xxx</vt:lpwstr>
  </property>
  <property fmtid="{D5CDD505-2E9C-101B-9397-08002B2CF9AE}" pid="5" name="ContentTypeId">
    <vt:lpwstr>0x010100C52CFF55789C594AABEDD79DC82DF0D2</vt:lpwstr>
  </property>
  <property fmtid="{D5CDD505-2E9C-101B-9397-08002B2CF9AE}" pid="6" name="TaxKeyword">
    <vt:lpwstr/>
  </property>
  <property fmtid="{D5CDD505-2E9C-101B-9397-08002B2CF9AE}" pid="7" name="LocationTaxonomy">
    <vt:lpwstr>1</vt:lpwstr>
  </property>
  <property fmtid="{D5CDD505-2E9C-101B-9397-08002B2CF9AE}" pid="8" name="OwnerUnit">
    <vt:lpwstr>21;#ECM Electronic Content Americas|b0c2470b-7103-41e8-9e20-2c5037e8911d</vt:lpwstr>
  </property>
  <property fmtid="{D5CDD505-2E9C-101B-9397-08002B2CF9AE}" pid="9" name="TargetUnit">
    <vt:lpwstr/>
  </property>
  <property fmtid="{D5CDD505-2E9C-101B-9397-08002B2CF9AE}" pid="10" name="_dlc_DocIdItemGuid">
    <vt:lpwstr>5cdb3bcd-0d23-4cbf-bebf-cd03236503d1</vt:lpwstr>
  </property>
  <property fmtid="{D5CDD505-2E9C-101B-9397-08002B2CF9AE}" pid="11" name="OMSField">
    <vt:lpwstr>106;#0000000000000000|1cded384-7640-40fc-a09f-3220811cbab2</vt:lpwstr>
  </property>
  <property fmtid="{D5CDD505-2E9C-101B-9397-08002B2CF9AE}" pid="12" name="OMSCriticality">
    <vt:lpwstr>118;#Business Critical|9cca6591-a48e-4416-bfb1-a140323712b3</vt:lpwstr>
  </property>
  <property fmtid="{D5CDD505-2E9C-101B-9397-08002B2CF9AE}" pid="13" name="OMSDocumentFunction">
    <vt:lpwstr>107;#Safety|31a575dc-5f14-4991-ab41-c58d45bc776b</vt:lpwstr>
  </property>
  <property fmtid="{D5CDD505-2E9C-101B-9397-08002B2CF9AE}" pid="14" name="OMSDiscipline">
    <vt:lpwstr>144;#Working at Height|61c3bcd4-c637-42f3-92d4-d6b69f2a2da5</vt:lpwstr>
  </property>
  <property fmtid="{D5CDD505-2E9C-101B-9397-08002B2CF9AE}" pid="15" name="TaxCatchAll">
    <vt:lpwstr>118;#Business Critical|9cca6591-a48e-4416-bfb1-a140323712b3;#144;#Working at Height|61c3bcd4-c637-42f3-92d4-d6b69f2a2da5;#122;#Safety|a40695d7-c770-4363-a83c-bfd448f9fa68;#107;#Safety|31a575dc-5f14-4991-ab41-c58d45bc776b;#106;#0000000000000000|1cded384-76</vt:lpwstr>
  </property>
  <property fmtid="{D5CDD505-2E9C-101B-9397-08002B2CF9AE}" pid="16" name="OMSFacility">
    <vt:lpwstr>122;#Safety|a40695d7-c770-4363-a83c-bfd448f9fa68</vt:lpwstr>
  </property>
  <property fmtid="{D5CDD505-2E9C-101B-9397-08002B2CF9AE}" pid="17" name="DocumentTypeTerm">
    <vt:lpwstr>465;#Controlled Document|f8ada49d-11b1-4522-b193-4c0753b51642</vt:lpwstr>
  </property>
  <property fmtid="{D5CDD505-2E9C-101B-9397-08002B2CF9AE}" pid="18" name="DocumentTypeTermTaxHTField0">
    <vt:lpwstr>Controlled Document|f8ada49d-11b1-4522-b193-4c0753b51642</vt:lpwstr>
  </property>
  <property fmtid="{D5CDD505-2E9C-101B-9397-08002B2CF9AE}" pid="19" name="TitusGUID">
    <vt:lpwstr>e62909b2-4818-498e-856a-3ba49442ed00</vt:lpwstr>
  </property>
</Properties>
</file>