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4140"/>
        <w:gridCol w:w="2430"/>
        <w:gridCol w:w="1800"/>
      </w:tblGrid>
      <w:tr w:rsidR="00CB49AA" w14:paraId="78A93D78" w14:textId="77777777" w:rsidTr="00B0205F">
        <w:trPr>
          <w:trHeight w:val="368"/>
        </w:trPr>
        <w:tc>
          <w:tcPr>
            <w:tcW w:w="2970" w:type="dxa"/>
            <w:shd w:val="clear" w:color="auto" w:fill="476475" w:themeFill="accent2"/>
            <w:vAlign w:val="center"/>
          </w:tcPr>
          <w:p w14:paraId="13B62138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Type</w:t>
            </w:r>
          </w:p>
        </w:tc>
        <w:tc>
          <w:tcPr>
            <w:tcW w:w="4140" w:type="dxa"/>
            <w:shd w:val="clear" w:color="auto" w:fill="476475" w:themeFill="accent2"/>
            <w:vAlign w:val="center"/>
          </w:tcPr>
          <w:p w14:paraId="4D252441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Drill Scenario</w:t>
            </w:r>
          </w:p>
        </w:tc>
        <w:tc>
          <w:tcPr>
            <w:tcW w:w="2430" w:type="dxa"/>
            <w:shd w:val="clear" w:color="auto" w:fill="476475" w:themeFill="accent2"/>
            <w:vAlign w:val="center"/>
          </w:tcPr>
          <w:p w14:paraId="24ECB352" w14:textId="621F28F4" w:rsidR="00CB49AA" w:rsidRPr="00CB49AA" w:rsidRDefault="00CB1102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Area</w:t>
            </w:r>
          </w:p>
        </w:tc>
        <w:tc>
          <w:tcPr>
            <w:tcW w:w="1800" w:type="dxa"/>
            <w:shd w:val="clear" w:color="auto" w:fill="476475" w:themeFill="accent2"/>
            <w:vAlign w:val="center"/>
          </w:tcPr>
          <w:p w14:paraId="27A8253C" w14:textId="77777777" w:rsidR="00CB49AA" w:rsidRPr="00CB49AA" w:rsidRDefault="00CB49AA" w:rsidP="00B0205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CB49AA" w14:paraId="04FD470E" w14:textId="77777777" w:rsidTr="00CB49AA">
        <w:trPr>
          <w:trHeight w:val="998"/>
        </w:trPr>
        <w:sdt>
          <w:sdtPr>
            <w:rPr>
              <w:rStyle w:val="BHP"/>
            </w:rPr>
            <w:id w:val="1991982075"/>
            <w:placeholder>
              <w:docPart w:val="A2299C20F2B243A8B5822D7A6B10AD37"/>
            </w:placeholder>
            <w:showingPlcHdr/>
            <w:dropDownList>
              <w:listItem w:value="Choose an item."/>
              <w:listItem w:displayText="COVID Offshore" w:value="COVID Offshore"/>
              <w:listItem w:displayText="COVID Onshore" w:value="COVID Onshore"/>
              <w:listItem w:displayText="COVID Office Based " w:value="COVID Office Based 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970" w:type="dxa"/>
                <w:vAlign w:val="center"/>
              </w:tcPr>
              <w:p w14:paraId="0FA81A29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Choose a Drill Type</w:t>
                </w:r>
              </w:p>
            </w:tc>
          </w:sdtContent>
        </w:sdt>
        <w:sdt>
          <w:sdtPr>
            <w:rPr>
              <w:rStyle w:val="BHP"/>
            </w:rPr>
            <w:id w:val="-1867047487"/>
            <w:placeholder>
              <w:docPart w:val="DefaultPlaceholder_-1854013440"/>
            </w:placeholder>
          </w:sdtPr>
          <w:sdtEndPr>
            <w:rPr>
              <w:rStyle w:val="BHP"/>
            </w:rPr>
          </w:sdtEndPr>
          <w:sdtContent>
            <w:tc>
              <w:tcPr>
                <w:tcW w:w="4140" w:type="dxa"/>
                <w:vAlign w:val="center"/>
              </w:tcPr>
              <w:p w14:paraId="3F004A39" w14:textId="5001A41D" w:rsidR="00CB49AA" w:rsidRDefault="004D3E97" w:rsidP="00CB1102">
                <w:pPr>
                  <w:jc w:val="center"/>
                </w:pPr>
                <w:r>
                  <w:rPr>
                    <w:rStyle w:val="BHP"/>
                  </w:rPr>
                  <w:t>Symptomatic Case O</w:t>
                </w:r>
                <w:r w:rsidR="00CB1102">
                  <w:rPr>
                    <w:rStyle w:val="BHP"/>
                  </w:rPr>
                  <w:t>nshore</w:t>
                </w:r>
                <w:r>
                  <w:rPr>
                    <w:rStyle w:val="BHP"/>
                  </w:rPr>
                  <w:t xml:space="preserve">- Sick </w:t>
                </w:r>
                <w:r w:rsidR="00CB1102">
                  <w:rPr>
                    <w:rStyle w:val="BHP"/>
                  </w:rPr>
                  <w:t>Employee</w:t>
                </w:r>
              </w:p>
            </w:tc>
          </w:sdtContent>
        </w:sdt>
        <w:sdt>
          <w:sdtPr>
            <w:rPr>
              <w:rStyle w:val="BHP"/>
            </w:rPr>
            <w:id w:val="-779422669"/>
            <w:placeholder>
              <w:docPart w:val="F9B1938DE2DB4B739C61C786986C3952"/>
            </w:placeholder>
            <w:showingPlcHdr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2430" w:type="dxa"/>
                <w:vAlign w:val="center"/>
              </w:tcPr>
              <w:p w14:paraId="092C3072" w14:textId="720ED633" w:rsidR="00CB49AA" w:rsidRDefault="00CB49AA" w:rsidP="00CB1102">
                <w:pPr>
                  <w:jc w:val="center"/>
                </w:pPr>
                <w:r>
                  <w:rPr>
                    <w:rStyle w:val="PlaceholderText"/>
                  </w:rPr>
                  <w:t xml:space="preserve">Enter </w:t>
                </w:r>
                <w:r w:rsidR="00CB1102">
                  <w:rPr>
                    <w:rStyle w:val="PlaceholderText"/>
                  </w:rPr>
                  <w:t>Area</w:t>
                </w:r>
              </w:p>
            </w:tc>
          </w:sdtContent>
        </w:sdt>
        <w:sdt>
          <w:sdtPr>
            <w:id w:val="200520234"/>
            <w:placeholder>
              <w:docPart w:val="791F96AAE7D54812AA5B8F9AD81CFC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F4B40AE" w14:textId="77777777" w:rsidR="00CB49AA" w:rsidRDefault="00CB49AA" w:rsidP="00CB49AA">
                <w:pPr>
                  <w:jc w:val="center"/>
                </w:pP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</w:tbl>
    <w:p w14:paraId="039B90AC" w14:textId="77777777" w:rsidR="00030509" w:rsidRDefault="00030509"/>
    <w:tbl>
      <w:tblPr>
        <w:tblStyle w:val="TableGrid"/>
        <w:tblW w:w="11340" w:type="dxa"/>
        <w:tblInd w:w="-455" w:type="dxa"/>
        <w:tblLook w:val="04A0" w:firstRow="1" w:lastRow="0" w:firstColumn="1" w:lastColumn="0" w:noHBand="0" w:noVBand="1"/>
      </w:tblPr>
      <w:tblGrid>
        <w:gridCol w:w="2970"/>
        <w:gridCol w:w="6120"/>
        <w:gridCol w:w="2250"/>
      </w:tblGrid>
      <w:tr w:rsidR="00CB49AA" w14:paraId="4D05CEFF" w14:textId="77777777" w:rsidTr="00CB49AA">
        <w:trPr>
          <w:trHeight w:val="566"/>
        </w:trPr>
        <w:tc>
          <w:tcPr>
            <w:tcW w:w="11340" w:type="dxa"/>
            <w:gridSpan w:val="3"/>
            <w:shd w:val="clear" w:color="auto" w:fill="476475" w:themeFill="accent2"/>
            <w:vAlign w:val="center"/>
          </w:tcPr>
          <w:p w14:paraId="0209CCE3" w14:textId="77777777" w:rsidR="00CB49AA" w:rsidRPr="00CB49AA" w:rsidRDefault="00CB49AA" w:rsidP="003048EA">
            <w:pPr>
              <w:jc w:val="center"/>
              <w:rPr>
                <w:color w:val="FFFFFF" w:themeColor="background1"/>
              </w:rPr>
            </w:pPr>
            <w:r w:rsidRPr="00CB49AA">
              <w:rPr>
                <w:color w:val="FFFFFF" w:themeColor="background1"/>
                <w:sz w:val="28"/>
              </w:rPr>
              <w:t xml:space="preserve">Drill </w:t>
            </w:r>
            <w:r w:rsidR="003048EA">
              <w:rPr>
                <w:color w:val="FFFFFF" w:themeColor="background1"/>
                <w:sz w:val="28"/>
              </w:rPr>
              <w:t>Information</w:t>
            </w:r>
          </w:p>
        </w:tc>
      </w:tr>
      <w:tr w:rsidR="00CB49AA" w14:paraId="58E7E952" w14:textId="77777777" w:rsidTr="00CB49AA">
        <w:trPr>
          <w:trHeight w:val="2339"/>
        </w:trPr>
        <w:tc>
          <w:tcPr>
            <w:tcW w:w="2970" w:type="dxa"/>
          </w:tcPr>
          <w:p w14:paraId="72E2DEC2" w14:textId="77777777" w:rsidR="00CB49AA" w:rsidRPr="003048EA" w:rsidRDefault="00CB49AA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Objectives</w:t>
            </w:r>
          </w:p>
        </w:tc>
        <w:tc>
          <w:tcPr>
            <w:tcW w:w="8370" w:type="dxa"/>
            <w:gridSpan w:val="2"/>
          </w:tcPr>
          <w:p w14:paraId="0488AC52" w14:textId="0DA46D81" w:rsidR="00CB49AA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facility response plans for effectiveness</w:t>
            </w:r>
            <w:r w:rsidR="00880141">
              <w:t>.</w:t>
            </w:r>
          </w:p>
          <w:p w14:paraId="0A477260" w14:textId="09364145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Ensure personnel are knowledgeable on the process and prepared for the response and recovery</w:t>
            </w:r>
            <w:r w:rsidR="00880141">
              <w:t>.</w:t>
            </w:r>
          </w:p>
          <w:p w14:paraId="71FB8345" w14:textId="5D0387AE" w:rsidR="00B10547" w:rsidRDefault="00B10547" w:rsidP="00B10547">
            <w:pPr>
              <w:pStyle w:val="ListParagraph"/>
              <w:numPr>
                <w:ilvl w:val="0"/>
                <w:numId w:val="1"/>
              </w:numPr>
            </w:pPr>
            <w:r>
              <w:t>Evaluate the management of case, isolation protocols, decontamination</w:t>
            </w:r>
            <w:r w:rsidR="00880141">
              <w:t>.</w:t>
            </w:r>
            <w:r>
              <w:t xml:space="preserve"> protocols, communication lines, and containment of the suspect case for the duration of the exercise. </w:t>
            </w:r>
          </w:p>
        </w:tc>
      </w:tr>
      <w:tr w:rsidR="00734521" w14:paraId="0BF7C46C" w14:textId="77777777" w:rsidTr="003048EA">
        <w:trPr>
          <w:trHeight w:val="8828"/>
        </w:trPr>
        <w:tc>
          <w:tcPr>
            <w:tcW w:w="2970" w:type="dxa"/>
          </w:tcPr>
          <w:p w14:paraId="32993EC7" w14:textId="77777777" w:rsidR="00734521" w:rsidRDefault="00734521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</w:p>
          <w:p w14:paraId="33883C2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6D0309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BFD728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725CC9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D4343C7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EC69DB8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0B1597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0AFA85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780556A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2B73FF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CA1E6E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72F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D97A1D5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A9723D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3B01939D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C6C804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DC2AD7B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A2100FF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E4709B3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AD7C6A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929443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1EBA26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C9F64D1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BE31E96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FDD89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761B332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13EBE9A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3E9C8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66DD2B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4165BF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A3DAB5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4E6BBBEC" w14:textId="77777777" w:rsidR="00E71570" w:rsidRDefault="00E71570" w:rsidP="003048EA">
            <w:pPr>
              <w:jc w:val="center"/>
              <w:rPr>
                <w:b/>
              </w:rPr>
            </w:pPr>
          </w:p>
          <w:p w14:paraId="0F658089" w14:textId="77777777" w:rsidR="00E71570" w:rsidRDefault="00E71570" w:rsidP="003048EA">
            <w:pPr>
              <w:jc w:val="center"/>
              <w:rPr>
                <w:b/>
              </w:rPr>
            </w:pPr>
          </w:p>
          <w:p w14:paraId="6ADAF182" w14:textId="77777777" w:rsidR="00E71570" w:rsidRDefault="00E71570" w:rsidP="003048EA">
            <w:pPr>
              <w:jc w:val="center"/>
              <w:rPr>
                <w:b/>
              </w:rPr>
            </w:pPr>
          </w:p>
          <w:p w14:paraId="2B305980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85BA76E" w14:textId="77777777" w:rsidR="00E71570" w:rsidRDefault="00E71570" w:rsidP="003048EA">
            <w:pPr>
              <w:jc w:val="center"/>
              <w:rPr>
                <w:b/>
              </w:rPr>
            </w:pPr>
          </w:p>
          <w:p w14:paraId="53EEE759" w14:textId="642F9759" w:rsidR="00E71570" w:rsidRPr="003048EA" w:rsidRDefault="00E71570" w:rsidP="003048EA">
            <w:pPr>
              <w:jc w:val="center"/>
              <w:rPr>
                <w:b/>
              </w:rPr>
            </w:pPr>
            <w:r w:rsidRPr="003048EA">
              <w:rPr>
                <w:b/>
              </w:rPr>
              <w:t>Scenario</w:t>
            </w:r>
            <w:r w:rsidR="00FC7B62">
              <w:rPr>
                <w:b/>
              </w:rPr>
              <w:t xml:space="preserve"> (Cont.)</w:t>
            </w:r>
          </w:p>
        </w:tc>
        <w:tc>
          <w:tcPr>
            <w:tcW w:w="8370" w:type="dxa"/>
            <w:gridSpan w:val="2"/>
          </w:tcPr>
          <w:p w14:paraId="0F2E2524" w14:textId="77777777" w:rsidR="00734521" w:rsidRDefault="00734521" w:rsidP="00734521">
            <w:r>
              <w:t xml:space="preserve">Instructions prior to drill: </w:t>
            </w:r>
          </w:p>
          <w:p w14:paraId="78538774" w14:textId="77777777" w:rsidR="00734521" w:rsidRDefault="00734521" w:rsidP="00734521"/>
          <w:p w14:paraId="378061E1" w14:textId="11BC3CCB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Ensure each participant is told “This is a drill” once they are notified</w:t>
            </w:r>
            <w:r w:rsidR="004C0151">
              <w:t>.</w:t>
            </w:r>
          </w:p>
          <w:p w14:paraId="5337CE94" w14:textId="7CC1902E" w:rsidR="00734521" w:rsidRDefault="00734521" w:rsidP="00734521">
            <w:pPr>
              <w:pStyle w:val="ListParagraph"/>
              <w:numPr>
                <w:ilvl w:val="0"/>
                <w:numId w:val="3"/>
              </w:numPr>
            </w:pPr>
            <w:r>
              <w:t>Identify the participants prior</w:t>
            </w:r>
            <w:r w:rsidR="004C0151">
              <w:t>.</w:t>
            </w:r>
          </w:p>
          <w:p w14:paraId="6E0BFD40" w14:textId="75FFC2FE" w:rsidR="00530620" w:rsidRDefault="00734521" w:rsidP="00530620">
            <w:pPr>
              <w:pStyle w:val="ListParagraph"/>
              <w:numPr>
                <w:ilvl w:val="0"/>
                <w:numId w:val="3"/>
              </w:numPr>
            </w:pPr>
            <w:r>
              <w:t>Identify the locations and positions of the suspect case</w:t>
            </w:r>
            <w:r w:rsidR="004C0151">
              <w:t>.</w:t>
            </w:r>
          </w:p>
          <w:p w14:paraId="64950313" w14:textId="77777777" w:rsidR="00734521" w:rsidRDefault="00734521" w:rsidP="00734521"/>
          <w:p w14:paraId="43A3E47E" w14:textId="77777777" w:rsidR="00734521" w:rsidRPr="00D67340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>Scenario-</w:t>
            </w:r>
            <w:r w:rsidR="003048EA">
              <w:rPr>
                <w:b/>
              </w:rPr>
              <w:t xml:space="preserve">Part </w:t>
            </w:r>
            <w:r w:rsidRPr="00D67340">
              <w:rPr>
                <w:b/>
              </w:rPr>
              <w:t xml:space="preserve">1 </w:t>
            </w:r>
          </w:p>
          <w:p w14:paraId="01818188" w14:textId="77777777" w:rsidR="00734521" w:rsidRDefault="00734521" w:rsidP="00734521"/>
          <w:p w14:paraId="6052E405" w14:textId="63AB2CE7" w:rsidR="00734521" w:rsidRDefault="004D3E97" w:rsidP="00734521">
            <w:r>
              <w:t>A</w:t>
            </w:r>
            <w:r w:rsidR="00CB1102">
              <w:t>n</w:t>
            </w:r>
            <w:r>
              <w:t xml:space="preserve"> </w:t>
            </w:r>
            <w:r w:rsidR="00CB1102">
              <w:t>employee</w:t>
            </w:r>
            <w:r>
              <w:t xml:space="preserve"> calls the </w:t>
            </w:r>
            <w:r w:rsidR="00CB1102">
              <w:t>supervisor from location</w:t>
            </w:r>
            <w:r>
              <w:t xml:space="preserve"> to let him/her know that they feel like they have developed a fever over the last hour and feel weak</w:t>
            </w:r>
            <w:r w:rsidR="00734521">
              <w:t xml:space="preserve">. </w:t>
            </w:r>
            <w:r>
              <w:t xml:space="preserve">They do not believe that they have been in </w:t>
            </w:r>
            <w:r w:rsidR="00CB1102">
              <w:t>contact with anyone but volunteered handing out food with a local organization four days ago</w:t>
            </w:r>
            <w:r>
              <w:t xml:space="preserve">. </w:t>
            </w:r>
          </w:p>
          <w:p w14:paraId="670274B3" w14:textId="77777777" w:rsidR="00734521" w:rsidRDefault="00734521" w:rsidP="00734521"/>
          <w:p w14:paraId="6443D702" w14:textId="77777777" w:rsidR="00734521" w:rsidRPr="00D67340" w:rsidRDefault="00734521" w:rsidP="00734521">
            <w:pPr>
              <w:rPr>
                <w:i/>
              </w:rPr>
            </w:pPr>
            <w:r w:rsidRPr="00D67340">
              <w:rPr>
                <w:b/>
                <w:i/>
              </w:rPr>
              <w:t>Scenario-1 notes</w:t>
            </w:r>
            <w:r w:rsidRPr="00D67340">
              <w:rPr>
                <w:i/>
              </w:rPr>
              <w:t>:</w:t>
            </w:r>
          </w:p>
          <w:p w14:paraId="199C5BB8" w14:textId="77777777" w:rsidR="00734521" w:rsidRDefault="00734521" w:rsidP="00734521"/>
          <w:p w14:paraId="1E775C37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64197090" w14:textId="7825972E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 person has been back </w:t>
            </w:r>
            <w:r w:rsidR="00CB1102">
              <w:t>on tour</w:t>
            </w:r>
            <w:r>
              <w:t xml:space="preserve"> for </w:t>
            </w:r>
            <w:r w:rsidR="00CB1102">
              <w:t>2</w:t>
            </w:r>
            <w:r>
              <w:t xml:space="preserve"> days</w:t>
            </w:r>
            <w:r w:rsidR="004C0151">
              <w:t>.</w:t>
            </w:r>
          </w:p>
          <w:p w14:paraId="3F002233" w14:textId="38AD7FAA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drove to work alone</w:t>
            </w:r>
            <w:r w:rsidR="004C0151">
              <w:t>.</w:t>
            </w:r>
          </w:p>
          <w:p w14:paraId="032CC8DC" w14:textId="39592101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 xml:space="preserve">There is one other presumed case from </w:t>
            </w:r>
            <w:r w:rsidR="00CB1102">
              <w:t>the volunteer organization</w:t>
            </w:r>
            <w:r w:rsidR="004C0151">
              <w:t>.</w:t>
            </w:r>
          </w:p>
          <w:p w14:paraId="68225A97" w14:textId="5D32AEC5" w:rsidR="00734521" w:rsidRDefault="004D3E97" w:rsidP="00734521">
            <w:pPr>
              <w:pStyle w:val="ListParagraph"/>
              <w:numPr>
                <w:ilvl w:val="0"/>
                <w:numId w:val="5"/>
              </w:numPr>
            </w:pPr>
            <w:r>
              <w:t>The person has a fever once checked</w:t>
            </w:r>
            <w:r w:rsidR="004C0151">
              <w:t>.</w:t>
            </w:r>
          </w:p>
          <w:p w14:paraId="08FA3551" w14:textId="77777777" w:rsidR="00734521" w:rsidRDefault="00734521" w:rsidP="00734521"/>
          <w:p w14:paraId="01DC2278" w14:textId="77777777" w:rsidR="00734521" w:rsidRDefault="00734521" w:rsidP="00734521">
            <w:pPr>
              <w:rPr>
                <w:b/>
              </w:rPr>
            </w:pPr>
            <w:r w:rsidRPr="00D67340">
              <w:rPr>
                <w:b/>
              </w:rPr>
              <w:t xml:space="preserve">Scenario-1 </w:t>
            </w:r>
            <w:r>
              <w:rPr>
                <w:b/>
              </w:rPr>
              <w:t>Questions:</w:t>
            </w:r>
          </w:p>
          <w:p w14:paraId="7523185A" w14:textId="77777777" w:rsidR="00734521" w:rsidRDefault="00734521" w:rsidP="00734521">
            <w:pPr>
              <w:rPr>
                <w:b/>
              </w:rPr>
            </w:pPr>
          </w:p>
          <w:p w14:paraId="5E6A2ED4" w14:textId="042F81F2" w:rsidR="00734521" w:rsidRDefault="003048EA" w:rsidP="00734521">
            <w:r>
              <w:t xml:space="preserve">Determine </w:t>
            </w:r>
            <w:r w:rsidR="004D3E97">
              <w:t xml:space="preserve">the immediate next steps for the </w:t>
            </w:r>
            <w:r w:rsidR="00CB1102">
              <w:t>supervisor?</w:t>
            </w:r>
          </w:p>
          <w:p w14:paraId="2A936EC8" w14:textId="77777777" w:rsidR="00734521" w:rsidRDefault="00734521" w:rsidP="00734521"/>
          <w:p w14:paraId="750DBA7B" w14:textId="494F66B9" w:rsidR="00734521" w:rsidRDefault="003048EA" w:rsidP="00734521">
            <w:r>
              <w:t>Identify the initial notifications.</w:t>
            </w:r>
            <w:r w:rsidR="00734521">
              <w:t xml:space="preserve"> Who are the stakeholders? </w:t>
            </w:r>
          </w:p>
          <w:p w14:paraId="2AB7F9FE" w14:textId="77777777" w:rsidR="00734521" w:rsidRDefault="00734521" w:rsidP="00734521"/>
          <w:p w14:paraId="6EFE621B" w14:textId="3BE7149D" w:rsidR="00734521" w:rsidRDefault="003048EA" w:rsidP="00734521">
            <w:r>
              <w:t>Identify the immediate steps to be taken in the next 1 h</w:t>
            </w:r>
            <w:r w:rsidR="00530620">
              <w:t>our</w:t>
            </w:r>
            <w:r w:rsidR="004C0151">
              <w:t>.</w:t>
            </w:r>
          </w:p>
          <w:p w14:paraId="0C7BC31A" w14:textId="0FF3D18A" w:rsidR="004D3E97" w:rsidRDefault="004D3E97" w:rsidP="00734521"/>
          <w:p w14:paraId="17BA5D13" w14:textId="0F79370A" w:rsidR="004D3E97" w:rsidRPr="00D67340" w:rsidRDefault="004D3E97" w:rsidP="00734521">
            <w:r>
              <w:t xml:space="preserve">Identify the </w:t>
            </w:r>
            <w:r w:rsidR="00CB1102">
              <w:t>instructions to give the employee</w:t>
            </w:r>
            <w:r w:rsidR="004C0151">
              <w:t>.</w:t>
            </w:r>
          </w:p>
          <w:p w14:paraId="3006A809" w14:textId="77777777" w:rsidR="00734521" w:rsidRDefault="00734521" w:rsidP="00734521"/>
          <w:p w14:paraId="3C7C8228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47A072B8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3BAD2F49" w14:textId="77777777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509BE790" w14:textId="1BD8975B" w:rsidR="00530620" w:rsidRDefault="00530620" w:rsidP="00734521">
            <w:pPr>
              <w:rPr>
                <w:b/>
                <w:color w:val="E65400" w:themeColor="accent1"/>
              </w:rPr>
            </w:pPr>
          </w:p>
          <w:p w14:paraId="5F334EC1" w14:textId="77777777" w:rsidR="008058BB" w:rsidRDefault="008058BB" w:rsidP="00734521">
            <w:pPr>
              <w:rPr>
                <w:b/>
                <w:color w:val="E65400" w:themeColor="accent1"/>
              </w:rPr>
            </w:pPr>
          </w:p>
          <w:p w14:paraId="0A692F6C" w14:textId="3051E3C6" w:rsidR="00734521" w:rsidRPr="003A0DD7" w:rsidRDefault="00734521" w:rsidP="00734521">
            <w:pPr>
              <w:rPr>
                <w:b/>
                <w:color w:val="FF0000"/>
              </w:rPr>
            </w:pPr>
            <w:r w:rsidRPr="003A0DD7">
              <w:rPr>
                <w:b/>
                <w:color w:val="FF0000"/>
              </w:rPr>
              <w:t xml:space="preserve">Inject-1: </w:t>
            </w:r>
          </w:p>
          <w:p w14:paraId="004D0706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26131AEB" w14:textId="569121B8" w:rsidR="00734521" w:rsidRDefault="004D3E97" w:rsidP="00734521">
            <w:pPr>
              <w:rPr>
                <w:rFonts w:eastAsia="Arial"/>
              </w:rPr>
            </w:pPr>
            <w:r>
              <w:rPr>
                <w:b/>
                <w:color w:val="50544D" w:themeColor="text2"/>
              </w:rPr>
              <w:lastRenderedPageBreak/>
              <w:t xml:space="preserve">The </w:t>
            </w:r>
            <w:r w:rsidR="00CB1102">
              <w:rPr>
                <w:b/>
                <w:color w:val="50544D" w:themeColor="text2"/>
              </w:rPr>
              <w:t>employee</w:t>
            </w:r>
            <w:r>
              <w:rPr>
                <w:b/>
                <w:color w:val="50544D" w:themeColor="text2"/>
              </w:rPr>
              <w:t xml:space="preserve"> </w:t>
            </w:r>
            <w:r w:rsidR="00CB1102">
              <w:rPr>
                <w:b/>
                <w:color w:val="50544D" w:themeColor="text2"/>
              </w:rPr>
              <w:t>decides to go pick up their laptop at the office</w:t>
            </w:r>
            <w:r>
              <w:rPr>
                <w:b/>
                <w:color w:val="50544D" w:themeColor="text2"/>
              </w:rPr>
              <w:t xml:space="preserve">. </w:t>
            </w:r>
          </w:p>
          <w:p w14:paraId="7E82A560" w14:textId="18067CDE" w:rsidR="00734521" w:rsidRDefault="00734521" w:rsidP="00734521">
            <w:pPr>
              <w:rPr>
                <w:rFonts w:eastAsia="Arial"/>
              </w:rPr>
            </w:pPr>
          </w:p>
          <w:p w14:paraId="750F5FB0" w14:textId="77777777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Inject- 1 Notes:</w:t>
            </w:r>
          </w:p>
          <w:p w14:paraId="69D6E10A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73843171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3169C313" w14:textId="273B27A8" w:rsidR="00734521" w:rsidRPr="00530620" w:rsidRDefault="00CB1102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One other person is there clearing out their emails</w:t>
            </w:r>
            <w:r w:rsidR="004C0151">
              <w:rPr>
                <w:color w:val="50544D" w:themeColor="text2"/>
              </w:rPr>
              <w:t>.</w:t>
            </w:r>
          </w:p>
          <w:p w14:paraId="416D6FAB" w14:textId="511058F4" w:rsidR="00734521" w:rsidRPr="00530620" w:rsidRDefault="00CB1102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The other person was in the same room for 7 minutes</w:t>
            </w:r>
            <w:r w:rsidR="004C0151">
              <w:rPr>
                <w:color w:val="50544D" w:themeColor="text2"/>
              </w:rPr>
              <w:t>.</w:t>
            </w:r>
          </w:p>
          <w:p w14:paraId="1E61BCB4" w14:textId="066CE49F" w:rsidR="00734521" w:rsidRPr="00530620" w:rsidRDefault="00734521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No other symptoms</w:t>
            </w:r>
            <w:r w:rsidR="004C0151">
              <w:rPr>
                <w:color w:val="50544D" w:themeColor="text2"/>
              </w:rPr>
              <w:t>.</w:t>
            </w:r>
          </w:p>
          <w:p w14:paraId="2691071B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4CA55C0" w14:textId="77777777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Pr="00D67340">
              <w:rPr>
                <w:b/>
              </w:rPr>
              <w:t xml:space="preserve">-1 </w:t>
            </w:r>
            <w:r>
              <w:rPr>
                <w:b/>
              </w:rPr>
              <w:t>Questions:</w:t>
            </w:r>
          </w:p>
          <w:p w14:paraId="01487069" w14:textId="77777777" w:rsidR="00734521" w:rsidRDefault="00734521" w:rsidP="00734521">
            <w:pPr>
              <w:rPr>
                <w:b/>
              </w:rPr>
            </w:pPr>
          </w:p>
          <w:p w14:paraId="530D0E76" w14:textId="77777777" w:rsidR="00734521" w:rsidRDefault="003048EA" w:rsidP="00734521">
            <w:r>
              <w:t xml:space="preserve">Identify the next immediate steps. </w:t>
            </w:r>
          </w:p>
          <w:p w14:paraId="36F0A60D" w14:textId="77777777" w:rsidR="00734521" w:rsidRDefault="00734521" w:rsidP="00734521"/>
          <w:p w14:paraId="491F1637" w14:textId="77777777" w:rsidR="00734521" w:rsidRDefault="003048EA" w:rsidP="00734521">
            <w:r>
              <w:t>Identify the next notifications or consultations.</w:t>
            </w:r>
          </w:p>
          <w:p w14:paraId="48A41F7C" w14:textId="77777777" w:rsidR="00734521" w:rsidRDefault="00734521" w:rsidP="00734521"/>
          <w:p w14:paraId="03E1C63B" w14:textId="77777777" w:rsidR="004D3E97" w:rsidRDefault="003048EA" w:rsidP="00734521">
            <w:r>
              <w:t>Identify</w:t>
            </w:r>
            <w:r w:rsidR="00734521">
              <w:t xml:space="preserve"> the immediate follow up steps that will be taken locally</w:t>
            </w:r>
            <w:r>
              <w:t>, if any.</w:t>
            </w:r>
            <w:r w:rsidR="00734521">
              <w:t xml:space="preserve"> </w:t>
            </w:r>
          </w:p>
          <w:p w14:paraId="726BE694" w14:textId="77777777" w:rsidR="004D3E97" w:rsidRDefault="004D3E97" w:rsidP="00734521"/>
          <w:p w14:paraId="6FF822DB" w14:textId="687B48B7" w:rsidR="00734521" w:rsidRPr="00D67340" w:rsidRDefault="00EA4FAB" w:rsidP="00734521">
            <w:r>
              <w:t xml:space="preserve">Confirm that </w:t>
            </w:r>
            <w:proofErr w:type="spellStart"/>
            <w:r w:rsidR="00CB1102">
              <w:t>decon</w:t>
            </w:r>
            <w:proofErr w:type="spellEnd"/>
            <w:r w:rsidR="00CB1102">
              <w:t xml:space="preserve"> crews are available in the area</w:t>
            </w:r>
            <w:r w:rsidR="004C0151">
              <w:t>.</w:t>
            </w:r>
          </w:p>
          <w:p w14:paraId="1D5E23D2" w14:textId="77777777" w:rsidR="00734521" w:rsidRPr="00D67340" w:rsidRDefault="00734521" w:rsidP="00734521"/>
          <w:p w14:paraId="3F90F74C" w14:textId="726205CB" w:rsidR="00734521" w:rsidRPr="003A0DD7" w:rsidRDefault="00734521" w:rsidP="00734521">
            <w:pPr>
              <w:rPr>
                <w:b/>
                <w:color w:val="FF0000"/>
              </w:rPr>
            </w:pPr>
            <w:r w:rsidRPr="003A0DD7">
              <w:rPr>
                <w:b/>
                <w:color w:val="FF0000"/>
              </w:rPr>
              <w:t>Inject-</w:t>
            </w:r>
            <w:r w:rsidR="00EA4FAB" w:rsidRPr="003A0DD7">
              <w:rPr>
                <w:b/>
                <w:color w:val="FF0000"/>
              </w:rPr>
              <w:t>2</w:t>
            </w:r>
            <w:r w:rsidRPr="003A0DD7">
              <w:rPr>
                <w:b/>
                <w:color w:val="FF0000"/>
              </w:rPr>
              <w:t xml:space="preserve">: </w:t>
            </w:r>
          </w:p>
          <w:p w14:paraId="376BE771" w14:textId="77777777" w:rsidR="00734521" w:rsidRDefault="00734521" w:rsidP="00734521">
            <w:pPr>
              <w:rPr>
                <w:b/>
                <w:color w:val="E65400" w:themeColor="accent1"/>
              </w:rPr>
            </w:pPr>
          </w:p>
          <w:p w14:paraId="419AA2CE" w14:textId="456C5C91" w:rsidR="00734521" w:rsidRDefault="00CB1102" w:rsidP="00734521">
            <w:pPr>
              <w:rPr>
                <w:b/>
                <w:color w:val="50544D" w:themeColor="text2"/>
              </w:rPr>
            </w:pPr>
            <w:r>
              <w:rPr>
                <w:b/>
                <w:color w:val="50544D" w:themeColor="text2"/>
              </w:rPr>
              <w:t>The ill employee receives a test at the local clinic that says they have the common flu</w:t>
            </w:r>
            <w:r w:rsidR="004C0151">
              <w:rPr>
                <w:b/>
                <w:color w:val="50544D" w:themeColor="text2"/>
              </w:rPr>
              <w:t>.</w:t>
            </w:r>
          </w:p>
          <w:p w14:paraId="73AF89C1" w14:textId="77777777" w:rsidR="00CB1102" w:rsidRDefault="00CB1102" w:rsidP="00734521">
            <w:pPr>
              <w:rPr>
                <w:rFonts w:eastAsia="Arial"/>
              </w:rPr>
            </w:pPr>
          </w:p>
          <w:p w14:paraId="6464A0FC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0380CFD3" w14:textId="625D2918" w:rsidR="00734521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>Inject</w:t>
            </w:r>
            <w:r w:rsidR="00EA4FAB">
              <w:rPr>
                <w:rFonts w:eastAsia="Arial"/>
                <w:b/>
              </w:rPr>
              <w:t>- 2</w:t>
            </w:r>
            <w:r w:rsidRPr="00D67340">
              <w:rPr>
                <w:rFonts w:eastAsia="Arial"/>
                <w:b/>
              </w:rPr>
              <w:t xml:space="preserve"> Notes:</w:t>
            </w:r>
          </w:p>
          <w:p w14:paraId="7FB170D2" w14:textId="77777777" w:rsidR="00734521" w:rsidRPr="00D67340" w:rsidRDefault="00734521" w:rsidP="00734521">
            <w:pPr>
              <w:rPr>
                <w:rFonts w:eastAsia="Arial"/>
                <w:b/>
              </w:rPr>
            </w:pPr>
            <w:r w:rsidRPr="00D67340">
              <w:rPr>
                <w:rFonts w:eastAsia="Arial"/>
                <w:b/>
              </w:rPr>
              <w:t xml:space="preserve"> </w:t>
            </w:r>
          </w:p>
          <w:p w14:paraId="554217B5" w14:textId="77777777" w:rsidR="00734521" w:rsidRPr="00F47996" w:rsidRDefault="00734521" w:rsidP="00734521">
            <w:pPr>
              <w:rPr>
                <w:i/>
              </w:rPr>
            </w:pPr>
            <w:r w:rsidRPr="00F47996">
              <w:rPr>
                <w:i/>
              </w:rPr>
              <w:t>Notes when asked</w:t>
            </w:r>
          </w:p>
          <w:p w14:paraId="4315A087" w14:textId="5EBDEBA3" w:rsidR="00EA4FAB" w:rsidRDefault="00EA4FAB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 w:rsidRPr="00530620">
              <w:rPr>
                <w:color w:val="50544D" w:themeColor="text2"/>
              </w:rPr>
              <w:t>The suspect case is still stable</w:t>
            </w:r>
            <w:r w:rsidR="004C0151">
              <w:rPr>
                <w:color w:val="50544D" w:themeColor="text2"/>
              </w:rPr>
              <w:t>.</w:t>
            </w:r>
          </w:p>
          <w:p w14:paraId="3FAFAC2E" w14:textId="64EB2BDC" w:rsidR="00CB1102" w:rsidRPr="00530620" w:rsidRDefault="00CB1102" w:rsidP="00734521">
            <w:pPr>
              <w:pStyle w:val="ListParagraph"/>
              <w:numPr>
                <w:ilvl w:val="0"/>
                <w:numId w:val="6"/>
              </w:numPr>
              <w:rPr>
                <w:color w:val="50544D" w:themeColor="text2"/>
              </w:rPr>
            </w:pPr>
            <w:r>
              <w:rPr>
                <w:color w:val="50544D" w:themeColor="text2"/>
              </w:rPr>
              <w:t>Employee still has symptoms</w:t>
            </w:r>
            <w:r w:rsidR="004C0151">
              <w:rPr>
                <w:color w:val="50544D" w:themeColor="text2"/>
              </w:rPr>
              <w:t>.</w:t>
            </w:r>
          </w:p>
          <w:p w14:paraId="0374B289" w14:textId="77777777" w:rsidR="00734521" w:rsidRDefault="00734521" w:rsidP="00734521">
            <w:pPr>
              <w:pStyle w:val="ListParagraph"/>
              <w:rPr>
                <w:b/>
                <w:color w:val="50544D" w:themeColor="text2"/>
              </w:rPr>
            </w:pPr>
          </w:p>
          <w:p w14:paraId="2EF1ED1D" w14:textId="1FAF2BB9" w:rsidR="00734521" w:rsidRDefault="00734521" w:rsidP="00734521">
            <w:pPr>
              <w:rPr>
                <w:b/>
              </w:rPr>
            </w:pPr>
            <w:r>
              <w:rPr>
                <w:b/>
              </w:rPr>
              <w:t>Inject</w:t>
            </w:r>
            <w:r w:rsidR="00EA4FAB">
              <w:rPr>
                <w:b/>
              </w:rPr>
              <w:t>-2</w:t>
            </w:r>
            <w:r w:rsidRPr="00D67340">
              <w:rPr>
                <w:b/>
              </w:rPr>
              <w:t xml:space="preserve"> </w:t>
            </w:r>
            <w:r>
              <w:rPr>
                <w:b/>
              </w:rPr>
              <w:t>Questions:</w:t>
            </w:r>
          </w:p>
          <w:p w14:paraId="122245FC" w14:textId="77777777" w:rsidR="00734521" w:rsidRDefault="00734521" w:rsidP="00734521">
            <w:pPr>
              <w:rPr>
                <w:b/>
              </w:rPr>
            </w:pPr>
          </w:p>
          <w:p w14:paraId="47E37CDC" w14:textId="4580506B" w:rsidR="00734521" w:rsidRDefault="00EA4FAB" w:rsidP="00734521">
            <w:r>
              <w:t>What are th</w:t>
            </w:r>
            <w:r w:rsidR="00530620">
              <w:t>e considerations</w:t>
            </w:r>
            <w:r w:rsidR="00835CFF">
              <w:t>?</w:t>
            </w:r>
          </w:p>
          <w:p w14:paraId="54D5432A" w14:textId="78D2209D" w:rsidR="00EA4FAB" w:rsidRDefault="00EA4FAB" w:rsidP="00734521"/>
          <w:p w14:paraId="47657D85" w14:textId="248F4CF2" w:rsidR="00EA4FAB" w:rsidRDefault="00EA4FAB" w:rsidP="00734521">
            <w:r>
              <w:t xml:space="preserve">What communications will be needed? </w:t>
            </w:r>
          </w:p>
          <w:p w14:paraId="28879737" w14:textId="10102280" w:rsidR="00EA4FAB" w:rsidRDefault="00EA4FAB" w:rsidP="00734521"/>
          <w:p w14:paraId="5608519C" w14:textId="201B706C" w:rsidR="00EA4FAB" w:rsidRDefault="00EA4FAB" w:rsidP="00734521">
            <w:r>
              <w:t>Determine the next steps for contact tracing</w:t>
            </w:r>
            <w:r w:rsidR="004C0151">
              <w:t>.</w:t>
            </w:r>
          </w:p>
          <w:p w14:paraId="6CE600C3" w14:textId="391326B0" w:rsidR="00CB1102" w:rsidRDefault="00CB1102" w:rsidP="00734521"/>
          <w:p w14:paraId="2EC00AA0" w14:textId="6E4B559F" w:rsidR="00CB1102" w:rsidRPr="00D67340" w:rsidRDefault="00CB1102" w:rsidP="00734521">
            <w:r>
              <w:t>What is the plan for forward operations</w:t>
            </w:r>
            <w:r w:rsidR="004C0151">
              <w:t>?</w:t>
            </w:r>
          </w:p>
          <w:p w14:paraId="796AE580" w14:textId="77777777" w:rsidR="00734521" w:rsidRDefault="00734521" w:rsidP="00734521">
            <w:pPr>
              <w:rPr>
                <w:b/>
                <w:color w:val="50544D" w:themeColor="text2"/>
              </w:rPr>
            </w:pPr>
          </w:p>
          <w:p w14:paraId="14F36B9E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97459A6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5FA0198F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1C015E24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7B8540B9" w14:textId="189C8575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47B8A52E" w14:textId="6B5C6DB6" w:rsidR="00CB1102" w:rsidRDefault="00CB1102" w:rsidP="00734521">
            <w:pPr>
              <w:rPr>
                <w:b/>
                <w:color w:val="50544D" w:themeColor="text2"/>
              </w:rPr>
            </w:pPr>
          </w:p>
          <w:p w14:paraId="53E9D31B" w14:textId="128E8583" w:rsidR="00CB1102" w:rsidRDefault="00CB1102" w:rsidP="00734521">
            <w:pPr>
              <w:rPr>
                <w:b/>
                <w:color w:val="50544D" w:themeColor="text2"/>
              </w:rPr>
            </w:pPr>
          </w:p>
          <w:p w14:paraId="00A4ABEA" w14:textId="77777777" w:rsidR="00CB1102" w:rsidRDefault="00CB1102" w:rsidP="00734521">
            <w:pPr>
              <w:rPr>
                <w:b/>
                <w:color w:val="50544D" w:themeColor="text2"/>
              </w:rPr>
            </w:pPr>
          </w:p>
          <w:p w14:paraId="7678D9F9" w14:textId="77777777" w:rsidR="003048EA" w:rsidRDefault="003048EA" w:rsidP="00734521">
            <w:pPr>
              <w:rPr>
                <w:b/>
                <w:color w:val="50544D" w:themeColor="text2"/>
              </w:rPr>
            </w:pPr>
          </w:p>
          <w:p w14:paraId="09A7F893" w14:textId="4CFF3AA0" w:rsidR="00530620" w:rsidRPr="00D67340" w:rsidRDefault="00530620" w:rsidP="00734521">
            <w:pPr>
              <w:rPr>
                <w:b/>
                <w:color w:val="50544D" w:themeColor="text2"/>
              </w:rPr>
            </w:pPr>
          </w:p>
        </w:tc>
      </w:tr>
      <w:tr w:rsidR="00734521" w14:paraId="0DAEAADD" w14:textId="77777777" w:rsidTr="003048EA">
        <w:trPr>
          <w:trHeight w:val="377"/>
        </w:trPr>
        <w:tc>
          <w:tcPr>
            <w:tcW w:w="2970" w:type="dxa"/>
            <w:shd w:val="clear" w:color="auto" w:fill="476475" w:themeFill="accent2"/>
          </w:tcPr>
          <w:p w14:paraId="3B370C5F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 w:rsidRPr="003048EA">
              <w:rPr>
                <w:b/>
                <w:color w:val="FFFFFF" w:themeColor="background1"/>
              </w:rPr>
              <w:lastRenderedPageBreak/>
              <w:t>Drill timeline</w:t>
            </w:r>
          </w:p>
        </w:tc>
        <w:tc>
          <w:tcPr>
            <w:tcW w:w="8370" w:type="dxa"/>
            <w:gridSpan w:val="2"/>
            <w:shd w:val="clear" w:color="auto" w:fill="476475" w:themeFill="accent2"/>
          </w:tcPr>
          <w:p w14:paraId="49E267A3" w14:textId="77777777" w:rsidR="00734521" w:rsidRPr="003048EA" w:rsidRDefault="003048EA" w:rsidP="003048E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</w:t>
            </w:r>
          </w:p>
        </w:tc>
      </w:tr>
      <w:tr w:rsidR="003048EA" w14:paraId="429D9269" w14:textId="77777777" w:rsidTr="003048EA">
        <w:trPr>
          <w:trHeight w:val="377"/>
        </w:trPr>
        <w:tc>
          <w:tcPr>
            <w:tcW w:w="2970" w:type="dxa"/>
          </w:tcPr>
          <w:p w14:paraId="00DDA12D" w14:textId="77777777" w:rsidR="003048EA" w:rsidRDefault="003048EA" w:rsidP="00734521"/>
        </w:tc>
        <w:tc>
          <w:tcPr>
            <w:tcW w:w="8370" w:type="dxa"/>
            <w:gridSpan w:val="2"/>
          </w:tcPr>
          <w:p w14:paraId="517CFA5D" w14:textId="77777777" w:rsidR="003048EA" w:rsidRDefault="003048EA" w:rsidP="00734521"/>
        </w:tc>
      </w:tr>
      <w:tr w:rsidR="003048EA" w14:paraId="5C21060E" w14:textId="77777777" w:rsidTr="003048EA">
        <w:trPr>
          <w:trHeight w:val="377"/>
        </w:trPr>
        <w:tc>
          <w:tcPr>
            <w:tcW w:w="2970" w:type="dxa"/>
          </w:tcPr>
          <w:p w14:paraId="3206962B" w14:textId="77777777" w:rsidR="003048EA" w:rsidRDefault="003048EA" w:rsidP="00734521"/>
        </w:tc>
        <w:tc>
          <w:tcPr>
            <w:tcW w:w="8370" w:type="dxa"/>
            <w:gridSpan w:val="2"/>
          </w:tcPr>
          <w:p w14:paraId="41BBC929" w14:textId="77777777" w:rsidR="003048EA" w:rsidRDefault="003048EA" w:rsidP="00734521"/>
        </w:tc>
      </w:tr>
      <w:tr w:rsidR="003048EA" w14:paraId="37EEE48F" w14:textId="77777777" w:rsidTr="003048EA">
        <w:trPr>
          <w:trHeight w:val="377"/>
        </w:trPr>
        <w:tc>
          <w:tcPr>
            <w:tcW w:w="2970" w:type="dxa"/>
          </w:tcPr>
          <w:p w14:paraId="79F230F5" w14:textId="77777777" w:rsidR="003048EA" w:rsidRDefault="003048EA" w:rsidP="00734521"/>
        </w:tc>
        <w:tc>
          <w:tcPr>
            <w:tcW w:w="8370" w:type="dxa"/>
            <w:gridSpan w:val="2"/>
          </w:tcPr>
          <w:p w14:paraId="5B4D1A18" w14:textId="77777777" w:rsidR="003048EA" w:rsidRDefault="003048EA" w:rsidP="00734521"/>
        </w:tc>
      </w:tr>
      <w:tr w:rsidR="003048EA" w14:paraId="26446A65" w14:textId="77777777" w:rsidTr="003048EA">
        <w:trPr>
          <w:trHeight w:val="377"/>
        </w:trPr>
        <w:tc>
          <w:tcPr>
            <w:tcW w:w="2970" w:type="dxa"/>
          </w:tcPr>
          <w:p w14:paraId="62C3139F" w14:textId="77777777" w:rsidR="003048EA" w:rsidRDefault="003048EA" w:rsidP="00734521"/>
        </w:tc>
        <w:tc>
          <w:tcPr>
            <w:tcW w:w="8370" w:type="dxa"/>
            <w:gridSpan w:val="2"/>
          </w:tcPr>
          <w:p w14:paraId="70D49426" w14:textId="77777777" w:rsidR="003048EA" w:rsidRDefault="003048EA" w:rsidP="00734521"/>
        </w:tc>
      </w:tr>
      <w:tr w:rsidR="003048EA" w14:paraId="6E268A35" w14:textId="77777777" w:rsidTr="003048EA">
        <w:trPr>
          <w:trHeight w:val="377"/>
        </w:trPr>
        <w:tc>
          <w:tcPr>
            <w:tcW w:w="2970" w:type="dxa"/>
          </w:tcPr>
          <w:p w14:paraId="29B27072" w14:textId="77777777" w:rsidR="003048EA" w:rsidRDefault="003048EA" w:rsidP="00734521"/>
        </w:tc>
        <w:tc>
          <w:tcPr>
            <w:tcW w:w="8370" w:type="dxa"/>
            <w:gridSpan w:val="2"/>
          </w:tcPr>
          <w:p w14:paraId="3D909164" w14:textId="77777777" w:rsidR="003048EA" w:rsidRDefault="003048EA" w:rsidP="00734521"/>
        </w:tc>
      </w:tr>
      <w:tr w:rsidR="003048EA" w14:paraId="2FAB29E5" w14:textId="77777777" w:rsidTr="003048EA">
        <w:trPr>
          <w:trHeight w:val="377"/>
        </w:trPr>
        <w:tc>
          <w:tcPr>
            <w:tcW w:w="2970" w:type="dxa"/>
          </w:tcPr>
          <w:p w14:paraId="7E7AC6A3" w14:textId="77777777" w:rsidR="003048EA" w:rsidRDefault="003048EA" w:rsidP="00734521"/>
        </w:tc>
        <w:tc>
          <w:tcPr>
            <w:tcW w:w="8370" w:type="dxa"/>
            <w:gridSpan w:val="2"/>
          </w:tcPr>
          <w:p w14:paraId="472348C3" w14:textId="77777777" w:rsidR="003048EA" w:rsidRDefault="003048EA" w:rsidP="00734521"/>
        </w:tc>
      </w:tr>
      <w:tr w:rsidR="003048EA" w14:paraId="2D012395" w14:textId="77777777" w:rsidTr="003048EA">
        <w:trPr>
          <w:trHeight w:val="377"/>
        </w:trPr>
        <w:tc>
          <w:tcPr>
            <w:tcW w:w="2970" w:type="dxa"/>
          </w:tcPr>
          <w:p w14:paraId="547313DA" w14:textId="77777777" w:rsidR="003048EA" w:rsidRDefault="003048EA" w:rsidP="00734521"/>
        </w:tc>
        <w:tc>
          <w:tcPr>
            <w:tcW w:w="8370" w:type="dxa"/>
            <w:gridSpan w:val="2"/>
          </w:tcPr>
          <w:p w14:paraId="5DCD6DFB" w14:textId="77777777" w:rsidR="003048EA" w:rsidRDefault="003048EA" w:rsidP="00734521"/>
        </w:tc>
      </w:tr>
      <w:tr w:rsidR="003048EA" w14:paraId="657700A3" w14:textId="77777777" w:rsidTr="003048EA">
        <w:trPr>
          <w:trHeight w:val="377"/>
        </w:trPr>
        <w:tc>
          <w:tcPr>
            <w:tcW w:w="2970" w:type="dxa"/>
          </w:tcPr>
          <w:p w14:paraId="1FBEC61A" w14:textId="77777777" w:rsidR="003048EA" w:rsidRDefault="003048EA" w:rsidP="00734521"/>
        </w:tc>
        <w:tc>
          <w:tcPr>
            <w:tcW w:w="8370" w:type="dxa"/>
            <w:gridSpan w:val="2"/>
          </w:tcPr>
          <w:p w14:paraId="74C2850C" w14:textId="77777777" w:rsidR="003048EA" w:rsidRDefault="003048EA" w:rsidP="00734521"/>
        </w:tc>
      </w:tr>
      <w:tr w:rsidR="003048EA" w14:paraId="737ECB08" w14:textId="77777777" w:rsidTr="003048EA">
        <w:trPr>
          <w:trHeight w:val="377"/>
        </w:trPr>
        <w:tc>
          <w:tcPr>
            <w:tcW w:w="2970" w:type="dxa"/>
          </w:tcPr>
          <w:p w14:paraId="216060FB" w14:textId="77777777" w:rsidR="003048EA" w:rsidRDefault="003048EA" w:rsidP="00734521"/>
        </w:tc>
        <w:tc>
          <w:tcPr>
            <w:tcW w:w="8370" w:type="dxa"/>
            <w:gridSpan w:val="2"/>
          </w:tcPr>
          <w:p w14:paraId="09754904" w14:textId="77777777" w:rsidR="003048EA" w:rsidRDefault="003048EA" w:rsidP="00734521"/>
        </w:tc>
      </w:tr>
      <w:tr w:rsidR="003048EA" w14:paraId="2B6C3256" w14:textId="77777777" w:rsidTr="003048EA">
        <w:trPr>
          <w:trHeight w:val="377"/>
        </w:trPr>
        <w:tc>
          <w:tcPr>
            <w:tcW w:w="2970" w:type="dxa"/>
          </w:tcPr>
          <w:p w14:paraId="623FF507" w14:textId="77777777" w:rsidR="003048EA" w:rsidRDefault="003048EA" w:rsidP="00734521"/>
        </w:tc>
        <w:tc>
          <w:tcPr>
            <w:tcW w:w="8370" w:type="dxa"/>
            <w:gridSpan w:val="2"/>
          </w:tcPr>
          <w:p w14:paraId="4AA808F3" w14:textId="77777777" w:rsidR="003048EA" w:rsidRDefault="003048EA" w:rsidP="00734521"/>
        </w:tc>
      </w:tr>
      <w:tr w:rsidR="003048EA" w14:paraId="08398905" w14:textId="77777777" w:rsidTr="003048EA">
        <w:trPr>
          <w:trHeight w:val="377"/>
        </w:trPr>
        <w:tc>
          <w:tcPr>
            <w:tcW w:w="2970" w:type="dxa"/>
          </w:tcPr>
          <w:p w14:paraId="70D3E1D5" w14:textId="77777777" w:rsidR="003048EA" w:rsidRDefault="003048EA" w:rsidP="00734521"/>
        </w:tc>
        <w:tc>
          <w:tcPr>
            <w:tcW w:w="8370" w:type="dxa"/>
            <w:gridSpan w:val="2"/>
          </w:tcPr>
          <w:p w14:paraId="0B8BAB5B" w14:textId="77777777" w:rsidR="003048EA" w:rsidRDefault="003048EA" w:rsidP="00734521"/>
        </w:tc>
      </w:tr>
      <w:tr w:rsidR="003048EA" w14:paraId="088C0400" w14:textId="77777777" w:rsidTr="003048EA">
        <w:trPr>
          <w:trHeight w:val="377"/>
        </w:trPr>
        <w:tc>
          <w:tcPr>
            <w:tcW w:w="2970" w:type="dxa"/>
          </w:tcPr>
          <w:p w14:paraId="224A38D2" w14:textId="77777777" w:rsidR="003048EA" w:rsidRDefault="003048EA" w:rsidP="00734521"/>
        </w:tc>
        <w:tc>
          <w:tcPr>
            <w:tcW w:w="8370" w:type="dxa"/>
            <w:gridSpan w:val="2"/>
          </w:tcPr>
          <w:p w14:paraId="14728604" w14:textId="77777777" w:rsidR="003048EA" w:rsidRDefault="003048EA" w:rsidP="00734521"/>
        </w:tc>
      </w:tr>
      <w:tr w:rsidR="003048EA" w14:paraId="662EFAEE" w14:textId="77777777" w:rsidTr="003048EA">
        <w:trPr>
          <w:trHeight w:val="377"/>
        </w:trPr>
        <w:tc>
          <w:tcPr>
            <w:tcW w:w="2970" w:type="dxa"/>
          </w:tcPr>
          <w:p w14:paraId="7E821E7B" w14:textId="77777777" w:rsidR="003048EA" w:rsidRDefault="003048EA" w:rsidP="00734521"/>
        </w:tc>
        <w:tc>
          <w:tcPr>
            <w:tcW w:w="8370" w:type="dxa"/>
            <w:gridSpan w:val="2"/>
          </w:tcPr>
          <w:p w14:paraId="60D85482" w14:textId="77777777" w:rsidR="003048EA" w:rsidRDefault="003048EA" w:rsidP="00734521"/>
        </w:tc>
      </w:tr>
      <w:tr w:rsidR="003048EA" w14:paraId="766D5C94" w14:textId="77777777" w:rsidTr="003048EA">
        <w:trPr>
          <w:trHeight w:val="377"/>
        </w:trPr>
        <w:tc>
          <w:tcPr>
            <w:tcW w:w="2970" w:type="dxa"/>
          </w:tcPr>
          <w:p w14:paraId="335D7865" w14:textId="77777777" w:rsidR="003048EA" w:rsidRDefault="003048EA" w:rsidP="00734521"/>
        </w:tc>
        <w:tc>
          <w:tcPr>
            <w:tcW w:w="8370" w:type="dxa"/>
            <w:gridSpan w:val="2"/>
          </w:tcPr>
          <w:p w14:paraId="23E07ECE" w14:textId="77777777" w:rsidR="003048EA" w:rsidRDefault="003048EA" w:rsidP="00734521"/>
        </w:tc>
      </w:tr>
      <w:tr w:rsidR="003048EA" w14:paraId="593F3097" w14:textId="77777777" w:rsidTr="003048EA">
        <w:trPr>
          <w:trHeight w:val="377"/>
        </w:trPr>
        <w:tc>
          <w:tcPr>
            <w:tcW w:w="2970" w:type="dxa"/>
          </w:tcPr>
          <w:p w14:paraId="5C859F5D" w14:textId="77777777" w:rsidR="003048EA" w:rsidRDefault="003048EA" w:rsidP="00734521"/>
        </w:tc>
        <w:tc>
          <w:tcPr>
            <w:tcW w:w="8370" w:type="dxa"/>
            <w:gridSpan w:val="2"/>
          </w:tcPr>
          <w:p w14:paraId="0D3F8788" w14:textId="77777777" w:rsidR="003048EA" w:rsidRDefault="003048EA" w:rsidP="00734521"/>
        </w:tc>
      </w:tr>
      <w:tr w:rsidR="003048EA" w14:paraId="2411483C" w14:textId="77777777" w:rsidTr="003048EA">
        <w:trPr>
          <w:trHeight w:val="377"/>
        </w:trPr>
        <w:tc>
          <w:tcPr>
            <w:tcW w:w="2970" w:type="dxa"/>
          </w:tcPr>
          <w:p w14:paraId="6837F5EE" w14:textId="77777777" w:rsidR="003048EA" w:rsidRDefault="003048EA" w:rsidP="00734521"/>
        </w:tc>
        <w:tc>
          <w:tcPr>
            <w:tcW w:w="8370" w:type="dxa"/>
            <w:gridSpan w:val="2"/>
          </w:tcPr>
          <w:p w14:paraId="45E2ACF0" w14:textId="77777777" w:rsidR="003048EA" w:rsidRDefault="003048EA" w:rsidP="00734521"/>
        </w:tc>
      </w:tr>
      <w:tr w:rsidR="003048EA" w14:paraId="0C6227C3" w14:textId="77777777" w:rsidTr="003048EA">
        <w:trPr>
          <w:trHeight w:val="377"/>
        </w:trPr>
        <w:tc>
          <w:tcPr>
            <w:tcW w:w="2970" w:type="dxa"/>
          </w:tcPr>
          <w:p w14:paraId="460CDF7E" w14:textId="77777777" w:rsidR="003048EA" w:rsidRDefault="003048EA" w:rsidP="00734521"/>
        </w:tc>
        <w:tc>
          <w:tcPr>
            <w:tcW w:w="8370" w:type="dxa"/>
            <w:gridSpan w:val="2"/>
          </w:tcPr>
          <w:p w14:paraId="76E6B95D" w14:textId="77777777" w:rsidR="003048EA" w:rsidRDefault="003048EA" w:rsidP="00734521"/>
        </w:tc>
      </w:tr>
      <w:tr w:rsidR="003048EA" w14:paraId="138C340C" w14:textId="77777777" w:rsidTr="003048EA">
        <w:trPr>
          <w:trHeight w:val="377"/>
        </w:trPr>
        <w:tc>
          <w:tcPr>
            <w:tcW w:w="2970" w:type="dxa"/>
          </w:tcPr>
          <w:p w14:paraId="2C9C2ACC" w14:textId="77777777" w:rsidR="003048EA" w:rsidRDefault="003048EA" w:rsidP="00734521"/>
        </w:tc>
        <w:tc>
          <w:tcPr>
            <w:tcW w:w="8370" w:type="dxa"/>
            <w:gridSpan w:val="2"/>
          </w:tcPr>
          <w:p w14:paraId="7E22AE78" w14:textId="77777777" w:rsidR="003048EA" w:rsidRDefault="003048EA" w:rsidP="00734521"/>
        </w:tc>
      </w:tr>
      <w:tr w:rsidR="003048EA" w14:paraId="2B2D648F" w14:textId="77777777" w:rsidTr="003048EA">
        <w:trPr>
          <w:trHeight w:val="377"/>
        </w:trPr>
        <w:tc>
          <w:tcPr>
            <w:tcW w:w="2970" w:type="dxa"/>
          </w:tcPr>
          <w:p w14:paraId="04B56CFB" w14:textId="77777777" w:rsidR="003048EA" w:rsidRDefault="003048EA" w:rsidP="00734521"/>
        </w:tc>
        <w:tc>
          <w:tcPr>
            <w:tcW w:w="8370" w:type="dxa"/>
            <w:gridSpan w:val="2"/>
          </w:tcPr>
          <w:p w14:paraId="3F228AA3" w14:textId="77777777" w:rsidR="003048EA" w:rsidRDefault="003048EA" w:rsidP="00734521"/>
        </w:tc>
      </w:tr>
      <w:tr w:rsidR="003048EA" w14:paraId="20CA6CB6" w14:textId="77777777" w:rsidTr="003048EA">
        <w:trPr>
          <w:trHeight w:val="377"/>
        </w:trPr>
        <w:tc>
          <w:tcPr>
            <w:tcW w:w="2970" w:type="dxa"/>
          </w:tcPr>
          <w:p w14:paraId="07779785" w14:textId="77777777" w:rsidR="003048EA" w:rsidRDefault="003048EA" w:rsidP="00734521"/>
        </w:tc>
        <w:tc>
          <w:tcPr>
            <w:tcW w:w="8370" w:type="dxa"/>
            <w:gridSpan w:val="2"/>
          </w:tcPr>
          <w:p w14:paraId="11FC8D6E" w14:textId="77777777" w:rsidR="003048EA" w:rsidRDefault="003048EA" w:rsidP="00734521"/>
        </w:tc>
      </w:tr>
      <w:tr w:rsidR="003048EA" w14:paraId="2D18D095" w14:textId="77777777" w:rsidTr="003048EA">
        <w:trPr>
          <w:trHeight w:val="377"/>
        </w:trPr>
        <w:tc>
          <w:tcPr>
            <w:tcW w:w="11340" w:type="dxa"/>
            <w:gridSpan w:val="3"/>
            <w:shd w:val="clear" w:color="auto" w:fill="476475" w:themeFill="accent2"/>
          </w:tcPr>
          <w:p w14:paraId="10B93AFE" w14:textId="77777777" w:rsidR="003048EA" w:rsidRPr="003048EA" w:rsidRDefault="003048EA" w:rsidP="003048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Action Review</w:t>
            </w:r>
          </w:p>
        </w:tc>
      </w:tr>
      <w:tr w:rsidR="003048EA" w14:paraId="6855CA5B" w14:textId="77777777" w:rsidTr="00527839">
        <w:trPr>
          <w:trHeight w:val="1358"/>
        </w:trPr>
        <w:tc>
          <w:tcPr>
            <w:tcW w:w="2970" w:type="dxa"/>
          </w:tcPr>
          <w:p w14:paraId="2C06A159" w14:textId="77777777" w:rsidR="003048EA" w:rsidRDefault="00527839" w:rsidP="00734521">
            <w:r>
              <w:t>What went well?</w:t>
            </w:r>
          </w:p>
        </w:tc>
        <w:tc>
          <w:tcPr>
            <w:tcW w:w="8370" w:type="dxa"/>
            <w:gridSpan w:val="2"/>
          </w:tcPr>
          <w:p w14:paraId="1568962C" w14:textId="77777777" w:rsidR="003048EA" w:rsidRDefault="003048EA" w:rsidP="00734521"/>
        </w:tc>
      </w:tr>
      <w:tr w:rsidR="00527839" w14:paraId="21141D57" w14:textId="77777777" w:rsidTr="00527839">
        <w:trPr>
          <w:trHeight w:val="1259"/>
        </w:trPr>
        <w:tc>
          <w:tcPr>
            <w:tcW w:w="2970" w:type="dxa"/>
          </w:tcPr>
          <w:p w14:paraId="3E4103FD" w14:textId="77777777" w:rsidR="00527839" w:rsidRDefault="00527839" w:rsidP="00734521">
            <w:r>
              <w:t>What are the opportunities?</w:t>
            </w:r>
          </w:p>
        </w:tc>
        <w:tc>
          <w:tcPr>
            <w:tcW w:w="8370" w:type="dxa"/>
            <w:gridSpan w:val="2"/>
          </w:tcPr>
          <w:p w14:paraId="5F42CF35" w14:textId="77777777" w:rsidR="00527839" w:rsidRDefault="00527839" w:rsidP="00734521"/>
        </w:tc>
      </w:tr>
      <w:tr w:rsidR="00527839" w14:paraId="072A96A0" w14:textId="77777777" w:rsidTr="00527839">
        <w:trPr>
          <w:trHeight w:val="350"/>
        </w:trPr>
        <w:tc>
          <w:tcPr>
            <w:tcW w:w="9090" w:type="dxa"/>
            <w:gridSpan w:val="2"/>
            <w:shd w:val="clear" w:color="auto" w:fill="476475" w:themeFill="accent2"/>
            <w:vAlign w:val="center"/>
          </w:tcPr>
          <w:p w14:paraId="1BB65A77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Actions</w:t>
            </w:r>
          </w:p>
        </w:tc>
        <w:tc>
          <w:tcPr>
            <w:tcW w:w="2250" w:type="dxa"/>
            <w:shd w:val="clear" w:color="auto" w:fill="476475" w:themeFill="accent2"/>
            <w:vAlign w:val="center"/>
          </w:tcPr>
          <w:p w14:paraId="3DB94220" w14:textId="77777777" w:rsidR="00527839" w:rsidRPr="00527839" w:rsidRDefault="00527839" w:rsidP="00527839">
            <w:pPr>
              <w:jc w:val="center"/>
              <w:rPr>
                <w:color w:val="FFFFFF" w:themeColor="background1"/>
              </w:rPr>
            </w:pPr>
            <w:r w:rsidRPr="00527839">
              <w:rPr>
                <w:color w:val="FFFFFF" w:themeColor="background1"/>
              </w:rPr>
              <w:t>Action Owner</w:t>
            </w:r>
          </w:p>
        </w:tc>
      </w:tr>
      <w:tr w:rsidR="00527839" w14:paraId="447F58FF" w14:textId="77777777" w:rsidTr="00B07453">
        <w:trPr>
          <w:trHeight w:val="611"/>
        </w:trPr>
        <w:tc>
          <w:tcPr>
            <w:tcW w:w="9090" w:type="dxa"/>
            <w:gridSpan w:val="2"/>
            <w:vAlign w:val="center"/>
          </w:tcPr>
          <w:p w14:paraId="07E1392B" w14:textId="77777777" w:rsidR="00527839" w:rsidRDefault="00527839" w:rsidP="00734521"/>
        </w:tc>
        <w:tc>
          <w:tcPr>
            <w:tcW w:w="2250" w:type="dxa"/>
          </w:tcPr>
          <w:p w14:paraId="665ACD35" w14:textId="77777777" w:rsidR="00527839" w:rsidRDefault="00527839" w:rsidP="00734521"/>
        </w:tc>
      </w:tr>
      <w:tr w:rsidR="00527839" w14:paraId="71CFB8A3" w14:textId="77777777" w:rsidTr="00B07453">
        <w:trPr>
          <w:trHeight w:val="539"/>
        </w:trPr>
        <w:tc>
          <w:tcPr>
            <w:tcW w:w="9090" w:type="dxa"/>
            <w:gridSpan w:val="2"/>
            <w:vAlign w:val="center"/>
          </w:tcPr>
          <w:p w14:paraId="64861A4F" w14:textId="77777777" w:rsidR="00527839" w:rsidRDefault="00527839" w:rsidP="00734521"/>
        </w:tc>
        <w:tc>
          <w:tcPr>
            <w:tcW w:w="2250" w:type="dxa"/>
          </w:tcPr>
          <w:p w14:paraId="07AC2337" w14:textId="77777777" w:rsidR="00527839" w:rsidRDefault="00527839" w:rsidP="00734521"/>
        </w:tc>
      </w:tr>
      <w:tr w:rsidR="00527839" w14:paraId="67AF596C" w14:textId="77777777" w:rsidTr="00B07453">
        <w:trPr>
          <w:trHeight w:val="620"/>
        </w:trPr>
        <w:tc>
          <w:tcPr>
            <w:tcW w:w="9090" w:type="dxa"/>
            <w:gridSpan w:val="2"/>
            <w:vAlign w:val="center"/>
          </w:tcPr>
          <w:p w14:paraId="48EB463E" w14:textId="77777777" w:rsidR="00527839" w:rsidRDefault="00527839" w:rsidP="00734521"/>
        </w:tc>
        <w:tc>
          <w:tcPr>
            <w:tcW w:w="2250" w:type="dxa"/>
          </w:tcPr>
          <w:p w14:paraId="04F28A46" w14:textId="77777777" w:rsidR="00527839" w:rsidRDefault="00527839" w:rsidP="00734521"/>
        </w:tc>
      </w:tr>
    </w:tbl>
    <w:p w14:paraId="4D0674B4" w14:textId="77777777" w:rsidR="00CB49AA" w:rsidRDefault="00CB49AA"/>
    <w:sectPr w:rsidR="00CB49AA" w:rsidSect="00CB49AA">
      <w:headerReference w:type="default" r:id="rId11"/>
      <w:footerReference w:type="default" r:id="rId12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602B" w14:textId="77777777" w:rsidR="00B07453" w:rsidRDefault="00B07453" w:rsidP="00CB49AA">
      <w:pPr>
        <w:spacing w:after="0" w:line="240" w:lineRule="auto"/>
      </w:pPr>
      <w:r>
        <w:separator/>
      </w:r>
    </w:p>
  </w:endnote>
  <w:endnote w:type="continuationSeparator" w:id="0">
    <w:p w14:paraId="74EC5B9A" w14:textId="77777777" w:rsidR="00B07453" w:rsidRDefault="00B07453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01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8935"/>
      <w:gridCol w:w="1150"/>
    </w:tblGrid>
    <w:tr w:rsidR="00CB49AA" w14:paraId="33DF71AC" w14:textId="77777777" w:rsidTr="001B0FBB">
      <w:trPr>
        <w:trHeight w:val="757"/>
      </w:trPr>
      <w:tc>
        <w:tcPr>
          <w:tcW w:w="1116" w:type="dxa"/>
          <w:vAlign w:val="center"/>
        </w:tcPr>
        <w:p w14:paraId="5E1708B7" w14:textId="77777777" w:rsidR="00CB49AA" w:rsidRDefault="00CB49AA" w:rsidP="00301CB8">
          <w:pPr>
            <w:pStyle w:val="FooterTextGray"/>
            <w:tabs>
              <w:tab w:val="clear" w:pos="10440"/>
              <w:tab w:val="right" w:pos="9412"/>
            </w:tabs>
            <w:jc w:val="center"/>
            <w:rPr>
              <w:szCs w:val="15"/>
            </w:rPr>
          </w:pPr>
          <w:r>
            <w:rPr>
              <w:noProof/>
              <w:lang w:eastAsia="en-US"/>
            </w:rPr>
            <w:drawing>
              <wp:inline distT="0" distB="0" distL="0" distR="0" wp14:anchorId="48DFBEB3" wp14:editId="03A3C1F3">
                <wp:extent cx="628153" cy="309623"/>
                <wp:effectExtent l="0" t="0" r="63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66" cy="3149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5" w:type="dxa"/>
          <w:vAlign w:val="center"/>
        </w:tcPr>
        <w:p w14:paraId="34B64B51" w14:textId="7A13DBDD" w:rsidR="00CB49AA" w:rsidRPr="00973E4A" w:rsidRDefault="00DF1993" w:rsidP="00CB49AA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3A0DD7">
            <w:rPr>
              <w:noProof/>
              <w:szCs w:val="15"/>
              <w:lang w:eastAsia="en-US"/>
            </w:rPr>
            <w:t>Woodside Energy</w:t>
          </w:r>
          <w:r w:rsidR="00CB49AA" w:rsidRPr="00973E4A">
            <w:rPr>
              <w:noProof/>
              <w:szCs w:val="15"/>
              <w:lang w:eastAsia="en-US"/>
            </w:rPr>
            <w:t xml:space="preserve"> –</w:t>
          </w:r>
          <w:r w:rsidR="00734521">
            <w:rPr>
              <w:noProof/>
              <w:szCs w:val="15"/>
              <w:lang w:eastAsia="en-US"/>
            </w:rPr>
            <w:t xml:space="preserve"> Revision 0</w:t>
          </w:r>
          <w:r>
            <w:rPr>
              <w:noProof/>
              <w:szCs w:val="15"/>
              <w:lang w:eastAsia="en-US"/>
            </w:rPr>
            <w:t>2</w:t>
          </w:r>
          <w:r w:rsidR="00CB49AA" w:rsidRPr="00973E4A">
            <w:rPr>
              <w:szCs w:val="15"/>
            </w:rPr>
            <w:t xml:space="preserve"> (</w:t>
          </w:r>
          <w:r w:rsidR="00734521">
            <w:rPr>
              <w:szCs w:val="15"/>
            </w:rPr>
            <w:t xml:space="preserve">Issued: </w:t>
          </w:r>
          <w:r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>
            <w:rPr>
              <w:szCs w:val="15"/>
            </w:rPr>
            <w:t>2,</w:t>
          </w:r>
          <w:r w:rsidR="00CB49AA">
            <w:rPr>
              <w:szCs w:val="15"/>
            </w:rPr>
            <w:t xml:space="preserve"> Valid Until: </w:t>
          </w:r>
          <w:r>
            <w:rPr>
              <w:szCs w:val="15"/>
            </w:rPr>
            <w:t>1</w:t>
          </w:r>
          <w:r w:rsidR="00734521">
            <w:rPr>
              <w:szCs w:val="15"/>
            </w:rPr>
            <w:t>1</w:t>
          </w:r>
          <w:r w:rsidR="00CB49AA">
            <w:rPr>
              <w:szCs w:val="15"/>
            </w:rPr>
            <w:t>-</w:t>
          </w:r>
          <w:r>
            <w:rPr>
              <w:szCs w:val="15"/>
            </w:rPr>
            <w:t>Nov</w:t>
          </w:r>
          <w:r w:rsidR="00CB49AA">
            <w:rPr>
              <w:szCs w:val="15"/>
            </w:rPr>
            <w:t>-202</w:t>
          </w:r>
          <w:r>
            <w:rPr>
              <w:szCs w:val="15"/>
            </w:rPr>
            <w:t>4</w:t>
          </w:r>
          <w:r w:rsidR="00CB49AA">
            <w:rPr>
              <w:szCs w:val="15"/>
            </w:rPr>
            <w:t>)</w:t>
          </w:r>
        </w:p>
        <w:p w14:paraId="50743F69" w14:textId="77777777" w:rsidR="00CB49AA" w:rsidRPr="00973E4A" w:rsidRDefault="00CB49AA" w:rsidP="00CB49A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</w:p>
      </w:tc>
      <w:tc>
        <w:tcPr>
          <w:tcW w:w="1150" w:type="dxa"/>
          <w:vAlign w:val="center"/>
        </w:tcPr>
        <w:p w14:paraId="16B188F2" w14:textId="7698453B" w:rsidR="00CB49AA" w:rsidRDefault="00CB49AA" w:rsidP="001B0FBB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4C0151">
            <w:rPr>
              <w:rStyle w:val="PageNumber"/>
              <w:noProof/>
              <w:szCs w:val="15"/>
            </w:rPr>
            <w:t>2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4C0151">
            <w:rPr>
              <w:rStyle w:val="PageNumber"/>
              <w:noProof/>
              <w:szCs w:val="15"/>
            </w:rPr>
            <w:t>3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1E18B172" w14:textId="77777777" w:rsidR="00CB49AA" w:rsidRDefault="00CB49AA" w:rsidP="00CB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29F5" w14:textId="77777777" w:rsidR="00B07453" w:rsidRDefault="00B07453" w:rsidP="00CB49AA">
      <w:pPr>
        <w:spacing w:after="0" w:line="240" w:lineRule="auto"/>
      </w:pPr>
      <w:r>
        <w:separator/>
      </w:r>
    </w:p>
  </w:footnote>
  <w:footnote w:type="continuationSeparator" w:id="0">
    <w:p w14:paraId="1C8FBFD1" w14:textId="77777777" w:rsidR="00B07453" w:rsidRDefault="00B07453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5B1E" w14:textId="253810BB" w:rsidR="00880141" w:rsidRPr="00DF1993" w:rsidRDefault="00CB49AA" w:rsidP="00DF1993">
    <w:pPr>
      <w:spacing w:after="0"/>
      <w:rPr>
        <w:b/>
        <w:bCs/>
        <w:sz w:val="24"/>
        <w:szCs w:val="24"/>
      </w:rPr>
    </w:pPr>
    <w:r w:rsidRPr="00DF1993">
      <w:rPr>
        <w:rFonts w:cs="Arial"/>
        <w:b/>
        <w:bCs/>
        <w:color w:val="476475" w:themeColor="accent2"/>
        <w:sz w:val="36"/>
        <w:szCs w:val="36"/>
      </w:rPr>
      <w:t>Petroleum</w:t>
    </w:r>
    <w:r w:rsidR="00734521" w:rsidRPr="00DF1993">
      <w:rPr>
        <w:rFonts w:cs="Arial"/>
        <w:b/>
        <w:bCs/>
        <w:color w:val="476475" w:themeColor="accent2"/>
        <w:sz w:val="36"/>
        <w:szCs w:val="36"/>
      </w:rPr>
      <w:t xml:space="preserve"> Pandemic</w:t>
    </w:r>
    <w:r w:rsidRPr="00DF1993">
      <w:rPr>
        <w:rFonts w:cs="Arial"/>
        <w:b/>
        <w:bCs/>
        <w:color w:val="476475" w:themeColor="accent2"/>
        <w:sz w:val="36"/>
        <w:szCs w:val="36"/>
      </w:rPr>
      <w:t xml:space="preserve"> Drills</w:t>
    </w:r>
    <w:r w:rsidR="00734521" w:rsidRPr="00DF1993">
      <w:rPr>
        <w:rFonts w:cs="Arial"/>
        <w:b/>
        <w:bCs/>
        <w:color w:val="476475" w:themeColor="accent2"/>
        <w:sz w:val="36"/>
        <w:szCs w:val="36"/>
      </w:rPr>
      <w:t>-</w:t>
    </w:r>
    <w:r w:rsidRPr="00DF1993">
      <w:rPr>
        <w:rFonts w:cs="Arial"/>
        <w:b/>
        <w:bCs/>
        <w:color w:val="476475" w:themeColor="accent2"/>
        <w:sz w:val="36"/>
        <w:szCs w:val="36"/>
      </w:rPr>
      <w:t>COVID-19</w:t>
    </w:r>
    <w:r w:rsidR="00DF1993">
      <w:rPr>
        <w:rFonts w:cs="Arial"/>
        <w:b/>
        <w:bCs/>
        <w:color w:val="476475" w:themeColor="accent2"/>
        <w:sz w:val="36"/>
        <w:szCs w:val="36"/>
      </w:rPr>
      <w:tab/>
    </w:r>
    <w:r w:rsidR="00DF1993">
      <w:rPr>
        <w:rFonts w:cs="Arial"/>
        <w:b/>
        <w:bCs/>
        <w:color w:val="476475" w:themeColor="accent2"/>
        <w:sz w:val="36"/>
        <w:szCs w:val="36"/>
      </w:rPr>
      <w:tab/>
    </w:r>
    <w:r w:rsidR="00880141" w:rsidRPr="00DF1993">
      <w:rPr>
        <w:rFonts w:cs="Arial"/>
        <w:b/>
        <w:bCs/>
        <w:color w:val="476475" w:themeColor="accent2"/>
        <w:sz w:val="24"/>
        <w:szCs w:val="24"/>
      </w:rPr>
      <w:t>PET-HSE27-HH-FRM-00026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431A"/>
    <w:multiLevelType w:val="hybridMultilevel"/>
    <w:tmpl w:val="0A12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03"/>
    <w:multiLevelType w:val="hybridMultilevel"/>
    <w:tmpl w:val="5D3E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76DEE"/>
    <w:multiLevelType w:val="hybridMultilevel"/>
    <w:tmpl w:val="085C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3086"/>
    <w:multiLevelType w:val="hybridMultilevel"/>
    <w:tmpl w:val="914E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5D45"/>
    <w:multiLevelType w:val="hybridMultilevel"/>
    <w:tmpl w:val="DCF8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6E4"/>
    <w:multiLevelType w:val="hybridMultilevel"/>
    <w:tmpl w:val="AA503E1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HCPdBaZmtbB+dkJUYHdmW1SveK8TC074USfF0r4Ibmu0wGcBoeCPGmve99QJhNdKgZO7SDKrXWwGkObhWEf0A==" w:salt="NGA2YPpIBKy6BFlfzKuTFw==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30509"/>
    <w:rsid w:val="001B0FBB"/>
    <w:rsid w:val="00301CB8"/>
    <w:rsid w:val="003048EA"/>
    <w:rsid w:val="003A0DD7"/>
    <w:rsid w:val="003B42C7"/>
    <w:rsid w:val="004C0151"/>
    <w:rsid w:val="004D3E97"/>
    <w:rsid w:val="00527839"/>
    <w:rsid w:val="00530620"/>
    <w:rsid w:val="00734521"/>
    <w:rsid w:val="008058BB"/>
    <w:rsid w:val="00835CFF"/>
    <w:rsid w:val="00880141"/>
    <w:rsid w:val="009634CE"/>
    <w:rsid w:val="00B0205F"/>
    <w:rsid w:val="00B07453"/>
    <w:rsid w:val="00B10547"/>
    <w:rsid w:val="00C77D11"/>
    <w:rsid w:val="00CB1102"/>
    <w:rsid w:val="00CB49AA"/>
    <w:rsid w:val="00D67340"/>
    <w:rsid w:val="00D9482C"/>
    <w:rsid w:val="00DF1993"/>
    <w:rsid w:val="00E162C7"/>
    <w:rsid w:val="00E71570"/>
    <w:rsid w:val="00EA4FAB"/>
    <w:rsid w:val="00EA6A5F"/>
    <w:rsid w:val="00F078D5"/>
    <w:rsid w:val="00F47996"/>
    <w:rsid w:val="00FA2EF5"/>
    <w:rsid w:val="00F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71E2C5A"/>
  <w15:chartTrackingRefBased/>
  <w15:docId w15:val="{769096CB-DCBD-48A0-8B59-9A6DA613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AA"/>
  </w:style>
  <w:style w:type="paragraph" w:styleId="Footer">
    <w:name w:val="footer"/>
    <w:basedOn w:val="Normal"/>
    <w:link w:val="FooterChar"/>
    <w:uiPriority w:val="99"/>
    <w:unhideWhenUsed/>
    <w:rsid w:val="00CB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AA"/>
  </w:style>
  <w:style w:type="table" w:styleId="TableGrid">
    <w:name w:val="Table Grid"/>
    <w:basedOn w:val="TableNormal"/>
    <w:uiPriority w:val="59"/>
    <w:rsid w:val="00C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Gray">
    <w:name w:val="FooterTextGray"/>
    <w:basedOn w:val="Footer"/>
    <w:link w:val="FooterTextGrayChar"/>
    <w:qFormat/>
    <w:rsid w:val="00CB49AA"/>
    <w:pPr>
      <w:tabs>
        <w:tab w:val="clear" w:pos="4680"/>
        <w:tab w:val="clear" w:pos="9360"/>
        <w:tab w:val="right" w:pos="10440"/>
      </w:tabs>
      <w:spacing w:line="240" w:lineRule="atLeast"/>
    </w:pPr>
    <w:rPr>
      <w:rFonts w:eastAsia="MS Mincho" w:cs="Times New Roman"/>
      <w:color w:val="808080"/>
      <w:sz w:val="15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CB49AA"/>
    <w:rPr>
      <w:rFonts w:eastAsia="MS Mincho" w:cs="Times New Roman"/>
      <w:color w:val="808080"/>
      <w:sz w:val="15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CB49AA"/>
  </w:style>
  <w:style w:type="character" w:styleId="PlaceholderText">
    <w:name w:val="Placeholder Text"/>
    <w:basedOn w:val="DefaultParagraphFont"/>
    <w:uiPriority w:val="99"/>
    <w:semiHidden/>
    <w:rsid w:val="00CB49AA"/>
    <w:rPr>
      <w:color w:val="808080"/>
    </w:rPr>
  </w:style>
  <w:style w:type="character" w:customStyle="1" w:styleId="BHP">
    <w:name w:val="BHP"/>
    <w:basedOn w:val="DefaultParagraphFont"/>
    <w:uiPriority w:val="1"/>
    <w:rsid w:val="00CB49AA"/>
    <w:rPr>
      <w:rFonts w:ascii="Arial" w:hAnsi="Arial"/>
      <w:color w:val="50544D" w:themeColor="text2"/>
      <w:sz w:val="24"/>
    </w:rPr>
  </w:style>
  <w:style w:type="paragraph" w:styleId="ListParagraph">
    <w:name w:val="List Paragraph"/>
    <w:basedOn w:val="Normal"/>
    <w:uiPriority w:val="34"/>
    <w:qFormat/>
    <w:rsid w:val="00B1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99C20F2B243A8B5822D7A6B10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A04D-1795-465A-87FA-BC39E8D15105}"/>
      </w:docPartPr>
      <w:docPartBody>
        <w:p w:rsidR="00296CF8" w:rsidRDefault="00E55844" w:rsidP="00E55844">
          <w:pPr>
            <w:pStyle w:val="A2299C20F2B243A8B5822D7A6B10AD374"/>
          </w:pPr>
          <w:r>
            <w:rPr>
              <w:rStyle w:val="PlaceholderText"/>
            </w:rPr>
            <w:t>Choose a Drill Type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084C-5AE0-436E-84CC-CD178ACF2E5C}"/>
      </w:docPartPr>
      <w:docPartBody>
        <w:p w:rsidR="00296CF8" w:rsidRDefault="00925E1B">
          <w:r w:rsidRPr="00581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1938DE2DB4B739C61C786986C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192B4-90E3-4590-82B1-A1CEEA1BD2AF}"/>
      </w:docPartPr>
      <w:docPartBody>
        <w:p w:rsidR="00296CF8" w:rsidRDefault="00E55844" w:rsidP="00E55844">
          <w:pPr>
            <w:pStyle w:val="F9B1938DE2DB4B739C61C786986C39522"/>
          </w:pPr>
          <w:r>
            <w:rPr>
              <w:rStyle w:val="PlaceholderText"/>
            </w:rPr>
            <w:t>Enter Area</w:t>
          </w:r>
        </w:p>
      </w:docPartBody>
    </w:docPart>
    <w:docPart>
      <w:docPartPr>
        <w:name w:val="791F96AAE7D54812AA5B8F9AD81C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7D39-4088-4751-AB9B-AD175782BF73}"/>
      </w:docPartPr>
      <w:docPartBody>
        <w:p w:rsidR="00296CF8" w:rsidRDefault="00E55844" w:rsidP="00E55844">
          <w:pPr>
            <w:pStyle w:val="791F96AAE7D54812AA5B8F9AD81CFCA92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1B"/>
    <w:rsid w:val="00296CF8"/>
    <w:rsid w:val="00827FDF"/>
    <w:rsid w:val="00925E1B"/>
    <w:rsid w:val="00E5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844"/>
    <w:rPr>
      <w:color w:val="808080"/>
    </w:rPr>
  </w:style>
  <w:style w:type="paragraph" w:customStyle="1" w:styleId="A2299C20F2B243A8B5822D7A6B10AD374">
    <w:name w:val="A2299C20F2B243A8B5822D7A6B10AD374"/>
    <w:rsid w:val="00E55844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F9B1938DE2DB4B739C61C786986C39522">
    <w:name w:val="F9B1938DE2DB4B739C61C786986C39522"/>
    <w:rsid w:val="00E55844"/>
    <w:pPr>
      <w:spacing w:after="200" w:line="276" w:lineRule="auto"/>
    </w:pPr>
    <w:rPr>
      <w:rFonts w:ascii="Arial" w:eastAsiaTheme="minorHAnsi" w:hAnsi="Arial"/>
      <w:lang w:val="en-GB"/>
    </w:rPr>
  </w:style>
  <w:style w:type="paragraph" w:customStyle="1" w:styleId="791F96AAE7D54812AA5B8F9AD81CFCA92">
    <w:name w:val="791F96AAE7D54812AA5B8F9AD81CFCA92"/>
    <w:rsid w:val="00E55844"/>
    <w:pPr>
      <w:spacing w:after="200" w:line="276" w:lineRule="auto"/>
    </w:pPr>
    <w:rPr>
      <w:rFonts w:ascii="Arial" w:eastAsiaTheme="minorHAnsi" w:hAnsi="Arial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rgbClr val="000000"/>
      </a:dk1>
      <a:lt1>
        <a:srgbClr val="FFFFFF"/>
      </a:lt1>
      <a:dk2>
        <a:srgbClr val="50544D"/>
      </a:dk2>
      <a:lt2>
        <a:srgbClr val="FFFFFF"/>
      </a:lt2>
      <a:accent1>
        <a:srgbClr val="E65400"/>
      </a:accent1>
      <a:accent2>
        <a:srgbClr val="476475"/>
      </a:accent2>
      <a:accent3>
        <a:srgbClr val="FAB636"/>
      </a:accent3>
      <a:accent4>
        <a:srgbClr val="90B1C0"/>
      </a:accent4>
      <a:accent5>
        <a:srgbClr val="D8E0E3"/>
      </a:accent5>
      <a:accent6>
        <a:srgbClr val="B3DE68"/>
      </a:accent6>
      <a:hlink>
        <a:srgbClr val="234483"/>
      </a:hlink>
      <a:folHlink>
        <a:srgbClr val="F67B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XJ754XQMX5V4-487745197-1570</_dlc_DocId>
    <_dlc_DocIdUrl xmlns="ea5868dd-e74c-4f16-9a51-d06076ff6df2">
      <Url>https://woodsideenergy.sharepoint.com/sites/HSEIntegrationSharePointPage/_layouts/15/DocIdRedir.aspx?ID=XJ754XQMX5V4-487745197-1570</Url>
      <Description>XJ754XQMX5V4-487745197-1570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7DC207-DA8B-467A-A035-48360B3FD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7FA29-6172-404A-B44B-8E1AD0691F89}">
  <ds:schemaRefs>
    <ds:schemaRef ds:uri="http://purl.org/dc/elements/1.1/"/>
    <ds:schemaRef ds:uri="http://www.w3.org/XML/1998/namespace"/>
    <ds:schemaRef ds:uri="ea5868dd-e74c-4f16-9a51-d06076ff6df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1192640-dbf0-44ec-952e-446705185a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C8ED17-5E59-427E-AC81-79B058409A4F}"/>
</file>

<file path=customXml/itemProps4.xml><?xml version="1.0" encoding="utf-8"?>
<ds:datastoreItem xmlns:ds="http://schemas.openxmlformats.org/officeDocument/2006/customXml" ds:itemID="{15ADBEE8-865C-4403-B097-9DF7679C6F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Abshire, Justin</dc:creator>
  <cp:keywords/>
  <dc:description/>
  <cp:lastModifiedBy>Flockton, Jason</cp:lastModifiedBy>
  <cp:revision>9</cp:revision>
  <dcterms:created xsi:type="dcterms:W3CDTF">2020-04-17T03:57:00Z</dcterms:created>
  <dcterms:modified xsi:type="dcterms:W3CDTF">2022-11-11T04:01:00Z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33611239-b85c-474f-b3a2-a8299b175a0d</vt:lpwstr>
  </property>
  <property fmtid="{D5CDD505-2E9C-101B-9397-08002B2CF9AE}" pid="3" name="ContentTypeId">
    <vt:lpwstr>0x010100C52CFF55789C594AABEDD79DC82DF0D2</vt:lpwstr>
  </property>
  <property fmtid="{D5CDD505-2E9C-101B-9397-08002B2CF9AE}" pid="4" name="_dlc_DocIdItemGuid">
    <vt:lpwstr>1b782d51-43bc-4ce2-9abd-873e8939a08d</vt:lpwstr>
  </property>
</Properties>
</file>