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455" w:type="dxa"/>
        <w:tblLook w:val="04A0" w:firstRow="1" w:lastRow="0" w:firstColumn="1" w:lastColumn="0" w:noHBand="0" w:noVBand="1"/>
      </w:tblPr>
      <w:tblGrid>
        <w:gridCol w:w="2970"/>
        <w:gridCol w:w="4140"/>
        <w:gridCol w:w="2430"/>
        <w:gridCol w:w="1800"/>
      </w:tblGrid>
      <w:tr w:rsidR="00CB49AA" w14:paraId="78A93D78" w14:textId="77777777" w:rsidTr="00B0205F">
        <w:trPr>
          <w:trHeight w:val="368"/>
        </w:trPr>
        <w:tc>
          <w:tcPr>
            <w:tcW w:w="2970" w:type="dxa"/>
            <w:shd w:val="clear" w:color="auto" w:fill="476475" w:themeFill="accent2"/>
            <w:vAlign w:val="center"/>
          </w:tcPr>
          <w:p w14:paraId="13B62138" w14:textId="77777777" w:rsidR="00CB49AA" w:rsidRPr="00051D40" w:rsidRDefault="00CB49AA" w:rsidP="00B0205F">
            <w:pPr>
              <w:jc w:val="center"/>
              <w:rPr>
                <w:b/>
                <w:bCs/>
                <w:color w:val="FFFFFF" w:themeColor="background1"/>
              </w:rPr>
            </w:pPr>
            <w:r w:rsidRPr="00051D40">
              <w:rPr>
                <w:b/>
                <w:bCs/>
                <w:color w:val="FFFFFF" w:themeColor="background1"/>
              </w:rPr>
              <w:t>Drill Type</w:t>
            </w:r>
          </w:p>
        </w:tc>
        <w:tc>
          <w:tcPr>
            <w:tcW w:w="4140" w:type="dxa"/>
            <w:shd w:val="clear" w:color="auto" w:fill="476475" w:themeFill="accent2"/>
            <w:vAlign w:val="center"/>
          </w:tcPr>
          <w:p w14:paraId="4D252441" w14:textId="77777777" w:rsidR="00CB49AA" w:rsidRPr="00051D40" w:rsidRDefault="00CB49AA" w:rsidP="00B0205F">
            <w:pPr>
              <w:jc w:val="center"/>
              <w:rPr>
                <w:b/>
                <w:bCs/>
                <w:color w:val="FFFFFF" w:themeColor="background1"/>
              </w:rPr>
            </w:pPr>
            <w:r w:rsidRPr="00051D40">
              <w:rPr>
                <w:b/>
                <w:bCs/>
                <w:color w:val="FFFFFF" w:themeColor="background1"/>
              </w:rPr>
              <w:t>Drill Scenario</w:t>
            </w:r>
          </w:p>
        </w:tc>
        <w:tc>
          <w:tcPr>
            <w:tcW w:w="2430" w:type="dxa"/>
            <w:shd w:val="clear" w:color="auto" w:fill="476475" w:themeFill="accent2"/>
            <w:vAlign w:val="center"/>
          </w:tcPr>
          <w:p w14:paraId="24ECB352" w14:textId="77777777" w:rsidR="00CB49AA" w:rsidRPr="00051D40" w:rsidRDefault="00CB49AA" w:rsidP="00B0205F">
            <w:pPr>
              <w:jc w:val="center"/>
              <w:rPr>
                <w:b/>
                <w:bCs/>
                <w:color w:val="FFFFFF" w:themeColor="background1"/>
              </w:rPr>
            </w:pPr>
            <w:r w:rsidRPr="00051D40">
              <w:rPr>
                <w:b/>
                <w:bCs/>
                <w:color w:val="FFFFFF" w:themeColor="background1"/>
              </w:rPr>
              <w:t>Facility</w:t>
            </w:r>
          </w:p>
        </w:tc>
        <w:tc>
          <w:tcPr>
            <w:tcW w:w="1800" w:type="dxa"/>
            <w:shd w:val="clear" w:color="auto" w:fill="476475" w:themeFill="accent2"/>
            <w:vAlign w:val="center"/>
          </w:tcPr>
          <w:p w14:paraId="27A8253C" w14:textId="77777777" w:rsidR="00CB49AA" w:rsidRPr="00051D40" w:rsidRDefault="00CB49AA" w:rsidP="00B0205F">
            <w:pPr>
              <w:jc w:val="center"/>
              <w:rPr>
                <w:b/>
                <w:bCs/>
                <w:color w:val="FFFFFF" w:themeColor="background1"/>
              </w:rPr>
            </w:pPr>
            <w:r w:rsidRPr="00051D40">
              <w:rPr>
                <w:b/>
                <w:bCs/>
                <w:color w:val="FFFFFF" w:themeColor="background1"/>
              </w:rPr>
              <w:t>Date</w:t>
            </w:r>
          </w:p>
        </w:tc>
      </w:tr>
      <w:tr w:rsidR="00CB49AA" w14:paraId="04FD470E" w14:textId="77777777" w:rsidTr="00CB49AA">
        <w:trPr>
          <w:trHeight w:val="998"/>
        </w:trPr>
        <w:sdt>
          <w:sdtPr>
            <w:rPr>
              <w:rStyle w:val="BHP"/>
            </w:rPr>
            <w:id w:val="1991982075"/>
            <w:placeholder>
              <w:docPart w:val="A2299C20F2B243A8B5822D7A6B10AD37"/>
            </w:placeholder>
            <w:showingPlcHdr/>
            <w:dropDownList>
              <w:listItem w:value="Choose an item."/>
              <w:listItem w:displayText="COVID Offshore" w:value="COVID Offshore"/>
              <w:listItem w:displayText="COVID Onshore" w:value="COVID Onshore"/>
              <w:listItem w:displayText="COVID Office Based " w:value="COVID Office Based "/>
            </w:dropDownList>
          </w:sdtPr>
          <w:sdtEndPr>
            <w:rPr>
              <w:rStyle w:val="DefaultParagraphFont"/>
              <w:color w:val="auto"/>
              <w:sz w:val="22"/>
            </w:rPr>
          </w:sdtEndPr>
          <w:sdtContent>
            <w:tc>
              <w:tcPr>
                <w:tcW w:w="2970" w:type="dxa"/>
                <w:vAlign w:val="center"/>
              </w:tcPr>
              <w:p w14:paraId="0FA81A29" w14:textId="77777777" w:rsidR="00CB49AA" w:rsidRDefault="00CB49AA" w:rsidP="00CB49AA">
                <w:pPr>
                  <w:jc w:val="center"/>
                </w:pPr>
                <w:r>
                  <w:rPr>
                    <w:rStyle w:val="PlaceholderText"/>
                  </w:rPr>
                  <w:t>Choose a Drill Type</w:t>
                </w:r>
              </w:p>
            </w:tc>
          </w:sdtContent>
        </w:sdt>
        <w:sdt>
          <w:sdtPr>
            <w:rPr>
              <w:rStyle w:val="BHP"/>
            </w:rPr>
            <w:id w:val="-1867047487"/>
            <w:placeholder>
              <w:docPart w:val="DefaultPlaceholder_-1854013440"/>
            </w:placeholder>
          </w:sdtPr>
          <w:sdtEndPr>
            <w:rPr>
              <w:rStyle w:val="BHP"/>
            </w:rPr>
          </w:sdtEndPr>
          <w:sdtContent>
            <w:tc>
              <w:tcPr>
                <w:tcW w:w="4140" w:type="dxa"/>
                <w:vAlign w:val="center"/>
              </w:tcPr>
              <w:p w14:paraId="3F004A39" w14:textId="1B1DB334" w:rsidR="00CB49AA" w:rsidRDefault="004D3E97" w:rsidP="004D3E97">
                <w:pPr>
                  <w:jc w:val="center"/>
                </w:pPr>
                <w:r>
                  <w:rPr>
                    <w:rStyle w:val="BHP"/>
                  </w:rPr>
                  <w:t>Symptomatic Case Offshore- Sick Operator</w:t>
                </w:r>
              </w:p>
            </w:tc>
          </w:sdtContent>
        </w:sdt>
        <w:sdt>
          <w:sdtPr>
            <w:rPr>
              <w:rStyle w:val="BHP"/>
            </w:rPr>
            <w:id w:val="-779422669"/>
            <w:placeholder>
              <w:docPart w:val="F9B1938DE2DB4B739C61C786986C3952"/>
            </w:placeholder>
            <w:showingPlcHdr/>
          </w:sdtPr>
          <w:sdtEndPr>
            <w:rPr>
              <w:rStyle w:val="DefaultParagraphFont"/>
              <w:color w:val="auto"/>
              <w:sz w:val="22"/>
            </w:rPr>
          </w:sdtEndPr>
          <w:sdtContent>
            <w:tc>
              <w:tcPr>
                <w:tcW w:w="2430" w:type="dxa"/>
                <w:vAlign w:val="center"/>
              </w:tcPr>
              <w:p w14:paraId="092C3072" w14:textId="77777777" w:rsidR="00CB49AA" w:rsidRDefault="00CB49AA" w:rsidP="00CB49AA">
                <w:pPr>
                  <w:jc w:val="center"/>
                </w:pPr>
                <w:r>
                  <w:rPr>
                    <w:rStyle w:val="PlaceholderText"/>
                  </w:rPr>
                  <w:t>Enter Facility</w:t>
                </w:r>
              </w:p>
            </w:tc>
          </w:sdtContent>
        </w:sdt>
        <w:sdt>
          <w:sdtPr>
            <w:id w:val="200520234"/>
            <w:placeholder>
              <w:docPart w:val="791F96AAE7D54812AA5B8F9AD81CFCA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vAlign w:val="center"/>
              </w:tcPr>
              <w:p w14:paraId="7F4B40AE" w14:textId="77777777" w:rsidR="00CB49AA" w:rsidRDefault="00CB49AA" w:rsidP="00CB49AA">
                <w:pPr>
                  <w:jc w:val="center"/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</w:tbl>
    <w:p w14:paraId="039B90AC" w14:textId="77777777" w:rsidR="00030509" w:rsidRDefault="00030509"/>
    <w:tbl>
      <w:tblPr>
        <w:tblStyle w:val="TableGrid"/>
        <w:tblW w:w="11340" w:type="dxa"/>
        <w:tblInd w:w="-455" w:type="dxa"/>
        <w:tblLook w:val="04A0" w:firstRow="1" w:lastRow="0" w:firstColumn="1" w:lastColumn="0" w:noHBand="0" w:noVBand="1"/>
      </w:tblPr>
      <w:tblGrid>
        <w:gridCol w:w="2970"/>
        <w:gridCol w:w="6120"/>
        <w:gridCol w:w="2250"/>
      </w:tblGrid>
      <w:tr w:rsidR="00CB49AA" w14:paraId="4D05CEFF" w14:textId="77777777" w:rsidTr="00CB49AA">
        <w:trPr>
          <w:trHeight w:val="566"/>
        </w:trPr>
        <w:tc>
          <w:tcPr>
            <w:tcW w:w="11340" w:type="dxa"/>
            <w:gridSpan w:val="3"/>
            <w:shd w:val="clear" w:color="auto" w:fill="476475" w:themeFill="accent2"/>
            <w:vAlign w:val="center"/>
          </w:tcPr>
          <w:p w14:paraId="0209CCE3" w14:textId="77777777" w:rsidR="00CB49AA" w:rsidRPr="00051D40" w:rsidRDefault="00CB49AA" w:rsidP="003048EA">
            <w:pPr>
              <w:jc w:val="center"/>
              <w:rPr>
                <w:b/>
                <w:bCs/>
                <w:color w:val="FFFFFF" w:themeColor="background1"/>
              </w:rPr>
            </w:pPr>
            <w:r w:rsidRPr="00051D40">
              <w:rPr>
                <w:b/>
                <w:bCs/>
                <w:color w:val="FFFFFF" w:themeColor="background1"/>
                <w:sz w:val="28"/>
              </w:rPr>
              <w:t xml:space="preserve">Drill </w:t>
            </w:r>
            <w:r w:rsidR="003048EA" w:rsidRPr="00051D40">
              <w:rPr>
                <w:b/>
                <w:bCs/>
                <w:color w:val="FFFFFF" w:themeColor="background1"/>
                <w:sz w:val="28"/>
              </w:rPr>
              <w:t>Information</w:t>
            </w:r>
          </w:p>
        </w:tc>
      </w:tr>
      <w:tr w:rsidR="00CB49AA" w14:paraId="58E7E952" w14:textId="77777777" w:rsidTr="00CB49AA">
        <w:trPr>
          <w:trHeight w:val="2339"/>
        </w:trPr>
        <w:tc>
          <w:tcPr>
            <w:tcW w:w="2970" w:type="dxa"/>
          </w:tcPr>
          <w:p w14:paraId="72E2DEC2" w14:textId="77777777" w:rsidR="00CB49AA" w:rsidRPr="003048EA" w:rsidRDefault="00CB49AA" w:rsidP="003048EA">
            <w:pPr>
              <w:jc w:val="center"/>
              <w:rPr>
                <w:b/>
              </w:rPr>
            </w:pPr>
            <w:r w:rsidRPr="003048EA">
              <w:rPr>
                <w:b/>
              </w:rPr>
              <w:t>Objectives</w:t>
            </w:r>
          </w:p>
        </w:tc>
        <w:tc>
          <w:tcPr>
            <w:tcW w:w="8370" w:type="dxa"/>
            <w:gridSpan w:val="2"/>
          </w:tcPr>
          <w:p w14:paraId="0488AC52" w14:textId="4BDBB634" w:rsidR="00CB49AA" w:rsidRDefault="00B10547" w:rsidP="00B10547">
            <w:pPr>
              <w:pStyle w:val="ListParagraph"/>
              <w:numPr>
                <w:ilvl w:val="0"/>
                <w:numId w:val="1"/>
              </w:numPr>
            </w:pPr>
            <w:r>
              <w:t>Evaluate the facility response plans for effectiveness</w:t>
            </w:r>
            <w:r w:rsidR="00EE7A1B">
              <w:t>.</w:t>
            </w:r>
          </w:p>
          <w:p w14:paraId="0A477260" w14:textId="2FEBCFF1" w:rsidR="00B10547" w:rsidRDefault="00B10547" w:rsidP="00B10547">
            <w:pPr>
              <w:pStyle w:val="ListParagraph"/>
              <w:numPr>
                <w:ilvl w:val="0"/>
                <w:numId w:val="1"/>
              </w:numPr>
            </w:pPr>
            <w:r>
              <w:t>Ensure personnel are knowledgeable on the process and prepared for the response and recovery</w:t>
            </w:r>
            <w:r w:rsidR="00EE7A1B">
              <w:t>.</w:t>
            </w:r>
          </w:p>
          <w:p w14:paraId="71FB8345" w14:textId="77777777" w:rsidR="00B10547" w:rsidRDefault="00B10547" w:rsidP="00B10547">
            <w:pPr>
              <w:pStyle w:val="ListParagraph"/>
              <w:numPr>
                <w:ilvl w:val="0"/>
                <w:numId w:val="1"/>
              </w:numPr>
            </w:pPr>
            <w:r>
              <w:t xml:space="preserve">Evaluate the management of case, isolation protocols, decontamination protocols, communication lines, and containment of the suspect case for the duration of the exercise. </w:t>
            </w:r>
          </w:p>
        </w:tc>
      </w:tr>
      <w:tr w:rsidR="00734521" w14:paraId="0BF7C46C" w14:textId="77777777" w:rsidTr="00EE7A1B">
        <w:trPr>
          <w:trHeight w:val="50"/>
        </w:trPr>
        <w:tc>
          <w:tcPr>
            <w:tcW w:w="2970" w:type="dxa"/>
          </w:tcPr>
          <w:p w14:paraId="32993EC7" w14:textId="77777777" w:rsidR="00734521" w:rsidRDefault="00734521" w:rsidP="003048EA">
            <w:pPr>
              <w:jc w:val="center"/>
              <w:rPr>
                <w:b/>
              </w:rPr>
            </w:pPr>
            <w:r w:rsidRPr="003048EA">
              <w:rPr>
                <w:b/>
              </w:rPr>
              <w:t>Scenario</w:t>
            </w:r>
          </w:p>
          <w:p w14:paraId="33883C25" w14:textId="77777777" w:rsidR="00E71570" w:rsidRDefault="00E71570" w:rsidP="003048EA">
            <w:pPr>
              <w:jc w:val="center"/>
              <w:rPr>
                <w:b/>
              </w:rPr>
            </w:pPr>
          </w:p>
          <w:p w14:paraId="66D03097" w14:textId="77777777" w:rsidR="00E71570" w:rsidRDefault="00E71570" w:rsidP="003048EA">
            <w:pPr>
              <w:jc w:val="center"/>
              <w:rPr>
                <w:b/>
              </w:rPr>
            </w:pPr>
          </w:p>
          <w:p w14:paraId="4BFD7285" w14:textId="77777777" w:rsidR="00E71570" w:rsidRDefault="00E71570" w:rsidP="003048EA">
            <w:pPr>
              <w:jc w:val="center"/>
              <w:rPr>
                <w:b/>
              </w:rPr>
            </w:pPr>
          </w:p>
          <w:p w14:paraId="7725CC9A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D4343C7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EC69DB8" w14:textId="77777777" w:rsidR="00E71570" w:rsidRDefault="00E71570" w:rsidP="003048EA">
            <w:pPr>
              <w:jc w:val="center"/>
              <w:rPr>
                <w:b/>
              </w:rPr>
            </w:pPr>
          </w:p>
          <w:p w14:paraId="00B1597F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0AFA85A" w14:textId="77777777" w:rsidR="00E71570" w:rsidRDefault="00E71570" w:rsidP="003048EA">
            <w:pPr>
              <w:jc w:val="center"/>
              <w:rPr>
                <w:b/>
              </w:rPr>
            </w:pPr>
          </w:p>
          <w:p w14:paraId="1780556A" w14:textId="77777777" w:rsidR="00E71570" w:rsidRDefault="00E71570" w:rsidP="003048EA">
            <w:pPr>
              <w:jc w:val="center"/>
              <w:rPr>
                <w:b/>
              </w:rPr>
            </w:pPr>
          </w:p>
          <w:p w14:paraId="02B73FF9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CA1E6EF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B372FB3" w14:textId="77777777" w:rsidR="00E71570" w:rsidRDefault="00E71570" w:rsidP="003048EA">
            <w:pPr>
              <w:jc w:val="center"/>
              <w:rPr>
                <w:b/>
              </w:rPr>
            </w:pPr>
          </w:p>
          <w:p w14:paraId="1D97A1D5" w14:textId="77777777" w:rsidR="00E71570" w:rsidRDefault="00E71570" w:rsidP="003048EA">
            <w:pPr>
              <w:jc w:val="center"/>
              <w:rPr>
                <w:b/>
              </w:rPr>
            </w:pPr>
          </w:p>
          <w:p w14:paraId="5A9723D2" w14:textId="77777777" w:rsidR="00E71570" w:rsidRDefault="00E71570" w:rsidP="003048EA">
            <w:pPr>
              <w:jc w:val="center"/>
              <w:rPr>
                <w:b/>
              </w:rPr>
            </w:pPr>
          </w:p>
          <w:p w14:paraId="3B01939D" w14:textId="77777777" w:rsidR="00E71570" w:rsidRDefault="00E71570" w:rsidP="003048EA">
            <w:pPr>
              <w:jc w:val="center"/>
              <w:rPr>
                <w:b/>
              </w:rPr>
            </w:pPr>
          </w:p>
          <w:p w14:paraId="7C6C8042" w14:textId="77777777" w:rsidR="00E71570" w:rsidRDefault="00E71570" w:rsidP="003048EA">
            <w:pPr>
              <w:jc w:val="center"/>
              <w:rPr>
                <w:b/>
              </w:rPr>
            </w:pPr>
          </w:p>
          <w:p w14:paraId="5DC2AD7B" w14:textId="77777777" w:rsidR="00E71570" w:rsidRDefault="00E71570" w:rsidP="003048EA">
            <w:pPr>
              <w:jc w:val="center"/>
              <w:rPr>
                <w:b/>
              </w:rPr>
            </w:pPr>
          </w:p>
          <w:p w14:paraId="7A2100FF" w14:textId="77777777" w:rsidR="00E71570" w:rsidRDefault="00E71570" w:rsidP="003048EA">
            <w:pPr>
              <w:jc w:val="center"/>
              <w:rPr>
                <w:b/>
              </w:rPr>
            </w:pPr>
          </w:p>
          <w:p w14:paraId="0E4709B3" w14:textId="77777777" w:rsidR="00E71570" w:rsidRDefault="00E71570" w:rsidP="003048EA">
            <w:pPr>
              <w:jc w:val="center"/>
              <w:rPr>
                <w:b/>
              </w:rPr>
            </w:pPr>
          </w:p>
          <w:p w14:paraId="0AD7C6A1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9294430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1EBA262" w14:textId="77777777" w:rsidR="00E71570" w:rsidRDefault="00E71570" w:rsidP="003048EA">
            <w:pPr>
              <w:jc w:val="center"/>
              <w:rPr>
                <w:b/>
              </w:rPr>
            </w:pPr>
          </w:p>
          <w:p w14:paraId="6C9F64D1" w14:textId="77777777" w:rsidR="00E71570" w:rsidRDefault="00E71570" w:rsidP="003048EA">
            <w:pPr>
              <w:jc w:val="center"/>
              <w:rPr>
                <w:b/>
              </w:rPr>
            </w:pPr>
          </w:p>
          <w:p w14:paraId="0BE31E96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FDD89EC" w14:textId="77777777" w:rsidR="00E71570" w:rsidRDefault="00E71570" w:rsidP="003048EA">
            <w:pPr>
              <w:jc w:val="center"/>
              <w:rPr>
                <w:b/>
              </w:rPr>
            </w:pPr>
          </w:p>
          <w:p w14:paraId="761B332E" w14:textId="77777777" w:rsidR="00E71570" w:rsidRDefault="00E71570" w:rsidP="003048EA">
            <w:pPr>
              <w:jc w:val="center"/>
              <w:rPr>
                <w:b/>
              </w:rPr>
            </w:pPr>
          </w:p>
          <w:p w14:paraId="13EBE9A9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3E9C85C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66DD2BC" w14:textId="77777777" w:rsidR="00E71570" w:rsidRDefault="00E71570" w:rsidP="003048EA">
            <w:pPr>
              <w:jc w:val="center"/>
              <w:rPr>
                <w:b/>
              </w:rPr>
            </w:pPr>
          </w:p>
          <w:p w14:paraId="54165BF2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A3DAB5C" w14:textId="77777777" w:rsidR="00E71570" w:rsidRDefault="00E71570" w:rsidP="003048EA">
            <w:pPr>
              <w:jc w:val="center"/>
              <w:rPr>
                <w:b/>
              </w:rPr>
            </w:pPr>
          </w:p>
          <w:p w14:paraId="4E6BBBEC" w14:textId="77777777" w:rsidR="00E71570" w:rsidRDefault="00E71570" w:rsidP="003048EA">
            <w:pPr>
              <w:jc w:val="center"/>
              <w:rPr>
                <w:b/>
              </w:rPr>
            </w:pPr>
          </w:p>
          <w:p w14:paraId="0F658089" w14:textId="77777777" w:rsidR="00E71570" w:rsidRDefault="00E71570" w:rsidP="003048EA">
            <w:pPr>
              <w:jc w:val="center"/>
              <w:rPr>
                <w:b/>
              </w:rPr>
            </w:pPr>
          </w:p>
          <w:p w14:paraId="6ADAF182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B305980" w14:textId="77777777" w:rsidR="00E71570" w:rsidRDefault="00E71570" w:rsidP="003048EA">
            <w:pPr>
              <w:jc w:val="center"/>
              <w:rPr>
                <w:b/>
              </w:rPr>
            </w:pPr>
          </w:p>
          <w:p w14:paraId="585BA76E" w14:textId="77777777" w:rsidR="00E71570" w:rsidRDefault="00E71570" w:rsidP="003048EA">
            <w:pPr>
              <w:jc w:val="center"/>
              <w:rPr>
                <w:b/>
              </w:rPr>
            </w:pPr>
          </w:p>
          <w:p w14:paraId="53EEE759" w14:textId="642F9759" w:rsidR="00E71570" w:rsidRPr="003048EA" w:rsidRDefault="00E71570" w:rsidP="003048EA">
            <w:pPr>
              <w:jc w:val="center"/>
              <w:rPr>
                <w:b/>
              </w:rPr>
            </w:pPr>
            <w:r w:rsidRPr="003048EA">
              <w:rPr>
                <w:b/>
              </w:rPr>
              <w:t>Scenario</w:t>
            </w:r>
            <w:r w:rsidR="00FC7B62">
              <w:rPr>
                <w:b/>
              </w:rPr>
              <w:t xml:space="preserve"> (Cont.)</w:t>
            </w:r>
          </w:p>
        </w:tc>
        <w:tc>
          <w:tcPr>
            <w:tcW w:w="8370" w:type="dxa"/>
            <w:gridSpan w:val="2"/>
          </w:tcPr>
          <w:p w14:paraId="0F2E2524" w14:textId="77777777" w:rsidR="00734521" w:rsidRDefault="00734521" w:rsidP="00734521">
            <w:r>
              <w:t xml:space="preserve">Instructions prior to drill: </w:t>
            </w:r>
          </w:p>
          <w:p w14:paraId="78538774" w14:textId="77777777" w:rsidR="00734521" w:rsidRDefault="00734521" w:rsidP="00734521"/>
          <w:p w14:paraId="378061E1" w14:textId="2A3385DC" w:rsidR="00734521" w:rsidRDefault="00734521" w:rsidP="00734521">
            <w:pPr>
              <w:pStyle w:val="ListParagraph"/>
              <w:numPr>
                <w:ilvl w:val="0"/>
                <w:numId w:val="3"/>
              </w:numPr>
            </w:pPr>
            <w:r>
              <w:t>Ensure each participant is told “This is a drill” once they are notified</w:t>
            </w:r>
            <w:r w:rsidR="00EE7A1B">
              <w:t>.</w:t>
            </w:r>
          </w:p>
          <w:p w14:paraId="5337CE94" w14:textId="366E8DCD" w:rsidR="00734521" w:rsidRDefault="00734521" w:rsidP="00734521">
            <w:pPr>
              <w:pStyle w:val="ListParagraph"/>
              <w:numPr>
                <w:ilvl w:val="0"/>
                <w:numId w:val="3"/>
              </w:numPr>
            </w:pPr>
            <w:r>
              <w:t>Identify the participants prior</w:t>
            </w:r>
            <w:r w:rsidR="00EE7A1B">
              <w:t>.</w:t>
            </w:r>
          </w:p>
          <w:p w14:paraId="6E0BFD40" w14:textId="705A6024" w:rsidR="00530620" w:rsidRDefault="00734521" w:rsidP="00530620">
            <w:pPr>
              <w:pStyle w:val="ListParagraph"/>
              <w:numPr>
                <w:ilvl w:val="0"/>
                <w:numId w:val="3"/>
              </w:numPr>
            </w:pPr>
            <w:r>
              <w:t>Identify the locations and positions of the suspect case</w:t>
            </w:r>
            <w:r w:rsidR="00EE7A1B">
              <w:t>.</w:t>
            </w:r>
          </w:p>
          <w:p w14:paraId="64950313" w14:textId="77777777" w:rsidR="00734521" w:rsidRDefault="00734521" w:rsidP="00734521"/>
          <w:p w14:paraId="43A3E47E" w14:textId="77777777" w:rsidR="00734521" w:rsidRPr="00D67340" w:rsidRDefault="00734521" w:rsidP="00734521">
            <w:pPr>
              <w:rPr>
                <w:b/>
              </w:rPr>
            </w:pPr>
            <w:r w:rsidRPr="00D67340">
              <w:rPr>
                <w:b/>
              </w:rPr>
              <w:t>Scenario-</w:t>
            </w:r>
            <w:r w:rsidR="003048EA">
              <w:rPr>
                <w:b/>
              </w:rPr>
              <w:t xml:space="preserve">Part </w:t>
            </w:r>
            <w:r w:rsidRPr="00D67340">
              <w:rPr>
                <w:b/>
              </w:rPr>
              <w:t xml:space="preserve">1 </w:t>
            </w:r>
          </w:p>
          <w:p w14:paraId="01818188" w14:textId="77777777" w:rsidR="00734521" w:rsidRDefault="00734521" w:rsidP="00734521"/>
          <w:p w14:paraId="6052E405" w14:textId="09E78713" w:rsidR="00734521" w:rsidRDefault="004D3E97" w:rsidP="00734521">
            <w:r>
              <w:t xml:space="preserve">A </w:t>
            </w:r>
            <w:r w:rsidRPr="00530620">
              <w:rPr>
                <w:highlight w:val="yellow"/>
              </w:rPr>
              <w:t>control room operator</w:t>
            </w:r>
            <w:r w:rsidR="00530620" w:rsidRPr="00530620">
              <w:rPr>
                <w:highlight w:val="yellow"/>
              </w:rPr>
              <w:t>/driller</w:t>
            </w:r>
            <w:r>
              <w:t xml:space="preserve"> calls the medic to let him/her know that they feel like they have developed a fever over the last hour and feel weak</w:t>
            </w:r>
            <w:r w:rsidR="00734521">
              <w:t xml:space="preserve">. </w:t>
            </w:r>
            <w:r>
              <w:t xml:space="preserve">They do not believe that they have been in contact with anyone but went to a wedding while at home. </w:t>
            </w:r>
          </w:p>
          <w:p w14:paraId="670274B3" w14:textId="77777777" w:rsidR="00734521" w:rsidRDefault="00734521" w:rsidP="00734521"/>
          <w:p w14:paraId="6443D702" w14:textId="77777777" w:rsidR="00734521" w:rsidRPr="00D67340" w:rsidRDefault="00734521" w:rsidP="00734521">
            <w:pPr>
              <w:rPr>
                <w:i/>
              </w:rPr>
            </w:pPr>
            <w:r w:rsidRPr="00D67340">
              <w:rPr>
                <w:b/>
                <w:i/>
              </w:rPr>
              <w:t>Scenario-1 notes</w:t>
            </w:r>
            <w:r w:rsidRPr="00D67340">
              <w:rPr>
                <w:i/>
              </w:rPr>
              <w:t>:</w:t>
            </w:r>
          </w:p>
          <w:p w14:paraId="199C5BB8" w14:textId="77777777" w:rsidR="00734521" w:rsidRDefault="00734521" w:rsidP="00734521"/>
          <w:p w14:paraId="1E775C37" w14:textId="77777777" w:rsidR="00734521" w:rsidRPr="00F47996" w:rsidRDefault="00734521" w:rsidP="00734521">
            <w:pPr>
              <w:rPr>
                <w:i/>
              </w:rPr>
            </w:pPr>
            <w:r w:rsidRPr="00F47996">
              <w:rPr>
                <w:i/>
              </w:rPr>
              <w:t>Notes when asked</w:t>
            </w:r>
          </w:p>
          <w:p w14:paraId="64197090" w14:textId="5C308FB7" w:rsidR="00734521" w:rsidRDefault="004D3E97" w:rsidP="00734521">
            <w:pPr>
              <w:pStyle w:val="ListParagraph"/>
              <w:numPr>
                <w:ilvl w:val="0"/>
                <w:numId w:val="5"/>
              </w:numPr>
            </w:pPr>
            <w:r>
              <w:t>The person has been back offshore for 4 days</w:t>
            </w:r>
          </w:p>
          <w:p w14:paraId="3F002233" w14:textId="13A9B94E" w:rsidR="00734521" w:rsidRDefault="004D3E97" w:rsidP="00734521">
            <w:pPr>
              <w:pStyle w:val="ListParagraph"/>
              <w:numPr>
                <w:ilvl w:val="0"/>
                <w:numId w:val="5"/>
              </w:numPr>
            </w:pPr>
            <w:r>
              <w:t>The person drove to work alone</w:t>
            </w:r>
          </w:p>
          <w:p w14:paraId="032CC8DC" w14:textId="25C5AA86" w:rsidR="00734521" w:rsidRDefault="004D3E97" w:rsidP="00734521">
            <w:pPr>
              <w:pStyle w:val="ListParagraph"/>
              <w:numPr>
                <w:ilvl w:val="0"/>
                <w:numId w:val="5"/>
              </w:numPr>
            </w:pPr>
            <w:r>
              <w:t xml:space="preserve">There is one other presumed case from the wedding </w:t>
            </w:r>
          </w:p>
          <w:p w14:paraId="68225A97" w14:textId="61A3BEC7" w:rsidR="00734521" w:rsidRDefault="004D3E97" w:rsidP="00734521">
            <w:pPr>
              <w:pStyle w:val="ListParagraph"/>
              <w:numPr>
                <w:ilvl w:val="0"/>
                <w:numId w:val="5"/>
              </w:numPr>
            </w:pPr>
            <w:r>
              <w:t>The person has a fever once checked</w:t>
            </w:r>
          </w:p>
          <w:p w14:paraId="08FA3551" w14:textId="77777777" w:rsidR="00734521" w:rsidRDefault="00734521" w:rsidP="00734521"/>
          <w:p w14:paraId="01DC2278" w14:textId="77777777" w:rsidR="00734521" w:rsidRDefault="00734521" w:rsidP="00734521">
            <w:pPr>
              <w:rPr>
                <w:b/>
              </w:rPr>
            </w:pPr>
            <w:r w:rsidRPr="00D67340">
              <w:rPr>
                <w:b/>
              </w:rPr>
              <w:t xml:space="preserve">Scenario-1 </w:t>
            </w:r>
            <w:r>
              <w:rPr>
                <w:b/>
              </w:rPr>
              <w:t>Questions:</w:t>
            </w:r>
          </w:p>
          <w:p w14:paraId="7523185A" w14:textId="77777777" w:rsidR="00734521" w:rsidRDefault="00734521" w:rsidP="00734521">
            <w:pPr>
              <w:rPr>
                <w:b/>
              </w:rPr>
            </w:pPr>
          </w:p>
          <w:p w14:paraId="5E6A2ED4" w14:textId="3467A330" w:rsidR="00734521" w:rsidRDefault="003048EA" w:rsidP="00734521">
            <w:r>
              <w:t xml:space="preserve">Determine </w:t>
            </w:r>
            <w:r w:rsidR="004D3E97">
              <w:t xml:space="preserve">the immediate next steps for the </w:t>
            </w:r>
            <w:r w:rsidR="008058BB" w:rsidRPr="00530620">
              <w:rPr>
                <w:highlight w:val="yellow"/>
              </w:rPr>
              <w:t>control room operator/driller</w:t>
            </w:r>
            <w:r w:rsidR="00EE7A1B">
              <w:t>.</w:t>
            </w:r>
          </w:p>
          <w:p w14:paraId="2A936EC8" w14:textId="77777777" w:rsidR="00734521" w:rsidRDefault="00734521" w:rsidP="00734521"/>
          <w:p w14:paraId="750DBA7B" w14:textId="494F66B9" w:rsidR="00734521" w:rsidRDefault="003048EA" w:rsidP="00734521">
            <w:r>
              <w:t>Identify the initial notifications.</w:t>
            </w:r>
            <w:r w:rsidR="00734521">
              <w:t xml:space="preserve"> Who are the stakeholders? </w:t>
            </w:r>
          </w:p>
          <w:p w14:paraId="2AB7F9FE" w14:textId="77777777" w:rsidR="00734521" w:rsidRDefault="00734521" w:rsidP="00734521"/>
          <w:p w14:paraId="6EFE621B" w14:textId="04543D8C" w:rsidR="00734521" w:rsidRDefault="003048EA" w:rsidP="00734521">
            <w:r>
              <w:t>Identify the immediate steps to be taken in the next 1 h</w:t>
            </w:r>
            <w:r w:rsidR="00530620">
              <w:t>our</w:t>
            </w:r>
            <w:r w:rsidR="00EE7A1B">
              <w:t>.</w:t>
            </w:r>
          </w:p>
          <w:p w14:paraId="0C7BC31A" w14:textId="0FF3D18A" w:rsidR="004D3E97" w:rsidRDefault="004D3E97" w:rsidP="00734521"/>
          <w:p w14:paraId="17BA5D13" w14:textId="3E59C590" w:rsidR="004D3E97" w:rsidRPr="00D67340" w:rsidRDefault="004D3E97" w:rsidP="00734521">
            <w:r>
              <w:t>Identify the path to get the Suspect Case to the Isolation room</w:t>
            </w:r>
            <w:r w:rsidR="00EE7A1B">
              <w:t>.</w:t>
            </w:r>
          </w:p>
          <w:p w14:paraId="3006A809" w14:textId="77777777" w:rsidR="00734521" w:rsidRDefault="00734521" w:rsidP="00734521"/>
          <w:p w14:paraId="3C7C8228" w14:textId="77777777" w:rsidR="00530620" w:rsidRDefault="00530620" w:rsidP="00734521">
            <w:pPr>
              <w:rPr>
                <w:b/>
                <w:color w:val="E65400" w:themeColor="accent1"/>
              </w:rPr>
            </w:pPr>
          </w:p>
          <w:p w14:paraId="47A072B8" w14:textId="77777777" w:rsidR="00530620" w:rsidRDefault="00530620" w:rsidP="00734521">
            <w:pPr>
              <w:rPr>
                <w:b/>
                <w:color w:val="E65400" w:themeColor="accent1"/>
              </w:rPr>
            </w:pPr>
          </w:p>
          <w:p w14:paraId="3BAD2F49" w14:textId="77777777" w:rsidR="00530620" w:rsidRDefault="00530620" w:rsidP="00734521">
            <w:pPr>
              <w:rPr>
                <w:b/>
                <w:color w:val="E65400" w:themeColor="accent1"/>
              </w:rPr>
            </w:pPr>
          </w:p>
          <w:p w14:paraId="509BE790" w14:textId="1BD8975B" w:rsidR="00530620" w:rsidRDefault="00530620" w:rsidP="00734521">
            <w:pPr>
              <w:rPr>
                <w:b/>
                <w:color w:val="E65400" w:themeColor="accent1"/>
              </w:rPr>
            </w:pPr>
          </w:p>
          <w:p w14:paraId="5F334EC1" w14:textId="77777777" w:rsidR="008058BB" w:rsidRDefault="008058BB" w:rsidP="00734521">
            <w:pPr>
              <w:rPr>
                <w:b/>
                <w:color w:val="E65400" w:themeColor="accent1"/>
              </w:rPr>
            </w:pPr>
          </w:p>
          <w:p w14:paraId="0A692F6C" w14:textId="3051E3C6" w:rsidR="00734521" w:rsidRPr="004603DF" w:rsidRDefault="00734521" w:rsidP="00734521">
            <w:pPr>
              <w:rPr>
                <w:b/>
                <w:color w:val="FF0000"/>
              </w:rPr>
            </w:pPr>
            <w:r w:rsidRPr="004603DF">
              <w:rPr>
                <w:b/>
                <w:color w:val="FF0000"/>
              </w:rPr>
              <w:t xml:space="preserve">Inject-1: </w:t>
            </w:r>
          </w:p>
          <w:p w14:paraId="004D0706" w14:textId="77777777" w:rsidR="00734521" w:rsidRDefault="00734521" w:rsidP="00734521">
            <w:pPr>
              <w:rPr>
                <w:b/>
                <w:color w:val="E65400" w:themeColor="accent1"/>
              </w:rPr>
            </w:pPr>
          </w:p>
          <w:p w14:paraId="26131AEB" w14:textId="456EA835" w:rsidR="00734521" w:rsidRDefault="004D3E97" w:rsidP="00734521">
            <w:pPr>
              <w:rPr>
                <w:rFonts w:eastAsia="Arial"/>
              </w:rPr>
            </w:pPr>
            <w:r>
              <w:rPr>
                <w:b/>
                <w:color w:val="50544D" w:themeColor="text2"/>
              </w:rPr>
              <w:lastRenderedPageBreak/>
              <w:t xml:space="preserve">The </w:t>
            </w:r>
            <w:r w:rsidR="008058BB" w:rsidRPr="008058BB">
              <w:rPr>
                <w:b/>
                <w:color w:val="50544D" w:themeColor="text2"/>
                <w:highlight w:val="yellow"/>
              </w:rPr>
              <w:t>control room operator/driller</w:t>
            </w:r>
            <w:r>
              <w:rPr>
                <w:b/>
                <w:color w:val="50544D" w:themeColor="text2"/>
              </w:rPr>
              <w:t xml:space="preserve"> begins to develop a cough once in the isolation room and has developed weakness all over. He/she says that they feel nauseous. </w:t>
            </w:r>
          </w:p>
          <w:p w14:paraId="7E82A560" w14:textId="18067CDE" w:rsidR="00734521" w:rsidRDefault="00734521" w:rsidP="00734521">
            <w:pPr>
              <w:rPr>
                <w:rFonts w:eastAsia="Arial"/>
              </w:rPr>
            </w:pPr>
          </w:p>
          <w:p w14:paraId="750F5FB0" w14:textId="77777777" w:rsidR="00734521" w:rsidRDefault="00734521" w:rsidP="00734521">
            <w:pPr>
              <w:rPr>
                <w:rFonts w:eastAsia="Arial"/>
                <w:b/>
              </w:rPr>
            </w:pPr>
            <w:r w:rsidRPr="00D67340">
              <w:rPr>
                <w:rFonts w:eastAsia="Arial"/>
                <w:b/>
              </w:rPr>
              <w:t>Inject- 1 Notes:</w:t>
            </w:r>
          </w:p>
          <w:p w14:paraId="69D6E10A" w14:textId="77777777" w:rsidR="00734521" w:rsidRPr="00D67340" w:rsidRDefault="00734521" w:rsidP="00734521">
            <w:pPr>
              <w:rPr>
                <w:rFonts w:eastAsia="Arial"/>
                <w:b/>
              </w:rPr>
            </w:pPr>
            <w:r w:rsidRPr="00D67340">
              <w:rPr>
                <w:rFonts w:eastAsia="Arial"/>
                <w:b/>
              </w:rPr>
              <w:t xml:space="preserve"> </w:t>
            </w:r>
          </w:p>
          <w:p w14:paraId="73843171" w14:textId="77777777" w:rsidR="00734521" w:rsidRPr="00F47996" w:rsidRDefault="00734521" w:rsidP="00734521">
            <w:pPr>
              <w:rPr>
                <w:i/>
              </w:rPr>
            </w:pPr>
            <w:r w:rsidRPr="00F47996">
              <w:rPr>
                <w:i/>
              </w:rPr>
              <w:t>Notes when asked</w:t>
            </w:r>
          </w:p>
          <w:p w14:paraId="3169C313" w14:textId="77777777" w:rsidR="00734521" w:rsidRPr="00530620" w:rsidRDefault="00734521" w:rsidP="00734521">
            <w:pPr>
              <w:pStyle w:val="ListParagraph"/>
              <w:numPr>
                <w:ilvl w:val="0"/>
                <w:numId w:val="6"/>
              </w:numPr>
              <w:rPr>
                <w:color w:val="50544D" w:themeColor="text2"/>
              </w:rPr>
            </w:pPr>
            <w:r w:rsidRPr="00530620">
              <w:rPr>
                <w:color w:val="50544D" w:themeColor="text2"/>
              </w:rPr>
              <w:t>The temperature is verified on the second attempt</w:t>
            </w:r>
          </w:p>
          <w:p w14:paraId="416D6FAB" w14:textId="77777777" w:rsidR="00734521" w:rsidRPr="00530620" w:rsidRDefault="00734521" w:rsidP="00734521">
            <w:pPr>
              <w:pStyle w:val="ListParagraph"/>
              <w:numPr>
                <w:ilvl w:val="0"/>
                <w:numId w:val="6"/>
              </w:numPr>
              <w:rPr>
                <w:color w:val="50544D" w:themeColor="text2"/>
              </w:rPr>
            </w:pPr>
            <w:r w:rsidRPr="00530620">
              <w:rPr>
                <w:color w:val="50544D" w:themeColor="text2"/>
              </w:rPr>
              <w:t>The person says they do not feel feverish</w:t>
            </w:r>
          </w:p>
          <w:p w14:paraId="1E61BCB4" w14:textId="77777777" w:rsidR="00734521" w:rsidRPr="00530620" w:rsidRDefault="00734521" w:rsidP="00734521">
            <w:pPr>
              <w:pStyle w:val="ListParagraph"/>
              <w:numPr>
                <w:ilvl w:val="0"/>
                <w:numId w:val="6"/>
              </w:numPr>
              <w:rPr>
                <w:color w:val="50544D" w:themeColor="text2"/>
              </w:rPr>
            </w:pPr>
            <w:r w:rsidRPr="00530620">
              <w:rPr>
                <w:color w:val="50544D" w:themeColor="text2"/>
              </w:rPr>
              <w:t>No other symptoms</w:t>
            </w:r>
          </w:p>
          <w:p w14:paraId="2691071B" w14:textId="77777777" w:rsidR="00734521" w:rsidRDefault="00734521" w:rsidP="00734521">
            <w:pPr>
              <w:pStyle w:val="ListParagraph"/>
              <w:rPr>
                <w:b/>
                <w:color w:val="50544D" w:themeColor="text2"/>
              </w:rPr>
            </w:pPr>
          </w:p>
          <w:p w14:paraId="24CA55C0" w14:textId="77777777" w:rsidR="00734521" w:rsidRDefault="00734521" w:rsidP="00734521">
            <w:pPr>
              <w:rPr>
                <w:b/>
              </w:rPr>
            </w:pPr>
            <w:r>
              <w:rPr>
                <w:b/>
              </w:rPr>
              <w:t>Inject</w:t>
            </w:r>
            <w:r w:rsidRPr="00D67340">
              <w:rPr>
                <w:b/>
              </w:rPr>
              <w:t xml:space="preserve">-1 </w:t>
            </w:r>
            <w:r>
              <w:rPr>
                <w:b/>
              </w:rPr>
              <w:t>Questions:</w:t>
            </w:r>
          </w:p>
          <w:p w14:paraId="01487069" w14:textId="77777777" w:rsidR="00734521" w:rsidRDefault="00734521" w:rsidP="00734521">
            <w:pPr>
              <w:rPr>
                <w:b/>
              </w:rPr>
            </w:pPr>
          </w:p>
          <w:p w14:paraId="530D0E76" w14:textId="77777777" w:rsidR="00734521" w:rsidRDefault="003048EA" w:rsidP="00734521">
            <w:r>
              <w:t xml:space="preserve">Identify the next immediate steps. </w:t>
            </w:r>
          </w:p>
          <w:p w14:paraId="36F0A60D" w14:textId="77777777" w:rsidR="00734521" w:rsidRDefault="00734521" w:rsidP="00734521"/>
          <w:p w14:paraId="491F1637" w14:textId="77777777" w:rsidR="00734521" w:rsidRDefault="003048EA" w:rsidP="00734521">
            <w:r>
              <w:t>Identify the next notifications or consultations.</w:t>
            </w:r>
          </w:p>
          <w:p w14:paraId="48A41F7C" w14:textId="77777777" w:rsidR="00734521" w:rsidRDefault="00734521" w:rsidP="00734521"/>
          <w:p w14:paraId="03E1C63B" w14:textId="77777777" w:rsidR="004D3E97" w:rsidRDefault="003048EA" w:rsidP="00734521">
            <w:r>
              <w:t>Identify</w:t>
            </w:r>
            <w:r w:rsidR="00734521">
              <w:t xml:space="preserve"> the immediate follow up steps that will be taken locally</w:t>
            </w:r>
            <w:r>
              <w:t>, if any.</w:t>
            </w:r>
            <w:r w:rsidR="00734521">
              <w:t xml:space="preserve"> </w:t>
            </w:r>
          </w:p>
          <w:p w14:paraId="726BE694" w14:textId="77777777" w:rsidR="004D3E97" w:rsidRDefault="004D3E97" w:rsidP="00734521"/>
          <w:p w14:paraId="6FF822DB" w14:textId="05224B7B" w:rsidR="00734521" w:rsidRPr="00D67340" w:rsidRDefault="00EA4FAB" w:rsidP="00734521">
            <w:r>
              <w:t>Confirm that medics have the right PPE to manage the case</w:t>
            </w:r>
            <w:r w:rsidR="00734521">
              <w:t xml:space="preserve">? </w:t>
            </w:r>
          </w:p>
          <w:p w14:paraId="1D5E23D2" w14:textId="77777777" w:rsidR="00734521" w:rsidRPr="004603DF" w:rsidRDefault="00734521" w:rsidP="00734521">
            <w:pPr>
              <w:rPr>
                <w:color w:val="FF0000"/>
              </w:rPr>
            </w:pPr>
          </w:p>
          <w:p w14:paraId="3F90F74C" w14:textId="726205CB" w:rsidR="00734521" w:rsidRPr="004603DF" w:rsidRDefault="00734521" w:rsidP="00734521">
            <w:pPr>
              <w:rPr>
                <w:b/>
                <w:color w:val="FF0000"/>
              </w:rPr>
            </w:pPr>
            <w:r w:rsidRPr="004603DF">
              <w:rPr>
                <w:b/>
                <w:color w:val="FF0000"/>
              </w:rPr>
              <w:t>Inject-</w:t>
            </w:r>
            <w:r w:rsidR="00EA4FAB" w:rsidRPr="004603DF">
              <w:rPr>
                <w:b/>
                <w:color w:val="FF0000"/>
              </w:rPr>
              <w:t>2</w:t>
            </w:r>
            <w:r w:rsidRPr="004603DF">
              <w:rPr>
                <w:b/>
                <w:color w:val="FF0000"/>
              </w:rPr>
              <w:t xml:space="preserve">: </w:t>
            </w:r>
          </w:p>
          <w:p w14:paraId="376BE771" w14:textId="77777777" w:rsidR="00734521" w:rsidRDefault="00734521" w:rsidP="00734521">
            <w:pPr>
              <w:rPr>
                <w:b/>
                <w:color w:val="E65400" w:themeColor="accent1"/>
              </w:rPr>
            </w:pPr>
          </w:p>
          <w:p w14:paraId="419AA2CE" w14:textId="60DEF5A3" w:rsidR="00734521" w:rsidRDefault="00EA4FAB" w:rsidP="00734521">
            <w:pPr>
              <w:rPr>
                <w:rFonts w:eastAsia="Arial"/>
              </w:rPr>
            </w:pPr>
            <w:r>
              <w:rPr>
                <w:b/>
                <w:color w:val="50544D" w:themeColor="text2"/>
              </w:rPr>
              <w:t xml:space="preserve">After a few hours, the local </w:t>
            </w:r>
            <w:proofErr w:type="gramStart"/>
            <w:r>
              <w:rPr>
                <w:b/>
                <w:color w:val="50544D" w:themeColor="text2"/>
              </w:rPr>
              <w:t>regulator</w:t>
            </w:r>
            <w:proofErr w:type="gramEnd"/>
            <w:r>
              <w:rPr>
                <w:b/>
                <w:color w:val="50544D" w:themeColor="text2"/>
              </w:rPr>
              <w:t xml:space="preserve"> and topsides medical recommend evacuating the </w:t>
            </w:r>
            <w:r w:rsidR="008058BB" w:rsidRPr="008058BB">
              <w:rPr>
                <w:b/>
                <w:color w:val="50544D" w:themeColor="text2"/>
                <w:highlight w:val="yellow"/>
              </w:rPr>
              <w:t>control room operator/driller</w:t>
            </w:r>
            <w:r w:rsidR="008058BB">
              <w:rPr>
                <w:b/>
                <w:color w:val="50544D" w:themeColor="text2"/>
              </w:rPr>
              <w:t xml:space="preserve"> </w:t>
            </w:r>
            <w:r w:rsidR="00EE7A1B">
              <w:rPr>
                <w:b/>
                <w:color w:val="50544D" w:themeColor="text2"/>
              </w:rPr>
              <w:t>off of the platform.</w:t>
            </w:r>
          </w:p>
          <w:p w14:paraId="6464A0FC" w14:textId="77777777" w:rsidR="00734521" w:rsidRDefault="00734521" w:rsidP="00734521">
            <w:pPr>
              <w:rPr>
                <w:b/>
                <w:color w:val="50544D" w:themeColor="text2"/>
              </w:rPr>
            </w:pPr>
          </w:p>
          <w:p w14:paraId="0380CFD3" w14:textId="625D2918" w:rsidR="00734521" w:rsidRDefault="00734521" w:rsidP="00734521">
            <w:pPr>
              <w:rPr>
                <w:rFonts w:eastAsia="Arial"/>
                <w:b/>
              </w:rPr>
            </w:pPr>
            <w:r w:rsidRPr="00D67340">
              <w:rPr>
                <w:rFonts w:eastAsia="Arial"/>
                <w:b/>
              </w:rPr>
              <w:t>Inject</w:t>
            </w:r>
            <w:r w:rsidR="00EA4FAB">
              <w:rPr>
                <w:rFonts w:eastAsia="Arial"/>
                <w:b/>
              </w:rPr>
              <w:t>- 2</w:t>
            </w:r>
            <w:r w:rsidRPr="00D67340">
              <w:rPr>
                <w:rFonts w:eastAsia="Arial"/>
                <w:b/>
              </w:rPr>
              <w:t xml:space="preserve"> Notes:</w:t>
            </w:r>
          </w:p>
          <w:p w14:paraId="7FB170D2" w14:textId="77777777" w:rsidR="00734521" w:rsidRPr="00D67340" w:rsidRDefault="00734521" w:rsidP="00734521">
            <w:pPr>
              <w:rPr>
                <w:rFonts w:eastAsia="Arial"/>
                <w:b/>
              </w:rPr>
            </w:pPr>
            <w:r w:rsidRPr="00D67340">
              <w:rPr>
                <w:rFonts w:eastAsia="Arial"/>
                <w:b/>
              </w:rPr>
              <w:t xml:space="preserve"> </w:t>
            </w:r>
          </w:p>
          <w:p w14:paraId="554217B5" w14:textId="77777777" w:rsidR="00734521" w:rsidRPr="00F47996" w:rsidRDefault="00734521" w:rsidP="00734521">
            <w:pPr>
              <w:rPr>
                <w:i/>
              </w:rPr>
            </w:pPr>
            <w:r w:rsidRPr="00F47996">
              <w:rPr>
                <w:i/>
              </w:rPr>
              <w:t>Notes when asked</w:t>
            </w:r>
          </w:p>
          <w:p w14:paraId="6394587D" w14:textId="65E7B153" w:rsidR="00734521" w:rsidRPr="00530620" w:rsidRDefault="00EA4FAB" w:rsidP="00734521">
            <w:pPr>
              <w:pStyle w:val="ListParagraph"/>
              <w:numPr>
                <w:ilvl w:val="0"/>
                <w:numId w:val="6"/>
              </w:numPr>
              <w:rPr>
                <w:color w:val="50544D" w:themeColor="text2"/>
              </w:rPr>
            </w:pPr>
            <w:r w:rsidRPr="00530620">
              <w:rPr>
                <w:color w:val="50544D" w:themeColor="text2"/>
              </w:rPr>
              <w:t>Patient is still in isolation</w:t>
            </w:r>
          </w:p>
          <w:p w14:paraId="4D13962A" w14:textId="61B6F659" w:rsidR="00734521" w:rsidRPr="00530620" w:rsidRDefault="00EA4FAB" w:rsidP="00734521">
            <w:pPr>
              <w:pStyle w:val="ListParagraph"/>
              <w:numPr>
                <w:ilvl w:val="0"/>
                <w:numId w:val="6"/>
              </w:numPr>
              <w:rPr>
                <w:color w:val="50544D" w:themeColor="text2"/>
              </w:rPr>
            </w:pPr>
            <w:r w:rsidRPr="00530620">
              <w:rPr>
                <w:color w:val="50544D" w:themeColor="text2"/>
              </w:rPr>
              <w:t>The weather is clear</w:t>
            </w:r>
          </w:p>
          <w:p w14:paraId="4315A087" w14:textId="14E2CA82" w:rsidR="00EA4FAB" w:rsidRPr="00530620" w:rsidRDefault="00EA4FAB" w:rsidP="00734521">
            <w:pPr>
              <w:pStyle w:val="ListParagraph"/>
              <w:numPr>
                <w:ilvl w:val="0"/>
                <w:numId w:val="6"/>
              </w:numPr>
              <w:rPr>
                <w:color w:val="50544D" w:themeColor="text2"/>
              </w:rPr>
            </w:pPr>
            <w:r w:rsidRPr="00530620">
              <w:rPr>
                <w:color w:val="50544D" w:themeColor="text2"/>
              </w:rPr>
              <w:t>The suspect case is still stable</w:t>
            </w:r>
          </w:p>
          <w:p w14:paraId="0374B289" w14:textId="77777777" w:rsidR="00734521" w:rsidRDefault="00734521" w:rsidP="00734521">
            <w:pPr>
              <w:pStyle w:val="ListParagraph"/>
              <w:rPr>
                <w:b/>
                <w:color w:val="50544D" w:themeColor="text2"/>
              </w:rPr>
            </w:pPr>
          </w:p>
          <w:p w14:paraId="2EF1ED1D" w14:textId="1FAF2BB9" w:rsidR="00734521" w:rsidRDefault="00734521" w:rsidP="00734521">
            <w:pPr>
              <w:rPr>
                <w:b/>
              </w:rPr>
            </w:pPr>
            <w:r>
              <w:rPr>
                <w:b/>
              </w:rPr>
              <w:t>Inject</w:t>
            </w:r>
            <w:r w:rsidR="00EA4FAB">
              <w:rPr>
                <w:b/>
              </w:rPr>
              <w:t>-2</w:t>
            </w:r>
            <w:r w:rsidRPr="00D67340">
              <w:rPr>
                <w:b/>
              </w:rPr>
              <w:t xml:space="preserve"> </w:t>
            </w:r>
            <w:r>
              <w:rPr>
                <w:b/>
              </w:rPr>
              <w:t>Questions:</w:t>
            </w:r>
          </w:p>
          <w:p w14:paraId="122245FC" w14:textId="77777777" w:rsidR="00734521" w:rsidRDefault="00734521" w:rsidP="00734521">
            <w:pPr>
              <w:rPr>
                <w:b/>
              </w:rPr>
            </w:pPr>
          </w:p>
          <w:p w14:paraId="47E37CDC" w14:textId="24B5D3BF" w:rsidR="00734521" w:rsidRDefault="00EA4FAB" w:rsidP="00734521">
            <w:r>
              <w:t>What are th</w:t>
            </w:r>
            <w:r w:rsidR="00530620">
              <w:t>e considerations for evacuation</w:t>
            </w:r>
            <w:r w:rsidR="00835CFF">
              <w:t>?</w:t>
            </w:r>
          </w:p>
          <w:p w14:paraId="7D39D31E" w14:textId="77777777" w:rsidR="00734521" w:rsidRDefault="00734521" w:rsidP="00734521"/>
          <w:p w14:paraId="2E6525E1" w14:textId="44C3503B" w:rsidR="00734521" w:rsidRDefault="00EA4FAB" w:rsidP="00734521">
            <w:r>
              <w:t>Determine the options for receiving the IP upon arrival on land</w:t>
            </w:r>
            <w:r w:rsidR="00EE7A1B">
              <w:t>.</w:t>
            </w:r>
          </w:p>
          <w:p w14:paraId="3A420227" w14:textId="063904A1" w:rsidR="00EA4FAB" w:rsidRDefault="00EA4FAB" w:rsidP="00734521"/>
          <w:p w14:paraId="5473560D" w14:textId="46807B38" w:rsidR="00EA4FAB" w:rsidRDefault="00EA4FAB" w:rsidP="00734521">
            <w:r>
              <w:t xml:space="preserve">Determine the next steps </w:t>
            </w:r>
            <w:r w:rsidR="00EE7A1B">
              <w:t>for cleaning the isolation room.</w:t>
            </w:r>
          </w:p>
          <w:p w14:paraId="54D5432A" w14:textId="78D2209D" w:rsidR="00EA4FAB" w:rsidRDefault="00EA4FAB" w:rsidP="00734521"/>
          <w:p w14:paraId="47657D85" w14:textId="248F4CF2" w:rsidR="00EA4FAB" w:rsidRDefault="00EA4FAB" w:rsidP="00734521">
            <w:r>
              <w:t xml:space="preserve">What communications will be needed? </w:t>
            </w:r>
          </w:p>
          <w:p w14:paraId="28879737" w14:textId="10102280" w:rsidR="00EA4FAB" w:rsidRDefault="00EA4FAB" w:rsidP="00734521"/>
          <w:p w14:paraId="5608519C" w14:textId="79666AD1" w:rsidR="00EA4FAB" w:rsidRPr="00D67340" w:rsidRDefault="00EA4FAB" w:rsidP="00734521">
            <w:r>
              <w:t>Determine the next steps for contact tracing</w:t>
            </w:r>
            <w:r w:rsidR="00EE7A1B">
              <w:t>.</w:t>
            </w:r>
          </w:p>
          <w:p w14:paraId="796AE580" w14:textId="77777777" w:rsidR="00734521" w:rsidRDefault="00734521" w:rsidP="00734521">
            <w:pPr>
              <w:rPr>
                <w:b/>
                <w:color w:val="50544D" w:themeColor="text2"/>
              </w:rPr>
            </w:pPr>
          </w:p>
          <w:p w14:paraId="14F36B9E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597459A6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5FA0198F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7B8540B9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7678D9F9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09A7F893" w14:textId="4CFF3AA0" w:rsidR="00530620" w:rsidRPr="00D67340" w:rsidRDefault="00530620" w:rsidP="00734521">
            <w:pPr>
              <w:rPr>
                <w:b/>
                <w:color w:val="50544D" w:themeColor="text2"/>
              </w:rPr>
            </w:pPr>
          </w:p>
        </w:tc>
      </w:tr>
      <w:tr w:rsidR="00734521" w14:paraId="0DAEAADD" w14:textId="77777777" w:rsidTr="003048EA">
        <w:trPr>
          <w:trHeight w:val="377"/>
        </w:trPr>
        <w:tc>
          <w:tcPr>
            <w:tcW w:w="2970" w:type="dxa"/>
            <w:shd w:val="clear" w:color="auto" w:fill="476475" w:themeFill="accent2"/>
          </w:tcPr>
          <w:p w14:paraId="3B370C5F" w14:textId="77777777" w:rsidR="00734521" w:rsidRPr="003048EA" w:rsidRDefault="003048EA" w:rsidP="003048EA">
            <w:pPr>
              <w:jc w:val="center"/>
              <w:rPr>
                <w:b/>
                <w:color w:val="FFFFFF" w:themeColor="background1"/>
              </w:rPr>
            </w:pPr>
            <w:r w:rsidRPr="003048EA">
              <w:rPr>
                <w:b/>
                <w:color w:val="FFFFFF" w:themeColor="background1"/>
              </w:rPr>
              <w:lastRenderedPageBreak/>
              <w:t>Drill timeline</w:t>
            </w:r>
          </w:p>
        </w:tc>
        <w:tc>
          <w:tcPr>
            <w:tcW w:w="8370" w:type="dxa"/>
            <w:gridSpan w:val="2"/>
            <w:shd w:val="clear" w:color="auto" w:fill="476475" w:themeFill="accent2"/>
          </w:tcPr>
          <w:p w14:paraId="49E267A3" w14:textId="77777777" w:rsidR="00734521" w:rsidRPr="003048EA" w:rsidRDefault="003048EA" w:rsidP="003048E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Detail</w:t>
            </w:r>
          </w:p>
        </w:tc>
      </w:tr>
      <w:tr w:rsidR="003048EA" w14:paraId="429D9269" w14:textId="77777777" w:rsidTr="003048EA">
        <w:trPr>
          <w:trHeight w:val="377"/>
        </w:trPr>
        <w:tc>
          <w:tcPr>
            <w:tcW w:w="2970" w:type="dxa"/>
          </w:tcPr>
          <w:p w14:paraId="57C15B7F" w14:textId="77777777" w:rsidR="003048EA" w:rsidRDefault="003048EA" w:rsidP="00734521"/>
          <w:p w14:paraId="00DDA12D" w14:textId="3E36CF74" w:rsidR="00503A12" w:rsidRPr="00503A12" w:rsidRDefault="00503A12" w:rsidP="00503A12">
            <w:pPr>
              <w:ind w:firstLine="720"/>
            </w:pPr>
          </w:p>
        </w:tc>
        <w:tc>
          <w:tcPr>
            <w:tcW w:w="8370" w:type="dxa"/>
            <w:gridSpan w:val="2"/>
          </w:tcPr>
          <w:p w14:paraId="517CFA5D" w14:textId="77777777" w:rsidR="003048EA" w:rsidRDefault="003048EA" w:rsidP="00734521"/>
        </w:tc>
      </w:tr>
      <w:tr w:rsidR="003048EA" w14:paraId="5C21060E" w14:textId="77777777" w:rsidTr="003048EA">
        <w:trPr>
          <w:trHeight w:val="377"/>
        </w:trPr>
        <w:tc>
          <w:tcPr>
            <w:tcW w:w="2970" w:type="dxa"/>
          </w:tcPr>
          <w:p w14:paraId="3206962B" w14:textId="77777777" w:rsidR="003048EA" w:rsidRDefault="003048EA" w:rsidP="00734521"/>
        </w:tc>
        <w:tc>
          <w:tcPr>
            <w:tcW w:w="8370" w:type="dxa"/>
            <w:gridSpan w:val="2"/>
          </w:tcPr>
          <w:p w14:paraId="41BBC929" w14:textId="77777777" w:rsidR="003048EA" w:rsidRDefault="003048EA" w:rsidP="00734521"/>
        </w:tc>
      </w:tr>
      <w:tr w:rsidR="003048EA" w14:paraId="37EEE48F" w14:textId="77777777" w:rsidTr="003048EA">
        <w:trPr>
          <w:trHeight w:val="377"/>
        </w:trPr>
        <w:tc>
          <w:tcPr>
            <w:tcW w:w="2970" w:type="dxa"/>
          </w:tcPr>
          <w:p w14:paraId="79F230F5" w14:textId="77777777" w:rsidR="003048EA" w:rsidRDefault="003048EA" w:rsidP="00734521"/>
        </w:tc>
        <w:tc>
          <w:tcPr>
            <w:tcW w:w="8370" w:type="dxa"/>
            <w:gridSpan w:val="2"/>
          </w:tcPr>
          <w:p w14:paraId="5B4D1A18" w14:textId="77777777" w:rsidR="003048EA" w:rsidRDefault="003048EA" w:rsidP="00734521"/>
        </w:tc>
      </w:tr>
      <w:tr w:rsidR="003048EA" w14:paraId="26446A65" w14:textId="77777777" w:rsidTr="003048EA">
        <w:trPr>
          <w:trHeight w:val="377"/>
        </w:trPr>
        <w:tc>
          <w:tcPr>
            <w:tcW w:w="2970" w:type="dxa"/>
          </w:tcPr>
          <w:p w14:paraId="62C3139F" w14:textId="77777777" w:rsidR="003048EA" w:rsidRDefault="003048EA" w:rsidP="00734521"/>
        </w:tc>
        <w:tc>
          <w:tcPr>
            <w:tcW w:w="8370" w:type="dxa"/>
            <w:gridSpan w:val="2"/>
          </w:tcPr>
          <w:p w14:paraId="70D49426" w14:textId="77777777" w:rsidR="003048EA" w:rsidRDefault="003048EA" w:rsidP="00734521"/>
        </w:tc>
      </w:tr>
      <w:tr w:rsidR="003048EA" w14:paraId="6E268A35" w14:textId="77777777" w:rsidTr="003048EA">
        <w:trPr>
          <w:trHeight w:val="377"/>
        </w:trPr>
        <w:tc>
          <w:tcPr>
            <w:tcW w:w="2970" w:type="dxa"/>
          </w:tcPr>
          <w:p w14:paraId="29B27072" w14:textId="77777777" w:rsidR="003048EA" w:rsidRDefault="003048EA" w:rsidP="00734521"/>
        </w:tc>
        <w:tc>
          <w:tcPr>
            <w:tcW w:w="8370" w:type="dxa"/>
            <w:gridSpan w:val="2"/>
          </w:tcPr>
          <w:p w14:paraId="3D909164" w14:textId="77777777" w:rsidR="003048EA" w:rsidRDefault="003048EA" w:rsidP="00734521"/>
        </w:tc>
      </w:tr>
      <w:tr w:rsidR="003048EA" w14:paraId="69DDD67F" w14:textId="77777777" w:rsidTr="003048EA">
        <w:trPr>
          <w:trHeight w:val="377"/>
        </w:trPr>
        <w:tc>
          <w:tcPr>
            <w:tcW w:w="2970" w:type="dxa"/>
          </w:tcPr>
          <w:p w14:paraId="57910E23" w14:textId="77777777" w:rsidR="003048EA" w:rsidRDefault="003048EA" w:rsidP="00734521"/>
        </w:tc>
        <w:tc>
          <w:tcPr>
            <w:tcW w:w="8370" w:type="dxa"/>
            <w:gridSpan w:val="2"/>
          </w:tcPr>
          <w:p w14:paraId="72D82A5B" w14:textId="77777777" w:rsidR="003048EA" w:rsidRDefault="003048EA" w:rsidP="00734521"/>
        </w:tc>
      </w:tr>
      <w:tr w:rsidR="003048EA" w14:paraId="2FAB29E5" w14:textId="77777777" w:rsidTr="003048EA">
        <w:trPr>
          <w:trHeight w:val="377"/>
        </w:trPr>
        <w:tc>
          <w:tcPr>
            <w:tcW w:w="2970" w:type="dxa"/>
          </w:tcPr>
          <w:p w14:paraId="7E7AC6A3" w14:textId="77777777" w:rsidR="003048EA" w:rsidRDefault="003048EA" w:rsidP="00734521"/>
        </w:tc>
        <w:tc>
          <w:tcPr>
            <w:tcW w:w="8370" w:type="dxa"/>
            <w:gridSpan w:val="2"/>
          </w:tcPr>
          <w:p w14:paraId="472348C3" w14:textId="77777777" w:rsidR="003048EA" w:rsidRDefault="003048EA" w:rsidP="00734521"/>
        </w:tc>
      </w:tr>
      <w:tr w:rsidR="003048EA" w14:paraId="657700A3" w14:textId="77777777" w:rsidTr="003048EA">
        <w:trPr>
          <w:trHeight w:val="377"/>
        </w:trPr>
        <w:tc>
          <w:tcPr>
            <w:tcW w:w="2970" w:type="dxa"/>
          </w:tcPr>
          <w:p w14:paraId="1FBEC61A" w14:textId="77777777" w:rsidR="003048EA" w:rsidRDefault="003048EA" w:rsidP="00734521"/>
        </w:tc>
        <w:tc>
          <w:tcPr>
            <w:tcW w:w="8370" w:type="dxa"/>
            <w:gridSpan w:val="2"/>
          </w:tcPr>
          <w:p w14:paraId="74C2850C" w14:textId="77777777" w:rsidR="003048EA" w:rsidRDefault="003048EA" w:rsidP="00734521"/>
        </w:tc>
      </w:tr>
      <w:tr w:rsidR="003048EA" w14:paraId="737ECB08" w14:textId="77777777" w:rsidTr="003048EA">
        <w:trPr>
          <w:trHeight w:val="377"/>
        </w:trPr>
        <w:tc>
          <w:tcPr>
            <w:tcW w:w="2970" w:type="dxa"/>
          </w:tcPr>
          <w:p w14:paraId="216060FB" w14:textId="77777777" w:rsidR="003048EA" w:rsidRDefault="003048EA" w:rsidP="00734521"/>
        </w:tc>
        <w:tc>
          <w:tcPr>
            <w:tcW w:w="8370" w:type="dxa"/>
            <w:gridSpan w:val="2"/>
          </w:tcPr>
          <w:p w14:paraId="09754904" w14:textId="77777777" w:rsidR="003048EA" w:rsidRDefault="003048EA" w:rsidP="00734521"/>
        </w:tc>
      </w:tr>
      <w:tr w:rsidR="003048EA" w14:paraId="2B6C3256" w14:textId="77777777" w:rsidTr="003048EA">
        <w:trPr>
          <w:trHeight w:val="377"/>
        </w:trPr>
        <w:tc>
          <w:tcPr>
            <w:tcW w:w="2970" w:type="dxa"/>
          </w:tcPr>
          <w:p w14:paraId="623FF507" w14:textId="77777777" w:rsidR="003048EA" w:rsidRDefault="003048EA" w:rsidP="00734521"/>
        </w:tc>
        <w:tc>
          <w:tcPr>
            <w:tcW w:w="8370" w:type="dxa"/>
            <w:gridSpan w:val="2"/>
          </w:tcPr>
          <w:p w14:paraId="4AA808F3" w14:textId="77777777" w:rsidR="003048EA" w:rsidRDefault="003048EA" w:rsidP="00734521"/>
        </w:tc>
      </w:tr>
      <w:tr w:rsidR="003048EA" w14:paraId="08398905" w14:textId="77777777" w:rsidTr="003048EA">
        <w:trPr>
          <w:trHeight w:val="377"/>
        </w:trPr>
        <w:tc>
          <w:tcPr>
            <w:tcW w:w="2970" w:type="dxa"/>
          </w:tcPr>
          <w:p w14:paraId="70D3E1D5" w14:textId="77777777" w:rsidR="003048EA" w:rsidRDefault="003048EA" w:rsidP="00734521"/>
        </w:tc>
        <w:tc>
          <w:tcPr>
            <w:tcW w:w="8370" w:type="dxa"/>
            <w:gridSpan w:val="2"/>
          </w:tcPr>
          <w:p w14:paraId="0B8BAB5B" w14:textId="77777777" w:rsidR="003048EA" w:rsidRDefault="003048EA" w:rsidP="00734521"/>
        </w:tc>
      </w:tr>
      <w:tr w:rsidR="003048EA" w14:paraId="088C0400" w14:textId="77777777" w:rsidTr="003048EA">
        <w:trPr>
          <w:trHeight w:val="377"/>
        </w:trPr>
        <w:tc>
          <w:tcPr>
            <w:tcW w:w="2970" w:type="dxa"/>
          </w:tcPr>
          <w:p w14:paraId="224A38D2" w14:textId="77777777" w:rsidR="003048EA" w:rsidRDefault="003048EA" w:rsidP="00734521"/>
        </w:tc>
        <w:tc>
          <w:tcPr>
            <w:tcW w:w="8370" w:type="dxa"/>
            <w:gridSpan w:val="2"/>
          </w:tcPr>
          <w:p w14:paraId="14728604" w14:textId="77777777" w:rsidR="003048EA" w:rsidRDefault="003048EA" w:rsidP="00734521"/>
        </w:tc>
      </w:tr>
      <w:tr w:rsidR="003048EA" w14:paraId="662EFAEE" w14:textId="77777777" w:rsidTr="003048EA">
        <w:trPr>
          <w:trHeight w:val="377"/>
        </w:trPr>
        <w:tc>
          <w:tcPr>
            <w:tcW w:w="2970" w:type="dxa"/>
          </w:tcPr>
          <w:p w14:paraId="7E821E7B" w14:textId="77777777" w:rsidR="003048EA" w:rsidRDefault="003048EA" w:rsidP="00734521"/>
        </w:tc>
        <w:tc>
          <w:tcPr>
            <w:tcW w:w="8370" w:type="dxa"/>
            <w:gridSpan w:val="2"/>
          </w:tcPr>
          <w:p w14:paraId="60D85482" w14:textId="77777777" w:rsidR="003048EA" w:rsidRDefault="003048EA" w:rsidP="00734521"/>
        </w:tc>
      </w:tr>
      <w:tr w:rsidR="003048EA" w14:paraId="766D5C94" w14:textId="77777777" w:rsidTr="003048EA">
        <w:trPr>
          <w:trHeight w:val="377"/>
        </w:trPr>
        <w:tc>
          <w:tcPr>
            <w:tcW w:w="2970" w:type="dxa"/>
          </w:tcPr>
          <w:p w14:paraId="335D7865" w14:textId="77777777" w:rsidR="003048EA" w:rsidRDefault="003048EA" w:rsidP="00734521"/>
        </w:tc>
        <w:tc>
          <w:tcPr>
            <w:tcW w:w="8370" w:type="dxa"/>
            <w:gridSpan w:val="2"/>
          </w:tcPr>
          <w:p w14:paraId="23E07ECE" w14:textId="77777777" w:rsidR="003048EA" w:rsidRDefault="003048EA" w:rsidP="00734521"/>
        </w:tc>
      </w:tr>
      <w:tr w:rsidR="003048EA" w14:paraId="593F3097" w14:textId="77777777" w:rsidTr="003048EA">
        <w:trPr>
          <w:trHeight w:val="377"/>
        </w:trPr>
        <w:tc>
          <w:tcPr>
            <w:tcW w:w="2970" w:type="dxa"/>
          </w:tcPr>
          <w:p w14:paraId="5C859F5D" w14:textId="77777777" w:rsidR="003048EA" w:rsidRDefault="003048EA" w:rsidP="00734521"/>
        </w:tc>
        <w:tc>
          <w:tcPr>
            <w:tcW w:w="8370" w:type="dxa"/>
            <w:gridSpan w:val="2"/>
          </w:tcPr>
          <w:p w14:paraId="0D3F8788" w14:textId="77777777" w:rsidR="003048EA" w:rsidRDefault="003048EA" w:rsidP="00734521"/>
        </w:tc>
      </w:tr>
      <w:tr w:rsidR="003048EA" w14:paraId="2411483C" w14:textId="77777777" w:rsidTr="003048EA">
        <w:trPr>
          <w:trHeight w:val="377"/>
        </w:trPr>
        <w:tc>
          <w:tcPr>
            <w:tcW w:w="2970" w:type="dxa"/>
          </w:tcPr>
          <w:p w14:paraId="6837F5EE" w14:textId="77777777" w:rsidR="003048EA" w:rsidRDefault="003048EA" w:rsidP="00734521"/>
        </w:tc>
        <w:tc>
          <w:tcPr>
            <w:tcW w:w="8370" w:type="dxa"/>
            <w:gridSpan w:val="2"/>
          </w:tcPr>
          <w:p w14:paraId="45E2ACF0" w14:textId="77777777" w:rsidR="003048EA" w:rsidRDefault="003048EA" w:rsidP="00734521"/>
        </w:tc>
      </w:tr>
      <w:tr w:rsidR="003048EA" w14:paraId="0C6227C3" w14:textId="77777777" w:rsidTr="003048EA">
        <w:trPr>
          <w:trHeight w:val="377"/>
        </w:trPr>
        <w:tc>
          <w:tcPr>
            <w:tcW w:w="2970" w:type="dxa"/>
          </w:tcPr>
          <w:p w14:paraId="460CDF7E" w14:textId="77777777" w:rsidR="003048EA" w:rsidRDefault="003048EA" w:rsidP="00734521"/>
        </w:tc>
        <w:tc>
          <w:tcPr>
            <w:tcW w:w="8370" w:type="dxa"/>
            <w:gridSpan w:val="2"/>
          </w:tcPr>
          <w:p w14:paraId="76E6B95D" w14:textId="77777777" w:rsidR="003048EA" w:rsidRDefault="003048EA" w:rsidP="00734521"/>
        </w:tc>
      </w:tr>
      <w:tr w:rsidR="003048EA" w14:paraId="138C340C" w14:textId="77777777" w:rsidTr="003048EA">
        <w:trPr>
          <w:trHeight w:val="377"/>
        </w:trPr>
        <w:tc>
          <w:tcPr>
            <w:tcW w:w="2970" w:type="dxa"/>
          </w:tcPr>
          <w:p w14:paraId="2C9C2ACC" w14:textId="77777777" w:rsidR="003048EA" w:rsidRDefault="003048EA" w:rsidP="00734521"/>
        </w:tc>
        <w:tc>
          <w:tcPr>
            <w:tcW w:w="8370" w:type="dxa"/>
            <w:gridSpan w:val="2"/>
          </w:tcPr>
          <w:p w14:paraId="7E22AE78" w14:textId="77777777" w:rsidR="003048EA" w:rsidRDefault="003048EA" w:rsidP="00734521"/>
        </w:tc>
      </w:tr>
      <w:tr w:rsidR="003048EA" w14:paraId="2B2D648F" w14:textId="77777777" w:rsidTr="003048EA">
        <w:trPr>
          <w:trHeight w:val="377"/>
        </w:trPr>
        <w:tc>
          <w:tcPr>
            <w:tcW w:w="2970" w:type="dxa"/>
          </w:tcPr>
          <w:p w14:paraId="04B56CFB" w14:textId="77777777" w:rsidR="003048EA" w:rsidRDefault="003048EA" w:rsidP="00734521"/>
        </w:tc>
        <w:tc>
          <w:tcPr>
            <w:tcW w:w="8370" w:type="dxa"/>
            <w:gridSpan w:val="2"/>
          </w:tcPr>
          <w:p w14:paraId="3F228AA3" w14:textId="77777777" w:rsidR="003048EA" w:rsidRDefault="003048EA" w:rsidP="00734521"/>
        </w:tc>
      </w:tr>
      <w:tr w:rsidR="003048EA" w14:paraId="20CA6CB6" w14:textId="77777777" w:rsidTr="003048EA">
        <w:trPr>
          <w:trHeight w:val="377"/>
        </w:trPr>
        <w:tc>
          <w:tcPr>
            <w:tcW w:w="2970" w:type="dxa"/>
          </w:tcPr>
          <w:p w14:paraId="07779785" w14:textId="77777777" w:rsidR="003048EA" w:rsidRDefault="003048EA" w:rsidP="00734521"/>
        </w:tc>
        <w:tc>
          <w:tcPr>
            <w:tcW w:w="8370" w:type="dxa"/>
            <w:gridSpan w:val="2"/>
          </w:tcPr>
          <w:p w14:paraId="11FC8D6E" w14:textId="77777777" w:rsidR="003048EA" w:rsidRDefault="003048EA" w:rsidP="00734521"/>
        </w:tc>
      </w:tr>
      <w:tr w:rsidR="003048EA" w14:paraId="2D18D095" w14:textId="77777777" w:rsidTr="003048EA">
        <w:trPr>
          <w:trHeight w:val="377"/>
        </w:trPr>
        <w:tc>
          <w:tcPr>
            <w:tcW w:w="11340" w:type="dxa"/>
            <w:gridSpan w:val="3"/>
            <w:shd w:val="clear" w:color="auto" w:fill="476475" w:themeFill="accent2"/>
          </w:tcPr>
          <w:p w14:paraId="10B93AFE" w14:textId="77777777" w:rsidR="003048EA" w:rsidRPr="003048EA" w:rsidRDefault="003048EA" w:rsidP="003048E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After Action Review</w:t>
            </w:r>
          </w:p>
        </w:tc>
      </w:tr>
      <w:tr w:rsidR="003048EA" w14:paraId="6855CA5B" w14:textId="77777777" w:rsidTr="00527839">
        <w:trPr>
          <w:trHeight w:val="1358"/>
        </w:trPr>
        <w:tc>
          <w:tcPr>
            <w:tcW w:w="2970" w:type="dxa"/>
          </w:tcPr>
          <w:p w14:paraId="2C06A159" w14:textId="77777777" w:rsidR="003048EA" w:rsidRDefault="00527839" w:rsidP="00734521">
            <w:r>
              <w:t>What went well?</w:t>
            </w:r>
          </w:p>
        </w:tc>
        <w:tc>
          <w:tcPr>
            <w:tcW w:w="8370" w:type="dxa"/>
            <w:gridSpan w:val="2"/>
          </w:tcPr>
          <w:p w14:paraId="1568962C" w14:textId="77777777" w:rsidR="003048EA" w:rsidRDefault="003048EA" w:rsidP="00734521"/>
        </w:tc>
      </w:tr>
      <w:tr w:rsidR="00527839" w14:paraId="21141D57" w14:textId="77777777" w:rsidTr="00527839">
        <w:trPr>
          <w:trHeight w:val="1259"/>
        </w:trPr>
        <w:tc>
          <w:tcPr>
            <w:tcW w:w="2970" w:type="dxa"/>
          </w:tcPr>
          <w:p w14:paraId="3E4103FD" w14:textId="77777777" w:rsidR="00527839" w:rsidRDefault="00527839" w:rsidP="00734521">
            <w:r>
              <w:t>What are the opportunities?</w:t>
            </w:r>
          </w:p>
        </w:tc>
        <w:tc>
          <w:tcPr>
            <w:tcW w:w="8370" w:type="dxa"/>
            <w:gridSpan w:val="2"/>
          </w:tcPr>
          <w:p w14:paraId="5F42CF35" w14:textId="77777777" w:rsidR="00527839" w:rsidRDefault="00527839" w:rsidP="00734521"/>
        </w:tc>
      </w:tr>
      <w:tr w:rsidR="00527839" w14:paraId="072A96A0" w14:textId="77777777" w:rsidTr="00527839">
        <w:trPr>
          <w:trHeight w:val="350"/>
        </w:trPr>
        <w:tc>
          <w:tcPr>
            <w:tcW w:w="9090" w:type="dxa"/>
            <w:gridSpan w:val="2"/>
            <w:shd w:val="clear" w:color="auto" w:fill="476475" w:themeFill="accent2"/>
            <w:vAlign w:val="center"/>
          </w:tcPr>
          <w:p w14:paraId="1BB65A77" w14:textId="77777777" w:rsidR="00527839" w:rsidRPr="00527839" w:rsidRDefault="00527839" w:rsidP="00527839">
            <w:pPr>
              <w:jc w:val="center"/>
              <w:rPr>
                <w:color w:val="FFFFFF" w:themeColor="background1"/>
              </w:rPr>
            </w:pPr>
            <w:r w:rsidRPr="00527839">
              <w:rPr>
                <w:color w:val="FFFFFF" w:themeColor="background1"/>
              </w:rPr>
              <w:t>Actions</w:t>
            </w:r>
          </w:p>
        </w:tc>
        <w:tc>
          <w:tcPr>
            <w:tcW w:w="2250" w:type="dxa"/>
            <w:shd w:val="clear" w:color="auto" w:fill="476475" w:themeFill="accent2"/>
            <w:vAlign w:val="center"/>
          </w:tcPr>
          <w:p w14:paraId="3DB94220" w14:textId="77777777" w:rsidR="00527839" w:rsidRPr="00527839" w:rsidRDefault="00527839" w:rsidP="00527839">
            <w:pPr>
              <w:jc w:val="center"/>
              <w:rPr>
                <w:color w:val="FFFFFF" w:themeColor="background1"/>
              </w:rPr>
            </w:pPr>
            <w:r w:rsidRPr="00527839">
              <w:rPr>
                <w:color w:val="FFFFFF" w:themeColor="background1"/>
              </w:rPr>
              <w:t>Action Owner</w:t>
            </w:r>
          </w:p>
        </w:tc>
      </w:tr>
      <w:tr w:rsidR="00527839" w14:paraId="447F58FF" w14:textId="77777777" w:rsidTr="00B07453">
        <w:trPr>
          <w:trHeight w:val="611"/>
        </w:trPr>
        <w:tc>
          <w:tcPr>
            <w:tcW w:w="9090" w:type="dxa"/>
            <w:gridSpan w:val="2"/>
            <w:vAlign w:val="center"/>
          </w:tcPr>
          <w:p w14:paraId="07E1392B" w14:textId="77777777" w:rsidR="00527839" w:rsidRDefault="00527839" w:rsidP="00734521"/>
        </w:tc>
        <w:tc>
          <w:tcPr>
            <w:tcW w:w="2250" w:type="dxa"/>
          </w:tcPr>
          <w:p w14:paraId="665ACD35" w14:textId="77777777" w:rsidR="00527839" w:rsidRDefault="00527839" w:rsidP="00734521"/>
        </w:tc>
      </w:tr>
      <w:tr w:rsidR="00527839" w14:paraId="71CFB8A3" w14:textId="77777777" w:rsidTr="00B07453">
        <w:trPr>
          <w:trHeight w:val="539"/>
        </w:trPr>
        <w:tc>
          <w:tcPr>
            <w:tcW w:w="9090" w:type="dxa"/>
            <w:gridSpan w:val="2"/>
            <w:vAlign w:val="center"/>
          </w:tcPr>
          <w:p w14:paraId="64861A4F" w14:textId="77777777" w:rsidR="00527839" w:rsidRDefault="00527839" w:rsidP="00734521"/>
        </w:tc>
        <w:tc>
          <w:tcPr>
            <w:tcW w:w="2250" w:type="dxa"/>
          </w:tcPr>
          <w:p w14:paraId="07AC2337" w14:textId="77777777" w:rsidR="00527839" w:rsidRDefault="00527839" w:rsidP="00734521"/>
        </w:tc>
      </w:tr>
      <w:tr w:rsidR="00527839" w14:paraId="67AF596C" w14:textId="77777777" w:rsidTr="00B07453">
        <w:trPr>
          <w:trHeight w:val="620"/>
        </w:trPr>
        <w:tc>
          <w:tcPr>
            <w:tcW w:w="9090" w:type="dxa"/>
            <w:gridSpan w:val="2"/>
            <w:vAlign w:val="center"/>
          </w:tcPr>
          <w:p w14:paraId="48EB463E" w14:textId="77777777" w:rsidR="00527839" w:rsidRDefault="00527839" w:rsidP="00734521"/>
        </w:tc>
        <w:tc>
          <w:tcPr>
            <w:tcW w:w="2250" w:type="dxa"/>
          </w:tcPr>
          <w:p w14:paraId="04F28A46" w14:textId="77777777" w:rsidR="00527839" w:rsidRDefault="00527839" w:rsidP="00734521"/>
        </w:tc>
      </w:tr>
    </w:tbl>
    <w:p w14:paraId="4D0674B4" w14:textId="77777777" w:rsidR="00CB49AA" w:rsidRDefault="00CB49AA"/>
    <w:sectPr w:rsidR="00CB49AA" w:rsidSect="00CB49AA">
      <w:headerReference w:type="default" r:id="rId11"/>
      <w:footerReference w:type="default" r:id="rId12"/>
      <w:pgSz w:w="11906" w:h="16838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E602B" w14:textId="77777777" w:rsidR="00B07453" w:rsidRDefault="00B07453" w:rsidP="00CB49AA">
      <w:pPr>
        <w:spacing w:after="0" w:line="240" w:lineRule="auto"/>
      </w:pPr>
      <w:r>
        <w:separator/>
      </w:r>
    </w:p>
  </w:endnote>
  <w:endnote w:type="continuationSeparator" w:id="0">
    <w:p w14:paraId="74EC5B9A" w14:textId="77777777" w:rsidR="00B07453" w:rsidRDefault="00B07453" w:rsidP="00CB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168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50"/>
      <w:gridCol w:w="8874"/>
      <w:gridCol w:w="1944"/>
    </w:tblGrid>
    <w:tr w:rsidR="00CB49AA" w14:paraId="33DF71AC" w14:textId="77777777" w:rsidTr="00B07453">
      <w:trPr>
        <w:trHeight w:val="720"/>
      </w:trPr>
      <w:tc>
        <w:tcPr>
          <w:tcW w:w="1350" w:type="dxa"/>
        </w:tcPr>
        <w:p w14:paraId="5E1708B7" w14:textId="77777777" w:rsidR="00CB49AA" w:rsidRDefault="00CB49AA" w:rsidP="00CB49AA">
          <w:pPr>
            <w:pStyle w:val="FooterTextGray"/>
            <w:tabs>
              <w:tab w:val="clear" w:pos="10440"/>
              <w:tab w:val="right" w:pos="9412"/>
            </w:tabs>
            <w:rPr>
              <w:szCs w:val="15"/>
            </w:rPr>
          </w:pPr>
          <w:r>
            <w:rPr>
              <w:noProof/>
              <w:lang w:eastAsia="en-US"/>
            </w:rPr>
            <w:drawing>
              <wp:inline distT="0" distB="0" distL="0" distR="0" wp14:anchorId="48DFBEB3" wp14:editId="19701854">
                <wp:extent cx="733733" cy="361665"/>
                <wp:effectExtent l="0" t="0" r="0" b="635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8422" cy="3639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74" w:type="dxa"/>
          <w:vAlign w:val="center"/>
        </w:tcPr>
        <w:p w14:paraId="34B64B51" w14:textId="72F48233" w:rsidR="00CB49AA" w:rsidRPr="00973E4A" w:rsidRDefault="008852AF" w:rsidP="00CB49AA">
          <w:pPr>
            <w:pStyle w:val="FooterTextGray"/>
            <w:tabs>
              <w:tab w:val="clear" w:pos="10440"/>
              <w:tab w:val="right" w:pos="9412"/>
            </w:tabs>
            <w:rPr>
              <w:szCs w:val="15"/>
            </w:rPr>
          </w:pPr>
          <w:r>
            <w:rPr>
              <w:noProof/>
              <w:szCs w:val="15"/>
              <w:lang w:eastAsia="en-US"/>
            </w:rPr>
            <w:t xml:space="preserve">Petroleum Deepwater - </w:t>
          </w:r>
          <w:r w:rsidR="00C07C65">
            <w:rPr>
              <w:noProof/>
              <w:szCs w:val="15"/>
              <w:lang w:eastAsia="en-US"/>
            </w:rPr>
            <w:t>Woodside Energy</w:t>
          </w:r>
          <w:r w:rsidR="00CB49AA" w:rsidRPr="00973E4A">
            <w:rPr>
              <w:noProof/>
              <w:szCs w:val="15"/>
              <w:lang w:eastAsia="en-US"/>
            </w:rPr>
            <w:t xml:space="preserve"> –</w:t>
          </w:r>
          <w:r w:rsidR="00734521">
            <w:rPr>
              <w:noProof/>
              <w:szCs w:val="15"/>
              <w:lang w:eastAsia="en-US"/>
            </w:rPr>
            <w:t xml:space="preserve"> Revision 0</w:t>
          </w:r>
          <w:r>
            <w:rPr>
              <w:noProof/>
              <w:szCs w:val="15"/>
              <w:lang w:eastAsia="en-US"/>
            </w:rPr>
            <w:t>2</w:t>
          </w:r>
          <w:r w:rsidR="00CB49AA" w:rsidRPr="00973E4A">
            <w:rPr>
              <w:szCs w:val="15"/>
            </w:rPr>
            <w:t xml:space="preserve"> (</w:t>
          </w:r>
          <w:r w:rsidR="00734521">
            <w:rPr>
              <w:szCs w:val="15"/>
            </w:rPr>
            <w:t>Issued: 1</w:t>
          </w:r>
          <w:r>
            <w:rPr>
              <w:szCs w:val="15"/>
            </w:rPr>
            <w:t>1</w:t>
          </w:r>
          <w:r w:rsidR="00CB49AA">
            <w:rPr>
              <w:szCs w:val="15"/>
            </w:rPr>
            <w:t xml:space="preserve">- </w:t>
          </w:r>
          <w:r w:rsidR="00734521">
            <w:rPr>
              <w:szCs w:val="15"/>
            </w:rPr>
            <w:t>April</w:t>
          </w:r>
          <w:r w:rsidR="00CB49AA">
            <w:rPr>
              <w:szCs w:val="15"/>
            </w:rPr>
            <w:t>-202</w:t>
          </w:r>
          <w:r>
            <w:rPr>
              <w:szCs w:val="15"/>
            </w:rPr>
            <w:t>2</w:t>
          </w:r>
          <w:r w:rsidR="00F47378">
            <w:rPr>
              <w:szCs w:val="15"/>
            </w:rPr>
            <w:t xml:space="preserve">, </w:t>
          </w:r>
          <w:r w:rsidR="00CB49AA">
            <w:rPr>
              <w:szCs w:val="15"/>
            </w:rPr>
            <w:t xml:space="preserve">Valid Until: </w:t>
          </w:r>
          <w:r w:rsidR="00F47378">
            <w:rPr>
              <w:szCs w:val="15"/>
            </w:rPr>
            <w:t>1</w:t>
          </w:r>
          <w:r w:rsidR="00734521">
            <w:rPr>
              <w:szCs w:val="15"/>
            </w:rPr>
            <w:t>1</w:t>
          </w:r>
          <w:r w:rsidR="00CB49AA">
            <w:rPr>
              <w:szCs w:val="15"/>
            </w:rPr>
            <w:t>-</w:t>
          </w:r>
          <w:r w:rsidR="00734521">
            <w:rPr>
              <w:szCs w:val="15"/>
            </w:rPr>
            <w:t>April</w:t>
          </w:r>
          <w:r w:rsidR="00CB49AA">
            <w:rPr>
              <w:szCs w:val="15"/>
            </w:rPr>
            <w:t>-202</w:t>
          </w:r>
          <w:r w:rsidR="00F47378">
            <w:rPr>
              <w:szCs w:val="15"/>
            </w:rPr>
            <w:t>4</w:t>
          </w:r>
          <w:r w:rsidR="00CB49AA">
            <w:rPr>
              <w:szCs w:val="15"/>
            </w:rPr>
            <w:t>)</w:t>
          </w:r>
        </w:p>
        <w:p w14:paraId="50743F69" w14:textId="77777777" w:rsidR="00CB49AA" w:rsidRPr="00973E4A" w:rsidRDefault="00CB49AA" w:rsidP="00CB49AA">
          <w:pPr>
            <w:pStyle w:val="FooterTextGray"/>
            <w:tabs>
              <w:tab w:val="right" w:pos="9655"/>
            </w:tabs>
            <w:spacing w:after="40"/>
            <w:rPr>
              <w:szCs w:val="15"/>
            </w:rPr>
          </w:pPr>
          <w:r w:rsidRPr="00973E4A">
            <w:rPr>
              <w:szCs w:val="15"/>
            </w:rPr>
            <w:t>This document may contain proprietary and/or confidential information. Any printed copy of this document is an uncontrolled copy.</w:t>
          </w:r>
        </w:p>
      </w:tc>
      <w:tc>
        <w:tcPr>
          <w:tcW w:w="1944" w:type="dxa"/>
          <w:vAlign w:val="center"/>
        </w:tcPr>
        <w:p w14:paraId="16B188F2" w14:textId="30F3189E" w:rsidR="00CB49AA" w:rsidRDefault="00CB49AA" w:rsidP="00CB49AA">
          <w:pPr>
            <w:pStyle w:val="FooterTextGray"/>
            <w:tabs>
              <w:tab w:val="clear" w:pos="10440"/>
              <w:tab w:val="right" w:pos="9412"/>
            </w:tabs>
            <w:rPr>
              <w:szCs w:val="15"/>
            </w:rPr>
          </w:pPr>
          <w:r w:rsidRPr="00973E4A">
            <w:rPr>
              <w:szCs w:val="15"/>
            </w:rPr>
            <w:t xml:space="preserve">Page </w:t>
          </w:r>
          <w:r w:rsidRPr="00973E4A">
            <w:rPr>
              <w:rStyle w:val="PageNumber"/>
              <w:szCs w:val="15"/>
            </w:rPr>
            <w:fldChar w:fldCharType="begin"/>
          </w:r>
          <w:r w:rsidRPr="00973E4A">
            <w:rPr>
              <w:rStyle w:val="PageNumber"/>
              <w:szCs w:val="15"/>
            </w:rPr>
            <w:instrText xml:space="preserve"> PAGE </w:instrText>
          </w:r>
          <w:r w:rsidRPr="00973E4A">
            <w:rPr>
              <w:rStyle w:val="PageNumber"/>
              <w:szCs w:val="15"/>
            </w:rPr>
            <w:fldChar w:fldCharType="separate"/>
          </w:r>
          <w:r w:rsidR="00D270CC">
            <w:rPr>
              <w:rStyle w:val="PageNumber"/>
              <w:noProof/>
              <w:szCs w:val="15"/>
            </w:rPr>
            <w:t>1</w:t>
          </w:r>
          <w:r w:rsidRPr="00973E4A">
            <w:rPr>
              <w:rStyle w:val="PageNumber"/>
              <w:szCs w:val="15"/>
            </w:rPr>
            <w:fldChar w:fldCharType="end"/>
          </w:r>
          <w:r w:rsidRPr="00973E4A">
            <w:rPr>
              <w:rStyle w:val="PageNumber"/>
              <w:szCs w:val="15"/>
            </w:rPr>
            <w:t xml:space="preserve"> of </w:t>
          </w:r>
          <w:r w:rsidRPr="00973E4A">
            <w:rPr>
              <w:rStyle w:val="PageNumber"/>
              <w:szCs w:val="15"/>
            </w:rPr>
            <w:fldChar w:fldCharType="begin"/>
          </w:r>
          <w:r w:rsidRPr="00973E4A">
            <w:rPr>
              <w:rStyle w:val="PageNumber"/>
              <w:szCs w:val="15"/>
            </w:rPr>
            <w:instrText xml:space="preserve"> NUMPAGES </w:instrText>
          </w:r>
          <w:r w:rsidRPr="00973E4A">
            <w:rPr>
              <w:rStyle w:val="PageNumber"/>
              <w:szCs w:val="15"/>
            </w:rPr>
            <w:fldChar w:fldCharType="separate"/>
          </w:r>
          <w:r w:rsidR="00D270CC">
            <w:rPr>
              <w:rStyle w:val="PageNumber"/>
              <w:noProof/>
              <w:szCs w:val="15"/>
            </w:rPr>
            <w:t>3</w:t>
          </w:r>
          <w:r w:rsidRPr="00973E4A">
            <w:rPr>
              <w:rStyle w:val="PageNumber"/>
              <w:szCs w:val="15"/>
            </w:rPr>
            <w:fldChar w:fldCharType="end"/>
          </w:r>
        </w:p>
      </w:tc>
    </w:tr>
  </w:tbl>
  <w:p w14:paraId="1E18B172" w14:textId="77777777" w:rsidR="00CB49AA" w:rsidRDefault="00CB49AA" w:rsidP="00CB4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29F5" w14:textId="77777777" w:rsidR="00B07453" w:rsidRDefault="00B07453" w:rsidP="00CB49AA">
      <w:pPr>
        <w:spacing w:after="0" w:line="240" w:lineRule="auto"/>
      </w:pPr>
      <w:r>
        <w:separator/>
      </w:r>
    </w:p>
  </w:footnote>
  <w:footnote w:type="continuationSeparator" w:id="0">
    <w:p w14:paraId="1C8FBFD1" w14:textId="77777777" w:rsidR="00B07453" w:rsidRDefault="00B07453" w:rsidP="00CB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251B" w14:textId="4CD0D51C" w:rsidR="00EE7A1B" w:rsidRPr="008852AF" w:rsidRDefault="00CB49AA" w:rsidP="00E071B6">
    <w:pPr>
      <w:spacing w:after="0"/>
      <w:rPr>
        <w:sz w:val="16"/>
        <w:szCs w:val="18"/>
      </w:rPr>
    </w:pPr>
    <w:r>
      <w:rPr>
        <w:rFonts w:cs="Arial"/>
        <w:color w:val="476475" w:themeColor="accent2"/>
        <w:sz w:val="36"/>
        <w:szCs w:val="36"/>
      </w:rPr>
      <w:t>Petroleum</w:t>
    </w:r>
    <w:r w:rsidR="00734521">
      <w:rPr>
        <w:rFonts w:cs="Arial"/>
        <w:color w:val="476475" w:themeColor="accent2"/>
        <w:sz w:val="36"/>
        <w:szCs w:val="36"/>
      </w:rPr>
      <w:t xml:space="preserve"> Pandemic</w:t>
    </w:r>
    <w:r>
      <w:rPr>
        <w:rFonts w:cs="Arial"/>
        <w:color w:val="476475" w:themeColor="accent2"/>
        <w:sz w:val="36"/>
        <w:szCs w:val="36"/>
      </w:rPr>
      <w:t xml:space="preserve"> Drills</w:t>
    </w:r>
    <w:r w:rsidR="00734521">
      <w:rPr>
        <w:rFonts w:cs="Arial"/>
        <w:color w:val="476475" w:themeColor="accent2"/>
        <w:sz w:val="36"/>
        <w:szCs w:val="36"/>
      </w:rPr>
      <w:t>-</w:t>
    </w:r>
    <w:r w:rsidRPr="00750280">
      <w:rPr>
        <w:rFonts w:cs="Arial"/>
        <w:color w:val="476475" w:themeColor="accent2"/>
        <w:sz w:val="36"/>
        <w:szCs w:val="36"/>
      </w:rPr>
      <w:t>COVID-19</w:t>
    </w:r>
    <w:r w:rsidR="00E071B6">
      <w:rPr>
        <w:rFonts w:cs="Arial"/>
        <w:color w:val="476475" w:themeColor="accent2"/>
        <w:sz w:val="36"/>
        <w:szCs w:val="36"/>
      </w:rPr>
      <w:tab/>
    </w:r>
    <w:r w:rsidR="008852AF">
      <w:rPr>
        <w:rFonts w:cs="Arial"/>
        <w:color w:val="476475" w:themeColor="accent2"/>
        <w:sz w:val="36"/>
        <w:szCs w:val="36"/>
      </w:rPr>
      <w:tab/>
    </w:r>
    <w:r w:rsidR="00EE7A1B" w:rsidRPr="008852AF">
      <w:rPr>
        <w:rFonts w:cs="Arial"/>
        <w:color w:val="476475" w:themeColor="accent2"/>
        <w:sz w:val="24"/>
        <w:szCs w:val="28"/>
      </w:rPr>
      <w:t>PET-HSE20-HH-FRM-00022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1431A"/>
    <w:multiLevelType w:val="hybridMultilevel"/>
    <w:tmpl w:val="0A12D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82503"/>
    <w:multiLevelType w:val="hybridMultilevel"/>
    <w:tmpl w:val="5D3E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76DEE"/>
    <w:multiLevelType w:val="hybridMultilevel"/>
    <w:tmpl w:val="085C3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C3086"/>
    <w:multiLevelType w:val="hybridMultilevel"/>
    <w:tmpl w:val="914E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15D45"/>
    <w:multiLevelType w:val="hybridMultilevel"/>
    <w:tmpl w:val="DCF8B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D46E4"/>
    <w:multiLevelType w:val="hybridMultilevel"/>
    <w:tmpl w:val="AA503E1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hNxGxbCQi5kfllGhdd3f5/+PP4iRwf+oI0Vm0ZucZmIf8thMjWeddiGW5QEy4/wL4uh81STl6AjlkKlB9BYn0Q==" w:salt="qN+VoZOXTOW703hCczM2OQ=="/>
  <w:defaultTabStop w:val="720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9AA"/>
    <w:rsid w:val="00030509"/>
    <w:rsid w:val="00051D40"/>
    <w:rsid w:val="003048EA"/>
    <w:rsid w:val="003323AC"/>
    <w:rsid w:val="003B42C7"/>
    <w:rsid w:val="004603DF"/>
    <w:rsid w:val="004D3E97"/>
    <w:rsid w:val="00503A12"/>
    <w:rsid w:val="00527839"/>
    <w:rsid w:val="00530620"/>
    <w:rsid w:val="00734521"/>
    <w:rsid w:val="008058BB"/>
    <w:rsid w:val="00835CFF"/>
    <w:rsid w:val="008852AF"/>
    <w:rsid w:val="009634CE"/>
    <w:rsid w:val="00B0205F"/>
    <w:rsid w:val="00B07453"/>
    <w:rsid w:val="00B10547"/>
    <w:rsid w:val="00C07C65"/>
    <w:rsid w:val="00CB49AA"/>
    <w:rsid w:val="00D270CC"/>
    <w:rsid w:val="00D55175"/>
    <w:rsid w:val="00D6406F"/>
    <w:rsid w:val="00D67340"/>
    <w:rsid w:val="00E071B6"/>
    <w:rsid w:val="00E162C7"/>
    <w:rsid w:val="00E71570"/>
    <w:rsid w:val="00EA4FAB"/>
    <w:rsid w:val="00EA6A5F"/>
    <w:rsid w:val="00EE7A1B"/>
    <w:rsid w:val="00F078D5"/>
    <w:rsid w:val="00F376F6"/>
    <w:rsid w:val="00F47378"/>
    <w:rsid w:val="00F47996"/>
    <w:rsid w:val="00FA2EF5"/>
    <w:rsid w:val="00FC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271E2C5A"/>
  <w15:chartTrackingRefBased/>
  <w15:docId w15:val="{769096CB-DCBD-48A0-8B59-9A6DA613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9AA"/>
  </w:style>
  <w:style w:type="paragraph" w:styleId="Footer">
    <w:name w:val="footer"/>
    <w:basedOn w:val="Normal"/>
    <w:link w:val="FooterChar"/>
    <w:uiPriority w:val="99"/>
    <w:unhideWhenUsed/>
    <w:rsid w:val="00CB4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9AA"/>
  </w:style>
  <w:style w:type="table" w:styleId="TableGrid">
    <w:name w:val="Table Grid"/>
    <w:basedOn w:val="TableNormal"/>
    <w:uiPriority w:val="59"/>
    <w:rsid w:val="00CB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Gray">
    <w:name w:val="FooterTextGray"/>
    <w:basedOn w:val="Footer"/>
    <w:link w:val="FooterTextGrayChar"/>
    <w:qFormat/>
    <w:rsid w:val="00CB49AA"/>
    <w:pPr>
      <w:tabs>
        <w:tab w:val="clear" w:pos="4680"/>
        <w:tab w:val="clear" w:pos="9360"/>
        <w:tab w:val="right" w:pos="10440"/>
      </w:tabs>
      <w:spacing w:line="240" w:lineRule="atLeast"/>
    </w:pPr>
    <w:rPr>
      <w:rFonts w:eastAsia="MS Mincho" w:cs="Times New Roman"/>
      <w:color w:val="808080"/>
      <w:sz w:val="15"/>
      <w:szCs w:val="24"/>
      <w:lang w:val="en-US" w:eastAsia="ja-JP"/>
    </w:rPr>
  </w:style>
  <w:style w:type="character" w:customStyle="1" w:styleId="FooterTextGrayChar">
    <w:name w:val="FooterTextGray Char"/>
    <w:basedOn w:val="FooterChar"/>
    <w:link w:val="FooterTextGray"/>
    <w:rsid w:val="00CB49AA"/>
    <w:rPr>
      <w:rFonts w:eastAsia="MS Mincho" w:cs="Times New Roman"/>
      <w:color w:val="808080"/>
      <w:sz w:val="15"/>
      <w:szCs w:val="24"/>
      <w:lang w:val="en-US" w:eastAsia="ja-JP"/>
    </w:rPr>
  </w:style>
  <w:style w:type="character" w:styleId="PageNumber">
    <w:name w:val="page number"/>
    <w:basedOn w:val="DefaultParagraphFont"/>
    <w:semiHidden/>
    <w:rsid w:val="00CB49AA"/>
  </w:style>
  <w:style w:type="character" w:styleId="PlaceholderText">
    <w:name w:val="Placeholder Text"/>
    <w:basedOn w:val="DefaultParagraphFont"/>
    <w:uiPriority w:val="99"/>
    <w:semiHidden/>
    <w:rsid w:val="00CB49AA"/>
    <w:rPr>
      <w:color w:val="808080"/>
    </w:rPr>
  </w:style>
  <w:style w:type="character" w:customStyle="1" w:styleId="BHP">
    <w:name w:val="BHP"/>
    <w:basedOn w:val="DefaultParagraphFont"/>
    <w:uiPriority w:val="1"/>
    <w:rsid w:val="00CB49AA"/>
    <w:rPr>
      <w:rFonts w:ascii="Arial" w:hAnsi="Arial"/>
      <w:color w:val="50544D" w:themeColor="text2"/>
      <w:sz w:val="24"/>
    </w:rPr>
  </w:style>
  <w:style w:type="paragraph" w:styleId="ListParagraph">
    <w:name w:val="List Paragraph"/>
    <w:basedOn w:val="Normal"/>
    <w:uiPriority w:val="34"/>
    <w:qFormat/>
    <w:rsid w:val="00B1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299C20F2B243A8B5822D7A6B10A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2A04D-1795-465A-87FA-BC39E8D15105}"/>
      </w:docPartPr>
      <w:docPartBody>
        <w:p w:rsidR="00296CF8" w:rsidRDefault="00925E1B" w:rsidP="00925E1B">
          <w:pPr>
            <w:pStyle w:val="A2299C20F2B243A8B5822D7A6B10AD373"/>
          </w:pPr>
          <w:r>
            <w:rPr>
              <w:rStyle w:val="PlaceholderText"/>
            </w:rPr>
            <w:t>Choose a Drill Type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4084C-5AE0-436E-84CC-CD178ACF2E5C}"/>
      </w:docPartPr>
      <w:docPartBody>
        <w:p w:rsidR="00296CF8" w:rsidRDefault="00925E1B">
          <w:r w:rsidRPr="005812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1938DE2DB4B739C61C786986C3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192B4-90E3-4590-82B1-A1CEEA1BD2AF}"/>
      </w:docPartPr>
      <w:docPartBody>
        <w:p w:rsidR="00296CF8" w:rsidRDefault="00925E1B" w:rsidP="00925E1B">
          <w:pPr>
            <w:pStyle w:val="F9B1938DE2DB4B739C61C786986C39521"/>
          </w:pPr>
          <w:r>
            <w:rPr>
              <w:rStyle w:val="PlaceholderText"/>
            </w:rPr>
            <w:t>Enter Facility</w:t>
          </w:r>
        </w:p>
      </w:docPartBody>
    </w:docPart>
    <w:docPart>
      <w:docPartPr>
        <w:name w:val="791F96AAE7D54812AA5B8F9AD81CF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87D39-4088-4751-AB9B-AD175782BF73}"/>
      </w:docPartPr>
      <w:docPartBody>
        <w:p w:rsidR="00296CF8" w:rsidRDefault="00925E1B" w:rsidP="00925E1B">
          <w:pPr>
            <w:pStyle w:val="791F96AAE7D54812AA5B8F9AD81CFCA91"/>
          </w:pPr>
          <w:r>
            <w:rPr>
              <w:rStyle w:val="PlaceholderTex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E1B"/>
    <w:rsid w:val="00296CF8"/>
    <w:rsid w:val="00827FDF"/>
    <w:rsid w:val="0092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5E1B"/>
    <w:rPr>
      <w:color w:val="808080"/>
    </w:rPr>
  </w:style>
  <w:style w:type="paragraph" w:customStyle="1" w:styleId="A2299C20F2B243A8B5822D7A6B10AD373">
    <w:name w:val="A2299C20F2B243A8B5822D7A6B10AD373"/>
    <w:rsid w:val="00925E1B"/>
    <w:pPr>
      <w:spacing w:after="200" w:line="276" w:lineRule="auto"/>
    </w:pPr>
    <w:rPr>
      <w:rFonts w:ascii="Arial" w:eastAsiaTheme="minorHAnsi" w:hAnsi="Arial"/>
      <w:lang w:val="en-GB"/>
    </w:rPr>
  </w:style>
  <w:style w:type="paragraph" w:customStyle="1" w:styleId="F9B1938DE2DB4B739C61C786986C39521">
    <w:name w:val="F9B1938DE2DB4B739C61C786986C39521"/>
    <w:rsid w:val="00925E1B"/>
    <w:pPr>
      <w:spacing w:after="200" w:line="276" w:lineRule="auto"/>
    </w:pPr>
    <w:rPr>
      <w:rFonts w:ascii="Arial" w:eastAsiaTheme="minorHAnsi" w:hAnsi="Arial"/>
      <w:lang w:val="en-GB"/>
    </w:rPr>
  </w:style>
  <w:style w:type="paragraph" w:customStyle="1" w:styleId="791F96AAE7D54812AA5B8F9AD81CFCA91">
    <w:name w:val="791F96AAE7D54812AA5B8F9AD81CFCA91"/>
    <w:rsid w:val="00925E1B"/>
    <w:pPr>
      <w:spacing w:after="200" w:line="276" w:lineRule="auto"/>
    </w:pPr>
    <w:rPr>
      <w:rFonts w:ascii="Arial" w:eastAsiaTheme="minorHAnsi" w:hAnsi="Arial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BHPB Colour Palette">
      <a:dk1>
        <a:srgbClr val="000000"/>
      </a:dk1>
      <a:lt1>
        <a:srgbClr val="FFFFFF"/>
      </a:lt1>
      <a:dk2>
        <a:srgbClr val="50544D"/>
      </a:dk2>
      <a:lt2>
        <a:srgbClr val="FFFFFF"/>
      </a:lt2>
      <a:accent1>
        <a:srgbClr val="E65400"/>
      </a:accent1>
      <a:accent2>
        <a:srgbClr val="476475"/>
      </a:accent2>
      <a:accent3>
        <a:srgbClr val="FAB636"/>
      </a:accent3>
      <a:accent4>
        <a:srgbClr val="90B1C0"/>
      </a:accent4>
      <a:accent5>
        <a:srgbClr val="D8E0E3"/>
      </a:accent5>
      <a:accent6>
        <a:srgbClr val="B3DE68"/>
      </a:accent6>
      <a:hlink>
        <a:srgbClr val="234483"/>
      </a:hlink>
      <a:folHlink>
        <a:srgbClr val="F67B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5868dd-e74c-4f16-9a51-d06076ff6df2">XJ754XQMX5V4-487745197-1584</_dlc_DocId>
    <_dlc_DocIdUrl xmlns="ea5868dd-e74c-4f16-9a51-d06076ff6df2">
      <Url>https://woodsideenergy.sharepoint.com/sites/HSEIntegrationSharePointPage/_layouts/15/DocIdRedir.aspx?ID=XJ754XQMX5V4-487745197-1584</Url>
      <Description>XJ754XQMX5V4-487745197-1584</Description>
    </_dlc_DocIdUrl>
  </documentManagement>
</p:properties>
</file>

<file path=customXml/itemProps1.xml><?xml version="1.0" encoding="utf-8"?>
<ds:datastoreItem xmlns:ds="http://schemas.openxmlformats.org/officeDocument/2006/customXml" ds:itemID="{EDE648AC-3045-4D14-9107-F52C023E234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206DB39-3C23-4D4C-B843-FE1BBC36B9C1}"/>
</file>

<file path=customXml/itemProps3.xml><?xml version="1.0" encoding="utf-8"?>
<ds:datastoreItem xmlns:ds="http://schemas.openxmlformats.org/officeDocument/2006/customXml" ds:itemID="{917DC207-DA8B-467A-A035-48360B3FD9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27FA29-6172-404A-B44B-8E1AD0691F89}">
  <ds:schemaRefs>
    <ds:schemaRef ds:uri="http://purl.org/dc/dcmitype/"/>
    <ds:schemaRef ds:uri="ea5868dd-e74c-4f16-9a51-d06076ff6df2"/>
    <ds:schemaRef ds:uri="http://schemas.microsoft.com/office/2006/documentManagement/types"/>
    <ds:schemaRef ds:uri="http://purl.org/dc/elements/1.1/"/>
    <ds:schemaRef ds:uri="http://purl.org/dc/terms/"/>
    <ds:schemaRef ds:uri="f1192640-dbf0-44ec-952e-446705185aab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BHP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Abshire, Justin</dc:creator>
  <cp:keywords/>
  <dc:description/>
  <cp:lastModifiedBy>Flockton, Jason</cp:lastModifiedBy>
  <cp:revision>12</cp:revision>
  <dcterms:created xsi:type="dcterms:W3CDTF">2020-04-08T03:29:00Z</dcterms:created>
  <dcterms:modified xsi:type="dcterms:W3CDTF">2022-11-11T03:48:00Z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33611239-b85c-474f-b3a2-a8299b175a0d</vt:lpwstr>
  </property>
  <property fmtid="{D5CDD505-2E9C-101B-9397-08002B2CF9AE}" pid="3" name="ContentTypeId">
    <vt:lpwstr>0x010100C52CFF55789C594AABEDD79DC82DF0D2</vt:lpwstr>
  </property>
  <property fmtid="{D5CDD505-2E9C-101B-9397-08002B2CF9AE}" pid="4" name="_dlc_DocIdItemGuid">
    <vt:lpwstr>7763c882-c407-4ddd-83bd-915f2a2b3a26</vt:lpwstr>
  </property>
</Properties>
</file>